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472AF" w14:textId="33DBF0EC" w:rsidR="00580AC7" w:rsidRPr="00B0151B" w:rsidRDefault="6CCABFB4" w:rsidP="6CCABFB4">
      <w:pPr>
        <w:rPr>
          <w:i/>
          <w:iCs/>
          <w:color w:val="0070C0"/>
          <w:sz w:val="28"/>
          <w:szCs w:val="28"/>
        </w:rPr>
      </w:pPr>
      <w:r w:rsidRPr="6CCABFB4">
        <w:rPr>
          <w:sz w:val="28"/>
          <w:szCs w:val="28"/>
        </w:rPr>
        <w:t xml:space="preserve">Featherman’s T-SQL Adventures </w:t>
      </w:r>
      <w:r w:rsidRPr="6CCABFB4">
        <w:rPr>
          <w:sz w:val="24"/>
          <w:szCs w:val="24"/>
          <w:vertAlign w:val="superscript"/>
        </w:rPr>
        <w:t>©</w:t>
      </w:r>
      <w:r w:rsidRPr="6CCABFB4">
        <w:rPr>
          <w:sz w:val="28"/>
          <w:szCs w:val="28"/>
        </w:rPr>
        <w:t xml:space="preserve"> - Array</w:t>
      </w:r>
      <w:r w:rsidR="002F3749">
        <w:rPr>
          <w:sz w:val="28"/>
          <w:szCs w:val="28"/>
        </w:rPr>
        <w:t xml:space="preserve">s </w:t>
      </w:r>
      <w:r w:rsidRPr="6CCABFB4">
        <w:rPr>
          <w:sz w:val="28"/>
          <w:szCs w:val="28"/>
        </w:rPr>
        <w:t>(aka SQL Table Variables)</w:t>
      </w:r>
      <w:r w:rsidR="00F723C9">
        <w:br/>
      </w:r>
      <w:r w:rsidR="00B0151B" w:rsidRPr="00B0151B">
        <w:rPr>
          <w:i/>
          <w:iCs/>
          <w:color w:val="0070C0"/>
          <w:sz w:val="28"/>
          <w:szCs w:val="28"/>
        </w:rPr>
        <w:t xml:space="preserve">Why learn arrays? Loading data into arrays makes it </w:t>
      </w:r>
      <w:proofErr w:type="spellStart"/>
      <w:r w:rsidR="00B0151B" w:rsidRPr="00B0151B">
        <w:rPr>
          <w:i/>
          <w:iCs/>
          <w:color w:val="0070C0"/>
          <w:sz w:val="28"/>
          <w:szCs w:val="28"/>
        </w:rPr>
        <w:t>waaaaaay</w:t>
      </w:r>
      <w:proofErr w:type="spellEnd"/>
      <w:r w:rsidR="00B0151B" w:rsidRPr="00B0151B">
        <w:rPr>
          <w:i/>
          <w:iCs/>
          <w:color w:val="0070C0"/>
          <w:sz w:val="28"/>
          <w:szCs w:val="28"/>
        </w:rPr>
        <w:t xml:space="preserve"> easier to manipulate the data, and build analytics</w:t>
      </w:r>
    </w:p>
    <w:p w14:paraId="4360736A" w14:textId="6355D453" w:rsidR="000A745E" w:rsidRDefault="000A745E" w:rsidP="2BBB8B87">
      <w:pPr>
        <w:rPr>
          <w:sz w:val="24"/>
          <w:szCs w:val="24"/>
        </w:rPr>
      </w:pPr>
      <w:r w:rsidRPr="000A745E">
        <w:rPr>
          <w:b/>
          <w:bCs/>
          <w:i/>
          <w:iCs/>
          <w:sz w:val="24"/>
          <w:szCs w:val="24"/>
        </w:rPr>
        <w:t>Conceptual:</w:t>
      </w:r>
      <w:r>
        <w:rPr>
          <w:sz w:val="24"/>
          <w:szCs w:val="24"/>
        </w:rPr>
        <w:t xml:space="preserve"> </w:t>
      </w:r>
      <w:r w:rsidR="2BBB8B87" w:rsidRPr="2BBB8B87">
        <w:rPr>
          <w:sz w:val="24"/>
          <w:szCs w:val="24"/>
        </w:rPr>
        <w:t>Array</w:t>
      </w:r>
      <w:r w:rsidR="00FF2972">
        <w:rPr>
          <w:sz w:val="24"/>
          <w:szCs w:val="24"/>
        </w:rPr>
        <w:t>s are used in data management, data manipulation, data compiling, and report generation</w:t>
      </w:r>
      <w:r w:rsidR="002F3749">
        <w:rPr>
          <w:sz w:val="24"/>
          <w:szCs w:val="24"/>
        </w:rPr>
        <w:t xml:space="preserve"> processes</w:t>
      </w:r>
      <w:r w:rsidR="00FF2972">
        <w:rPr>
          <w:sz w:val="24"/>
          <w:szCs w:val="24"/>
        </w:rPr>
        <w:t xml:space="preserve">. </w:t>
      </w:r>
      <w:r w:rsidR="00341A6D">
        <w:rPr>
          <w:sz w:val="24"/>
          <w:szCs w:val="24"/>
        </w:rPr>
        <w:t>A</w:t>
      </w:r>
      <w:r w:rsidR="00FF2972">
        <w:rPr>
          <w:sz w:val="24"/>
          <w:szCs w:val="24"/>
        </w:rPr>
        <w:t xml:space="preserve">rrays are </w:t>
      </w:r>
      <w:r w:rsidR="00341A6D">
        <w:rPr>
          <w:sz w:val="24"/>
          <w:szCs w:val="24"/>
        </w:rPr>
        <w:t>created</w:t>
      </w:r>
      <w:r w:rsidR="00FF2972">
        <w:rPr>
          <w:sz w:val="24"/>
          <w:szCs w:val="24"/>
        </w:rPr>
        <w:t xml:space="preserve"> in </w:t>
      </w:r>
      <w:r>
        <w:rPr>
          <w:sz w:val="24"/>
          <w:szCs w:val="24"/>
        </w:rPr>
        <w:t xml:space="preserve">the </w:t>
      </w:r>
      <w:r w:rsidR="00FF2972">
        <w:rPr>
          <w:sz w:val="24"/>
          <w:szCs w:val="24"/>
        </w:rPr>
        <w:t xml:space="preserve">RAM of the database server </w:t>
      </w:r>
      <w:r w:rsidR="002F3749">
        <w:rPr>
          <w:sz w:val="24"/>
          <w:szCs w:val="24"/>
        </w:rPr>
        <w:t xml:space="preserve">and deployed temporarily </w:t>
      </w:r>
      <w:r w:rsidR="00FF2972">
        <w:rPr>
          <w:sz w:val="24"/>
          <w:szCs w:val="24"/>
        </w:rPr>
        <w:t xml:space="preserve">to perform these </w:t>
      </w:r>
      <w:r w:rsidR="00341A6D">
        <w:rPr>
          <w:sz w:val="24"/>
          <w:szCs w:val="24"/>
        </w:rPr>
        <w:t xml:space="preserve">data management </w:t>
      </w:r>
      <w:r w:rsidR="00FF2972">
        <w:rPr>
          <w:sz w:val="24"/>
          <w:szCs w:val="24"/>
        </w:rPr>
        <w:t>tasks.</w:t>
      </w:r>
      <w:r w:rsidR="2BBB8B87" w:rsidRPr="2BBB8B87">
        <w:rPr>
          <w:sz w:val="24"/>
          <w:szCs w:val="24"/>
        </w:rPr>
        <w:t xml:space="preserve"> </w:t>
      </w:r>
      <w:r w:rsidR="00FF2972">
        <w:rPr>
          <w:sz w:val="24"/>
          <w:szCs w:val="24"/>
        </w:rPr>
        <w:t xml:space="preserve">Transaction data from different sources stored on disk can be copied into </w:t>
      </w:r>
      <w:r w:rsidR="00341A6D">
        <w:rPr>
          <w:sz w:val="24"/>
          <w:szCs w:val="24"/>
        </w:rPr>
        <w:t xml:space="preserve">one or more </w:t>
      </w:r>
      <w:r w:rsidR="00FF2972">
        <w:rPr>
          <w:sz w:val="24"/>
          <w:szCs w:val="24"/>
        </w:rPr>
        <w:t xml:space="preserve">RAM based arrays </w:t>
      </w:r>
      <w:r w:rsidR="002F3749">
        <w:rPr>
          <w:sz w:val="24"/>
          <w:szCs w:val="24"/>
        </w:rPr>
        <w:t xml:space="preserve">so that the </w:t>
      </w:r>
      <w:r w:rsidR="00341A6D">
        <w:rPr>
          <w:sz w:val="24"/>
          <w:szCs w:val="24"/>
        </w:rPr>
        <w:t xml:space="preserve">data can be </w:t>
      </w:r>
      <w:r w:rsidR="00FF2972">
        <w:rPr>
          <w:sz w:val="24"/>
          <w:szCs w:val="24"/>
        </w:rPr>
        <w:t>comingled</w:t>
      </w:r>
      <w:r>
        <w:rPr>
          <w:sz w:val="24"/>
          <w:szCs w:val="24"/>
        </w:rPr>
        <w:t>, compiled, often condensed,</w:t>
      </w:r>
      <w:r w:rsidR="00341A6D">
        <w:rPr>
          <w:sz w:val="24"/>
          <w:szCs w:val="24"/>
        </w:rPr>
        <w:t xml:space="preserve"> and then analyzed. </w:t>
      </w:r>
      <w:r>
        <w:rPr>
          <w:sz w:val="24"/>
          <w:szCs w:val="24"/>
        </w:rPr>
        <w:t>After the data is ‘</w:t>
      </w:r>
      <w:hyperlink r:id="rId8" w:history="1">
        <w:r w:rsidRPr="000A745E">
          <w:rPr>
            <w:rStyle w:val="Hyperlink"/>
            <w:sz w:val="24"/>
            <w:szCs w:val="24"/>
          </w:rPr>
          <w:t>wrangled’</w:t>
        </w:r>
      </w:hyperlink>
      <w:r>
        <w:rPr>
          <w:sz w:val="24"/>
          <w:szCs w:val="24"/>
        </w:rPr>
        <w:t xml:space="preserve"> into shape it is often saved into database tables at different levels of condensing and detail. The database tables often serve as the data source for dashboards and reports. Other times the DBA builds the dataset for a report builder or analyst.</w:t>
      </w:r>
    </w:p>
    <w:p w14:paraId="20D87C40" w14:textId="49B74EFB" w:rsidR="002F3749" w:rsidRDefault="00341A6D" w:rsidP="2BBB8B87">
      <w:pPr>
        <w:rPr>
          <w:sz w:val="24"/>
          <w:szCs w:val="24"/>
        </w:rPr>
      </w:pPr>
      <w:r>
        <w:rPr>
          <w:sz w:val="24"/>
          <w:szCs w:val="24"/>
        </w:rPr>
        <w:t>It is typical to have to bring together many different data</w:t>
      </w:r>
      <w:r w:rsidR="000A745E">
        <w:rPr>
          <w:sz w:val="24"/>
          <w:szCs w:val="24"/>
        </w:rPr>
        <w:t xml:space="preserve"> </w:t>
      </w:r>
      <w:r>
        <w:rPr>
          <w:sz w:val="24"/>
          <w:szCs w:val="24"/>
        </w:rPr>
        <w:t xml:space="preserve">sources to </w:t>
      </w:r>
      <w:r w:rsidRPr="000A745E">
        <w:rPr>
          <w:i/>
          <w:iCs/>
          <w:sz w:val="24"/>
          <w:szCs w:val="24"/>
        </w:rPr>
        <w:t>analyze business performance</w:t>
      </w:r>
      <w:r w:rsidR="000A745E">
        <w:rPr>
          <w:sz w:val="24"/>
          <w:szCs w:val="24"/>
        </w:rPr>
        <w:t xml:space="preserve"> (i.e., it seems like we are playing with data, but </w:t>
      </w:r>
      <w:proofErr w:type="gramStart"/>
      <w:r w:rsidR="000A745E">
        <w:rPr>
          <w:sz w:val="24"/>
          <w:szCs w:val="24"/>
        </w:rPr>
        <w:t>actually we</w:t>
      </w:r>
      <w:proofErr w:type="gramEnd"/>
      <w:r w:rsidR="000A745E">
        <w:rPr>
          <w:sz w:val="24"/>
          <w:szCs w:val="24"/>
        </w:rPr>
        <w:t xml:space="preserve"> are practicing building datasets, upon which further analysis (perhaps data science) and million-dollar business decisions can be made.</w:t>
      </w:r>
      <w:r>
        <w:rPr>
          <w:sz w:val="24"/>
          <w:szCs w:val="24"/>
        </w:rPr>
        <w:t xml:space="preserve"> Marketers </w:t>
      </w:r>
      <w:r w:rsidR="002F3749">
        <w:rPr>
          <w:sz w:val="24"/>
          <w:szCs w:val="24"/>
        </w:rPr>
        <w:t xml:space="preserve">for example often </w:t>
      </w:r>
      <w:r>
        <w:rPr>
          <w:sz w:val="24"/>
          <w:szCs w:val="24"/>
        </w:rPr>
        <w:t xml:space="preserve">purchase datasets such as DMV data </w:t>
      </w:r>
      <w:r w:rsidR="000A745E">
        <w:rPr>
          <w:sz w:val="24"/>
          <w:szCs w:val="24"/>
        </w:rPr>
        <w:t>to merge with their internal customer data to locate where the a</w:t>
      </w:r>
      <w:r>
        <w:rPr>
          <w:sz w:val="24"/>
          <w:szCs w:val="24"/>
        </w:rPr>
        <w:t>ffluen</w:t>
      </w:r>
      <w:r w:rsidR="000A745E">
        <w:rPr>
          <w:sz w:val="24"/>
          <w:szCs w:val="24"/>
        </w:rPr>
        <w:t>t</w:t>
      </w:r>
      <w:r>
        <w:rPr>
          <w:sz w:val="24"/>
          <w:szCs w:val="24"/>
        </w:rPr>
        <w:t xml:space="preserve"> </w:t>
      </w:r>
      <w:r w:rsidR="000A745E">
        <w:rPr>
          <w:sz w:val="24"/>
          <w:szCs w:val="24"/>
        </w:rPr>
        <w:t xml:space="preserve">consumers love by </w:t>
      </w:r>
      <w:r>
        <w:rPr>
          <w:sz w:val="24"/>
          <w:szCs w:val="24"/>
        </w:rPr>
        <w:t>zip code</w:t>
      </w:r>
      <w:r w:rsidR="000A745E">
        <w:rPr>
          <w:sz w:val="24"/>
          <w:szCs w:val="24"/>
        </w:rPr>
        <w:t xml:space="preserve"> (if car model is a sign of affluence</w:t>
      </w:r>
      <w:r w:rsidR="007E40BC">
        <w:rPr>
          <w:sz w:val="24"/>
          <w:szCs w:val="24"/>
        </w:rPr>
        <w:t xml:space="preserve"> --</w:t>
      </w:r>
      <w:r w:rsidR="000A745E">
        <w:rPr>
          <w:sz w:val="24"/>
          <w:szCs w:val="24"/>
        </w:rPr>
        <w:t xml:space="preserve"> </w:t>
      </w:r>
      <w:r w:rsidR="007E40BC">
        <w:rPr>
          <w:sz w:val="24"/>
          <w:szCs w:val="24"/>
        </w:rPr>
        <w:t>which is an assumption</w:t>
      </w:r>
      <w:r w:rsidR="000A745E">
        <w:rPr>
          <w:sz w:val="24"/>
          <w:szCs w:val="24"/>
        </w:rPr>
        <w:t>).</w:t>
      </w:r>
      <w:r>
        <w:rPr>
          <w:sz w:val="24"/>
          <w:szCs w:val="24"/>
        </w:rPr>
        <w:br/>
      </w:r>
      <w:r>
        <w:rPr>
          <w:sz w:val="24"/>
          <w:szCs w:val="24"/>
        </w:rPr>
        <w:br/>
      </w:r>
      <w:r w:rsidR="00FF2972">
        <w:rPr>
          <w:sz w:val="24"/>
          <w:szCs w:val="24"/>
        </w:rPr>
        <w:t xml:space="preserve">Once the data is merged, analytics can be run, dashboards updated, and the newly configured data can be written back to disk storage for long-term storage. </w:t>
      </w:r>
      <w:r w:rsidR="002F3749">
        <w:rPr>
          <w:sz w:val="24"/>
          <w:szCs w:val="24"/>
        </w:rPr>
        <w:t xml:space="preserve">The process of data retrieval and manipulation can be automated with SQL stored </w:t>
      </w:r>
      <w:r w:rsidR="00ED1E0D">
        <w:rPr>
          <w:sz w:val="24"/>
          <w:szCs w:val="24"/>
        </w:rPr>
        <w:t>procedure</w:t>
      </w:r>
      <w:r w:rsidR="002F3749">
        <w:rPr>
          <w:sz w:val="24"/>
          <w:szCs w:val="24"/>
        </w:rPr>
        <w:t xml:space="preserve">, for example so that a dashboard can be updated every hour. </w:t>
      </w:r>
      <w:r w:rsidR="00FF2972">
        <w:rPr>
          <w:sz w:val="24"/>
          <w:szCs w:val="24"/>
        </w:rPr>
        <w:t xml:space="preserve">The major benefit of using arrays is that they can take in data from many different sources </w:t>
      </w:r>
      <w:r w:rsidR="007E40BC">
        <w:rPr>
          <w:sz w:val="24"/>
          <w:szCs w:val="24"/>
        </w:rPr>
        <w:t xml:space="preserve">and </w:t>
      </w:r>
      <w:r w:rsidR="002F3749">
        <w:rPr>
          <w:sz w:val="24"/>
          <w:szCs w:val="24"/>
        </w:rPr>
        <w:t>merge</w:t>
      </w:r>
      <w:r w:rsidR="007E40BC">
        <w:rPr>
          <w:sz w:val="24"/>
          <w:szCs w:val="24"/>
        </w:rPr>
        <w:t>, the data</w:t>
      </w:r>
      <w:r w:rsidR="002F3749">
        <w:rPr>
          <w:sz w:val="24"/>
          <w:szCs w:val="24"/>
        </w:rPr>
        <w:t xml:space="preserve"> into new formations</w:t>
      </w:r>
      <w:r w:rsidR="007E40BC">
        <w:rPr>
          <w:sz w:val="24"/>
          <w:szCs w:val="24"/>
        </w:rPr>
        <w:t>,</w:t>
      </w:r>
      <w:r w:rsidR="002F3749">
        <w:rPr>
          <w:sz w:val="24"/>
          <w:szCs w:val="24"/>
        </w:rPr>
        <w:t xml:space="preserve"> and then saved back to disk</w:t>
      </w:r>
      <w:r w:rsidR="00FF2972">
        <w:rPr>
          <w:sz w:val="24"/>
          <w:szCs w:val="24"/>
        </w:rPr>
        <w:t xml:space="preserve">. </w:t>
      </w:r>
      <w:r w:rsidR="002F3749">
        <w:rPr>
          <w:sz w:val="24"/>
          <w:szCs w:val="24"/>
        </w:rPr>
        <w:t>If you connect reports to this process</w:t>
      </w:r>
      <w:r w:rsidR="007E40BC">
        <w:rPr>
          <w:sz w:val="24"/>
          <w:szCs w:val="24"/>
        </w:rPr>
        <w:t>,</w:t>
      </w:r>
      <w:r w:rsidR="002F3749">
        <w:rPr>
          <w:sz w:val="24"/>
          <w:szCs w:val="24"/>
        </w:rPr>
        <w:t xml:space="preserve"> then the report</w:t>
      </w:r>
      <w:r w:rsidR="007E40BC">
        <w:rPr>
          <w:sz w:val="24"/>
          <w:szCs w:val="24"/>
        </w:rPr>
        <w:t xml:space="preserve"> generation and distribution process</w:t>
      </w:r>
      <w:r w:rsidR="002F3749">
        <w:rPr>
          <w:sz w:val="24"/>
          <w:szCs w:val="24"/>
        </w:rPr>
        <w:t xml:space="preserve"> can be automated</w:t>
      </w:r>
      <w:r w:rsidR="007E40BC">
        <w:rPr>
          <w:sz w:val="24"/>
          <w:szCs w:val="24"/>
        </w:rPr>
        <w:t xml:space="preserve"> (which is the goal).</w:t>
      </w:r>
      <w:r w:rsidR="002F3749">
        <w:rPr>
          <w:sz w:val="24"/>
          <w:szCs w:val="24"/>
        </w:rPr>
        <w:t xml:space="preserve"> </w:t>
      </w:r>
    </w:p>
    <w:p w14:paraId="2B57E244" w14:textId="77777777" w:rsidR="002C0FBC" w:rsidRDefault="00C125DE" w:rsidP="2BBB8B87">
      <w:pPr>
        <w:rPr>
          <w:sz w:val="24"/>
          <w:szCs w:val="24"/>
        </w:rPr>
      </w:pPr>
      <w:r>
        <w:rPr>
          <w:noProof/>
        </w:rPr>
        <mc:AlternateContent>
          <mc:Choice Requires="wps">
            <w:drawing>
              <wp:anchor distT="0" distB="0" distL="114300" distR="114300" simplePos="0" relativeHeight="251680768" behindDoc="1" locked="0" layoutInCell="1" allowOverlap="1" wp14:anchorId="7283258D" wp14:editId="575ACD7A">
                <wp:simplePos x="0" y="0"/>
                <wp:positionH relativeFrom="column">
                  <wp:posOffset>5568950</wp:posOffset>
                </wp:positionH>
                <wp:positionV relativeFrom="paragraph">
                  <wp:posOffset>1965325</wp:posOffset>
                </wp:positionV>
                <wp:extent cx="3390900" cy="165100"/>
                <wp:effectExtent l="0" t="0" r="0" b="6350"/>
                <wp:wrapTight wrapText="bothSides">
                  <wp:wrapPolygon edited="0">
                    <wp:start x="0" y="0"/>
                    <wp:lineTo x="0" y="19938"/>
                    <wp:lineTo x="21479" y="19938"/>
                    <wp:lineTo x="21479"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390900" cy="165100"/>
                        </a:xfrm>
                        <a:prstGeom prst="rect">
                          <a:avLst/>
                        </a:prstGeom>
                        <a:solidFill>
                          <a:prstClr val="white"/>
                        </a:solidFill>
                        <a:ln>
                          <a:noFill/>
                        </a:ln>
                      </wps:spPr>
                      <wps:txbx>
                        <w:txbxContent>
                          <w:p w14:paraId="7450BD16" w14:textId="7B4EF07E" w:rsidR="00334898" w:rsidRPr="00625746" w:rsidRDefault="00334898" w:rsidP="00C125DE">
                            <w:pPr>
                              <w:pStyle w:val="Caption"/>
                              <w:rPr>
                                <w:noProof/>
                              </w:rPr>
                            </w:pPr>
                            <w:r>
                              <w:t xml:space="preserve">Figure </w:t>
                            </w:r>
                            <w:r w:rsidR="00EA1E34">
                              <w:fldChar w:fldCharType="begin"/>
                            </w:r>
                            <w:r w:rsidR="00EA1E34">
                              <w:instrText xml:space="preserve"> SEQ Figure \* ARABIC </w:instrText>
                            </w:r>
                            <w:r w:rsidR="00EA1E34">
                              <w:fldChar w:fldCharType="separate"/>
                            </w:r>
                            <w:r>
                              <w:rPr>
                                <w:noProof/>
                              </w:rPr>
                              <w:t>1</w:t>
                            </w:r>
                            <w:r w:rsidR="00EA1E34">
                              <w:rPr>
                                <w:noProof/>
                              </w:rPr>
                              <w:fldChar w:fldCharType="end"/>
                            </w:r>
                            <w:r>
                              <w:t xml:space="preserve"> courtesy </w:t>
                            </w:r>
                            <w:r w:rsidRPr="00C125DE">
                              <w:rPr>
                                <w:sz w:val="14"/>
                                <w:szCs w:val="14"/>
                              </w:rPr>
                              <w:t>https://softwarerecs.stackexchange.com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83258D" id="_x0000_t202" coordsize="21600,21600" o:spt="202" path="m,l,21600r21600,l21600,xe">
                <v:stroke joinstyle="miter"/>
                <v:path gradientshapeok="t" o:connecttype="rect"/>
              </v:shapetype>
              <v:shape id="Text Box 5" o:spid="_x0000_s1026" type="#_x0000_t202" style="position:absolute;margin-left:438.5pt;margin-top:154.75pt;width:267pt;height:13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" stroked="f">
                <v:textbox inset="0,0,0,0">
                  <w:txbxContent>
                    <w:p w14:paraId="7450BD16" w14:textId="7B4EF07E" w:rsidR="00334898" w:rsidRPr="00625746" w:rsidRDefault="00334898" w:rsidP="00C125DE">
                      <w:pPr>
                        <w:pStyle w:val="Caption"/>
                        <w:rPr>
                          <w:noProof/>
                        </w:rPr>
                      </w:pPr>
                      <w:r>
                        <w:t xml:space="preserve">Figure </w:t>
                      </w:r>
                      <w:fldSimple w:instr=" SEQ Figure \* ARABIC ">
                        <w:r>
                          <w:rPr>
                            <w:noProof/>
                          </w:rPr>
                          <w:t>1</w:t>
                        </w:r>
                      </w:fldSimple>
                      <w:r>
                        <w:t xml:space="preserve"> courtesy </w:t>
                      </w:r>
                      <w:r w:rsidRPr="00C125DE">
                        <w:rPr>
                          <w:sz w:val="14"/>
                          <w:szCs w:val="14"/>
                        </w:rPr>
                        <w:t>https://softwarerecs.stackexchange.com</w:t>
                      </w:r>
                    </w:p>
                  </w:txbxContent>
                </v:textbox>
                <w10:wrap type="tight"/>
              </v:shape>
            </w:pict>
          </mc:Fallback>
        </mc:AlternateContent>
      </w:r>
      <w:r>
        <w:rPr>
          <w:noProof/>
        </w:rPr>
        <w:drawing>
          <wp:anchor distT="0" distB="0" distL="114300" distR="114300" simplePos="0" relativeHeight="251678720" behindDoc="1" locked="0" layoutInCell="1" allowOverlap="1" wp14:anchorId="31DF21C5" wp14:editId="58887EE1">
            <wp:simplePos x="0" y="0"/>
            <wp:positionH relativeFrom="column">
              <wp:posOffset>5568950</wp:posOffset>
            </wp:positionH>
            <wp:positionV relativeFrom="paragraph">
              <wp:posOffset>9525</wp:posOffset>
            </wp:positionV>
            <wp:extent cx="3390900" cy="1898015"/>
            <wp:effectExtent l="114300" t="114300" r="114300" b="121285"/>
            <wp:wrapTight wrapText="bothSides">
              <wp:wrapPolygon edited="0">
                <wp:start x="-485" y="-1301"/>
                <wp:lineTo x="-728" y="-867"/>
                <wp:lineTo x="-728" y="19945"/>
                <wp:lineTo x="-485" y="22763"/>
                <wp:lineTo x="21964" y="22763"/>
                <wp:lineTo x="22207" y="19945"/>
                <wp:lineTo x="22207" y="2602"/>
                <wp:lineTo x="21964" y="-650"/>
                <wp:lineTo x="21964" y="-1301"/>
                <wp:lineTo x="-485" y="-1301"/>
              </wp:wrapPolygon>
            </wp:wrapTight>
            <wp:docPr id="4" name="Picture 4"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er image description he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0" cy="1898015"/>
                    </a:xfrm>
                    <a:prstGeom prst="rect">
                      <a:avLst/>
                    </a:prstGeom>
                    <a:noFill/>
                    <a:ln>
                      <a:noFill/>
                    </a:ln>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FF2972">
        <w:rPr>
          <w:sz w:val="24"/>
          <w:szCs w:val="24"/>
        </w:rPr>
        <w:t xml:space="preserve">To perform analytics and </w:t>
      </w:r>
      <w:r w:rsidR="00335DA3">
        <w:rPr>
          <w:sz w:val="24"/>
          <w:szCs w:val="24"/>
        </w:rPr>
        <w:t xml:space="preserve">generate insight into </w:t>
      </w:r>
      <w:r w:rsidR="00FF2972">
        <w:rPr>
          <w:sz w:val="24"/>
          <w:szCs w:val="24"/>
        </w:rPr>
        <w:t xml:space="preserve">business problems the </w:t>
      </w:r>
      <w:r w:rsidR="00ED1E0D">
        <w:rPr>
          <w:sz w:val="24"/>
          <w:szCs w:val="24"/>
        </w:rPr>
        <w:t>analyst</w:t>
      </w:r>
      <w:r w:rsidR="00FF2972">
        <w:rPr>
          <w:sz w:val="24"/>
          <w:szCs w:val="24"/>
        </w:rPr>
        <w:t xml:space="preserve"> often needs to </w:t>
      </w:r>
      <w:r w:rsidR="007E40BC">
        <w:rPr>
          <w:sz w:val="24"/>
          <w:szCs w:val="24"/>
        </w:rPr>
        <w:t>merge</w:t>
      </w:r>
      <w:r w:rsidR="00FF2972">
        <w:rPr>
          <w:sz w:val="24"/>
          <w:szCs w:val="24"/>
        </w:rPr>
        <w:t xml:space="preserve"> many different datasets</w:t>
      </w:r>
      <w:r w:rsidR="00335DA3">
        <w:rPr>
          <w:sz w:val="24"/>
          <w:szCs w:val="24"/>
        </w:rPr>
        <w:t xml:space="preserve">. The insight </w:t>
      </w:r>
      <w:r w:rsidR="007E40BC">
        <w:rPr>
          <w:sz w:val="24"/>
          <w:szCs w:val="24"/>
        </w:rPr>
        <w:t xml:space="preserve">and value </w:t>
      </w:r>
      <w:proofErr w:type="gramStart"/>
      <w:r w:rsidR="00335DA3">
        <w:rPr>
          <w:sz w:val="24"/>
          <w:szCs w:val="24"/>
        </w:rPr>
        <w:t>is</w:t>
      </w:r>
      <w:proofErr w:type="gramEnd"/>
      <w:r w:rsidR="00335DA3">
        <w:rPr>
          <w:sz w:val="24"/>
          <w:szCs w:val="24"/>
        </w:rPr>
        <w:t xml:space="preserve"> generated when </w:t>
      </w:r>
      <w:r w:rsidR="00FF2972">
        <w:rPr>
          <w:sz w:val="24"/>
          <w:szCs w:val="24"/>
        </w:rPr>
        <w:t xml:space="preserve">new columns of metrics </w:t>
      </w:r>
      <w:r w:rsidR="00335DA3">
        <w:rPr>
          <w:sz w:val="24"/>
          <w:szCs w:val="24"/>
        </w:rPr>
        <w:t>can be built</w:t>
      </w:r>
      <w:r w:rsidR="007E40BC">
        <w:rPr>
          <w:sz w:val="24"/>
          <w:szCs w:val="24"/>
        </w:rPr>
        <w:t xml:space="preserve"> </w:t>
      </w:r>
      <w:r w:rsidR="002C0FBC">
        <w:rPr>
          <w:sz w:val="24"/>
          <w:szCs w:val="24"/>
        </w:rPr>
        <w:t>that help to make sense of a business scenario</w:t>
      </w:r>
      <w:r w:rsidR="00335DA3">
        <w:rPr>
          <w:sz w:val="24"/>
          <w:szCs w:val="24"/>
        </w:rPr>
        <w:t xml:space="preserve">. </w:t>
      </w:r>
      <w:r w:rsidR="00FF2972">
        <w:rPr>
          <w:sz w:val="24"/>
          <w:szCs w:val="24"/>
        </w:rPr>
        <w:t xml:space="preserve">An example is to merge in weather </w:t>
      </w:r>
      <w:r w:rsidR="007E40BC">
        <w:rPr>
          <w:sz w:val="24"/>
          <w:szCs w:val="24"/>
        </w:rPr>
        <w:t xml:space="preserve">data </w:t>
      </w:r>
      <w:r w:rsidR="00FF2972">
        <w:rPr>
          <w:sz w:val="24"/>
          <w:szCs w:val="24"/>
        </w:rPr>
        <w:t xml:space="preserve">or </w:t>
      </w:r>
      <w:r w:rsidR="00335DA3">
        <w:rPr>
          <w:sz w:val="24"/>
          <w:szCs w:val="24"/>
        </w:rPr>
        <w:t xml:space="preserve">credit </w:t>
      </w:r>
      <w:r w:rsidR="007E40BC">
        <w:rPr>
          <w:sz w:val="24"/>
          <w:szCs w:val="24"/>
        </w:rPr>
        <w:t>score</w:t>
      </w:r>
      <w:r w:rsidR="00FF2972">
        <w:rPr>
          <w:sz w:val="24"/>
          <w:szCs w:val="24"/>
        </w:rPr>
        <w:t xml:space="preserve"> data to investigate season</w:t>
      </w:r>
      <w:r w:rsidR="00335DA3">
        <w:rPr>
          <w:sz w:val="24"/>
          <w:szCs w:val="24"/>
        </w:rPr>
        <w:t>al</w:t>
      </w:r>
      <w:r w:rsidR="00FF2972">
        <w:rPr>
          <w:sz w:val="24"/>
          <w:szCs w:val="24"/>
        </w:rPr>
        <w:t xml:space="preserve"> changes to automobile sales in different regions.</w:t>
      </w:r>
      <w:r>
        <w:rPr>
          <w:sz w:val="24"/>
          <w:szCs w:val="24"/>
        </w:rPr>
        <w:t xml:space="preserve"> While analysts and DBA’s can pull together data into arrays for data processing for a special research project, </w:t>
      </w:r>
      <w:proofErr w:type="gramStart"/>
      <w:r>
        <w:rPr>
          <w:sz w:val="24"/>
          <w:szCs w:val="24"/>
        </w:rPr>
        <w:t>DBA’s</w:t>
      </w:r>
      <w:proofErr w:type="gramEnd"/>
      <w:r>
        <w:rPr>
          <w:sz w:val="24"/>
          <w:szCs w:val="24"/>
        </w:rPr>
        <w:t xml:space="preserve"> also spend considerable time automating these processes to perform regular ETL (Extract, transform, Load) processes to </w:t>
      </w:r>
      <w:r w:rsidR="002C0FBC">
        <w:rPr>
          <w:sz w:val="24"/>
          <w:szCs w:val="24"/>
        </w:rPr>
        <w:t xml:space="preserve">build the data pipeline that </w:t>
      </w:r>
      <w:r>
        <w:rPr>
          <w:sz w:val="24"/>
          <w:szCs w:val="24"/>
        </w:rPr>
        <w:t>support</w:t>
      </w:r>
      <w:r w:rsidR="002C0FBC">
        <w:rPr>
          <w:sz w:val="24"/>
          <w:szCs w:val="24"/>
        </w:rPr>
        <w:t>s</w:t>
      </w:r>
      <w:r>
        <w:rPr>
          <w:sz w:val="24"/>
          <w:szCs w:val="24"/>
        </w:rPr>
        <w:t xml:space="preserve"> business analysis. </w:t>
      </w:r>
    </w:p>
    <w:p w14:paraId="2AAADE55" w14:textId="1A680F86" w:rsidR="008061F5" w:rsidRDefault="002C0FBC" w:rsidP="2BBB8B87">
      <w:pPr>
        <w:rPr>
          <w:sz w:val="24"/>
          <w:szCs w:val="24"/>
        </w:rPr>
      </w:pPr>
      <w:r>
        <w:rPr>
          <w:sz w:val="24"/>
          <w:szCs w:val="24"/>
        </w:rPr>
        <w:t xml:space="preserve">In the pic to the </w:t>
      </w:r>
      <w:proofErr w:type="gramStart"/>
      <w:r>
        <w:rPr>
          <w:sz w:val="24"/>
          <w:szCs w:val="24"/>
        </w:rPr>
        <w:t>right</w:t>
      </w:r>
      <w:proofErr w:type="gramEnd"/>
      <w:r>
        <w:rPr>
          <w:sz w:val="24"/>
          <w:szCs w:val="24"/>
        </w:rPr>
        <w:t xml:space="preserve"> you can see that arrays can be of different shapes. We use a 2D array that resembles a table of data. If we were to expand one column </w:t>
      </w:r>
      <w:r w:rsidR="00E225AA">
        <w:rPr>
          <w:sz w:val="24"/>
          <w:szCs w:val="24"/>
        </w:rPr>
        <w:t xml:space="preserve">of a 2D array </w:t>
      </w:r>
      <w:r>
        <w:rPr>
          <w:sz w:val="24"/>
          <w:szCs w:val="24"/>
        </w:rPr>
        <w:t xml:space="preserve">to cut that by all the values of another </w:t>
      </w:r>
      <w:r w:rsidR="00E225AA">
        <w:rPr>
          <w:sz w:val="24"/>
          <w:szCs w:val="24"/>
        </w:rPr>
        <w:t>dimension, then you would have a 3D cube. Original data warehouses were built on the data cube model. 3D arrays are not discussed further.</w:t>
      </w:r>
      <w:r w:rsidR="00FF2972">
        <w:rPr>
          <w:sz w:val="24"/>
          <w:szCs w:val="24"/>
        </w:rPr>
        <w:br/>
      </w:r>
      <w:r w:rsidR="00FF2972">
        <w:rPr>
          <w:sz w:val="24"/>
          <w:szCs w:val="24"/>
        </w:rPr>
        <w:br/>
      </w:r>
      <w:r w:rsidR="00105DAC" w:rsidRPr="008061F5">
        <w:rPr>
          <w:i/>
          <w:iCs/>
          <w:sz w:val="24"/>
          <w:szCs w:val="24"/>
        </w:rPr>
        <w:lastRenderedPageBreak/>
        <w:t xml:space="preserve">Consider the </w:t>
      </w:r>
      <w:r w:rsidR="00FF2972" w:rsidRPr="008061F5">
        <w:rPr>
          <w:i/>
          <w:iCs/>
          <w:sz w:val="24"/>
          <w:szCs w:val="24"/>
        </w:rPr>
        <w:t>scenario</w:t>
      </w:r>
      <w:r w:rsidR="00FF2972">
        <w:rPr>
          <w:sz w:val="24"/>
          <w:szCs w:val="24"/>
        </w:rPr>
        <w:t xml:space="preserve"> </w:t>
      </w:r>
      <w:r w:rsidR="00105DAC">
        <w:rPr>
          <w:sz w:val="24"/>
          <w:szCs w:val="24"/>
        </w:rPr>
        <w:t>of a</w:t>
      </w:r>
      <w:r w:rsidR="00FF2972">
        <w:rPr>
          <w:sz w:val="24"/>
          <w:szCs w:val="24"/>
        </w:rPr>
        <w:t xml:space="preserve"> graduating student that needs to choose amongst three </w:t>
      </w:r>
      <w:r w:rsidR="00105DAC">
        <w:rPr>
          <w:sz w:val="24"/>
          <w:szCs w:val="24"/>
        </w:rPr>
        <w:t xml:space="preserve">job offers </w:t>
      </w:r>
      <w:r w:rsidR="00FF2972">
        <w:rPr>
          <w:sz w:val="24"/>
          <w:szCs w:val="24"/>
        </w:rPr>
        <w:t xml:space="preserve">in three different cities. </w:t>
      </w:r>
      <w:r w:rsidR="00105DAC">
        <w:rPr>
          <w:sz w:val="24"/>
          <w:szCs w:val="24"/>
        </w:rPr>
        <w:t>They are needing to base their career decision on multiple criteria</w:t>
      </w:r>
      <w:r w:rsidR="008061F5">
        <w:rPr>
          <w:sz w:val="24"/>
          <w:szCs w:val="24"/>
        </w:rPr>
        <w:t xml:space="preserve"> (e.g., weather data, crime data, housing price data, entertainment opportunity </w:t>
      </w:r>
      <w:r w:rsidR="00ED1E0D">
        <w:rPr>
          <w:sz w:val="24"/>
          <w:szCs w:val="24"/>
        </w:rPr>
        <w:t>ratings</w:t>
      </w:r>
      <w:r w:rsidR="00E225AA">
        <w:rPr>
          <w:sz w:val="24"/>
          <w:szCs w:val="24"/>
        </w:rPr>
        <w:t>, etc</w:t>
      </w:r>
      <w:r w:rsidR="008061F5">
        <w:rPr>
          <w:sz w:val="24"/>
          <w:szCs w:val="24"/>
        </w:rPr>
        <w:t xml:space="preserve">.). </w:t>
      </w:r>
      <w:r w:rsidR="00E225AA">
        <w:rPr>
          <w:sz w:val="24"/>
          <w:szCs w:val="24"/>
        </w:rPr>
        <w:t>A</w:t>
      </w:r>
      <w:r w:rsidR="008061F5">
        <w:rPr>
          <w:sz w:val="24"/>
          <w:szCs w:val="24"/>
        </w:rPr>
        <w:t xml:space="preserve"> thoughtful </w:t>
      </w:r>
      <w:r w:rsidR="00E225AA">
        <w:rPr>
          <w:sz w:val="24"/>
          <w:szCs w:val="24"/>
        </w:rPr>
        <w:t>graduate</w:t>
      </w:r>
      <w:r w:rsidR="00105DAC">
        <w:rPr>
          <w:sz w:val="24"/>
          <w:szCs w:val="24"/>
        </w:rPr>
        <w:t xml:space="preserve"> would </w:t>
      </w:r>
      <w:r w:rsidR="008061F5">
        <w:rPr>
          <w:sz w:val="24"/>
          <w:szCs w:val="24"/>
        </w:rPr>
        <w:t>pu</w:t>
      </w:r>
      <w:r w:rsidR="00105DAC">
        <w:rPr>
          <w:sz w:val="24"/>
          <w:szCs w:val="24"/>
        </w:rPr>
        <w:t xml:space="preserve">ll all the data for each decision criteria into </w:t>
      </w:r>
      <w:r w:rsidR="008061F5">
        <w:rPr>
          <w:sz w:val="24"/>
          <w:szCs w:val="24"/>
        </w:rPr>
        <w:t>a</w:t>
      </w:r>
      <w:r w:rsidR="00105DAC">
        <w:rPr>
          <w:sz w:val="24"/>
          <w:szCs w:val="24"/>
        </w:rPr>
        <w:t xml:space="preserve"> spreadsheet</w:t>
      </w:r>
      <w:r w:rsidR="008061F5">
        <w:rPr>
          <w:sz w:val="24"/>
          <w:szCs w:val="24"/>
        </w:rPr>
        <w:t xml:space="preserve"> to facilitate comparison</w:t>
      </w:r>
      <w:r w:rsidR="00105DAC">
        <w:rPr>
          <w:sz w:val="24"/>
          <w:szCs w:val="24"/>
        </w:rPr>
        <w:t xml:space="preserve">. An array is </w:t>
      </w:r>
      <w:r w:rsidR="008061F5">
        <w:rPr>
          <w:sz w:val="24"/>
          <w:szCs w:val="24"/>
        </w:rPr>
        <w:t xml:space="preserve">similarly </w:t>
      </w:r>
      <w:r w:rsidR="00105DAC">
        <w:rPr>
          <w:sz w:val="24"/>
          <w:szCs w:val="24"/>
        </w:rPr>
        <w:t>a spreadsheet in the memory of the computer</w:t>
      </w:r>
      <w:r w:rsidR="008061F5">
        <w:rPr>
          <w:sz w:val="24"/>
          <w:szCs w:val="24"/>
        </w:rPr>
        <w:t>, you can manipulate the data in each cell (intersection of row and column), and you can then aggregate the data in new ways</w:t>
      </w:r>
      <w:r w:rsidR="00105DAC">
        <w:rPr>
          <w:sz w:val="24"/>
          <w:szCs w:val="24"/>
        </w:rPr>
        <w:t xml:space="preserve">. </w:t>
      </w:r>
      <w:r w:rsidR="00E225AA">
        <w:rPr>
          <w:sz w:val="24"/>
          <w:szCs w:val="24"/>
        </w:rPr>
        <w:t>In this example you would want to create a new column such as a weighted average so you can compare your options numerically.</w:t>
      </w:r>
    </w:p>
    <w:p w14:paraId="532D5D9F" w14:textId="25283AC9" w:rsidR="002015AD" w:rsidRDefault="00E225AA" w:rsidP="2BBB8B87">
      <w:pPr>
        <w:rPr>
          <w:sz w:val="24"/>
          <w:szCs w:val="24"/>
        </w:rPr>
      </w:pPr>
      <w:r>
        <w:rPr>
          <w:sz w:val="24"/>
          <w:szCs w:val="24"/>
        </w:rPr>
        <w:t>O</w:t>
      </w:r>
      <w:r w:rsidR="00105DAC">
        <w:rPr>
          <w:sz w:val="24"/>
          <w:szCs w:val="24"/>
        </w:rPr>
        <w:t>nce you pull the data together</w:t>
      </w:r>
      <w:r>
        <w:rPr>
          <w:sz w:val="24"/>
          <w:szCs w:val="24"/>
        </w:rPr>
        <w:t xml:space="preserve"> into an array of your specification</w:t>
      </w:r>
      <w:r w:rsidR="00105DAC">
        <w:rPr>
          <w:sz w:val="24"/>
          <w:szCs w:val="24"/>
        </w:rPr>
        <w:t xml:space="preserve">, you </w:t>
      </w:r>
      <w:r>
        <w:rPr>
          <w:sz w:val="24"/>
          <w:szCs w:val="24"/>
        </w:rPr>
        <w:t>can</w:t>
      </w:r>
      <w:r w:rsidR="00105DAC">
        <w:rPr>
          <w:sz w:val="24"/>
          <w:szCs w:val="24"/>
        </w:rPr>
        <w:t xml:space="preserve"> make </w:t>
      </w:r>
      <w:r w:rsidR="008061F5">
        <w:rPr>
          <w:sz w:val="24"/>
          <w:szCs w:val="24"/>
        </w:rPr>
        <w:t xml:space="preserve">new </w:t>
      </w:r>
      <w:r w:rsidR="00105DAC">
        <w:rPr>
          <w:sz w:val="24"/>
          <w:szCs w:val="24"/>
        </w:rPr>
        <w:t>calculations</w:t>
      </w:r>
      <w:r w:rsidR="008061F5">
        <w:rPr>
          <w:sz w:val="24"/>
          <w:szCs w:val="24"/>
        </w:rPr>
        <w:t xml:space="preserve"> </w:t>
      </w:r>
      <w:r>
        <w:rPr>
          <w:sz w:val="24"/>
          <w:szCs w:val="24"/>
        </w:rPr>
        <w:t xml:space="preserve">and comparisons </w:t>
      </w:r>
      <w:r w:rsidR="008061F5">
        <w:rPr>
          <w:sz w:val="24"/>
          <w:szCs w:val="24"/>
        </w:rPr>
        <w:t>to facilitate decision-making</w:t>
      </w:r>
      <w:r w:rsidR="00105DAC">
        <w:rPr>
          <w:sz w:val="24"/>
          <w:szCs w:val="24"/>
        </w:rPr>
        <w:t xml:space="preserve">. </w:t>
      </w:r>
      <w:r>
        <w:rPr>
          <w:sz w:val="24"/>
          <w:szCs w:val="24"/>
        </w:rPr>
        <w:t>Using</w:t>
      </w:r>
      <w:r w:rsidR="00105DAC">
        <w:rPr>
          <w:sz w:val="24"/>
          <w:szCs w:val="24"/>
        </w:rPr>
        <w:t xml:space="preserve"> data from d</w:t>
      </w:r>
      <w:r w:rsidR="008061F5">
        <w:rPr>
          <w:sz w:val="24"/>
          <w:szCs w:val="24"/>
        </w:rPr>
        <w:t>i</w:t>
      </w:r>
      <w:r w:rsidR="00105DAC">
        <w:rPr>
          <w:sz w:val="24"/>
          <w:szCs w:val="24"/>
        </w:rPr>
        <w:t>fferent data</w:t>
      </w:r>
      <w:r>
        <w:rPr>
          <w:sz w:val="24"/>
          <w:szCs w:val="24"/>
        </w:rPr>
        <w:t xml:space="preserve"> </w:t>
      </w:r>
      <w:r w:rsidR="00105DAC">
        <w:rPr>
          <w:sz w:val="24"/>
          <w:szCs w:val="24"/>
        </w:rPr>
        <w:t xml:space="preserve">sources </w:t>
      </w:r>
      <w:r>
        <w:rPr>
          <w:sz w:val="24"/>
          <w:szCs w:val="24"/>
        </w:rPr>
        <w:t>you can build new metrics – typically using an UPDATE SET, however you can also build columns when bringing in the data with the INSERT INTO SELECT FROM WHERE methodology</w:t>
      </w:r>
      <w:proofErr w:type="gramStart"/>
      <w:r w:rsidR="00105DAC">
        <w:rPr>
          <w:sz w:val="24"/>
          <w:szCs w:val="24"/>
        </w:rPr>
        <w:t xml:space="preserve">.  </w:t>
      </w:r>
      <w:proofErr w:type="gramEnd"/>
      <w:r w:rsidR="000C253E">
        <w:rPr>
          <w:sz w:val="24"/>
          <w:szCs w:val="24"/>
        </w:rPr>
        <w:t xml:space="preserve">Often by pulling data together you can see the patterns and can have an </w:t>
      </w:r>
      <w:r>
        <w:rPr>
          <w:sz w:val="24"/>
          <w:szCs w:val="24"/>
        </w:rPr>
        <w:t xml:space="preserve">insight </w:t>
      </w:r>
      <w:r w:rsidR="00ED1E0D">
        <w:rPr>
          <w:sz w:val="24"/>
          <w:szCs w:val="24"/>
        </w:rPr>
        <w:t>epiphany</w:t>
      </w:r>
      <w:r w:rsidR="00105DAC">
        <w:rPr>
          <w:sz w:val="24"/>
          <w:szCs w:val="24"/>
        </w:rPr>
        <w:t xml:space="preserve">. </w:t>
      </w:r>
      <w:r>
        <w:rPr>
          <w:sz w:val="24"/>
          <w:szCs w:val="24"/>
        </w:rPr>
        <w:t xml:space="preserve">Building new columns of metrics </w:t>
      </w:r>
      <w:r w:rsidR="00105DAC">
        <w:rPr>
          <w:sz w:val="24"/>
          <w:szCs w:val="24"/>
        </w:rPr>
        <w:t xml:space="preserve">is the alchemy of business analysts, </w:t>
      </w:r>
      <w:r w:rsidR="00B81466">
        <w:rPr>
          <w:sz w:val="24"/>
          <w:szCs w:val="24"/>
        </w:rPr>
        <w:t xml:space="preserve">this is the </w:t>
      </w:r>
      <w:r>
        <w:rPr>
          <w:sz w:val="24"/>
          <w:szCs w:val="24"/>
        </w:rPr>
        <w:t>value added</w:t>
      </w:r>
      <w:r w:rsidR="00B81466">
        <w:rPr>
          <w:sz w:val="24"/>
          <w:szCs w:val="24"/>
        </w:rPr>
        <w:t xml:space="preserve">. Successful business analysts </w:t>
      </w:r>
      <w:r w:rsidR="00105DAC">
        <w:rPr>
          <w:sz w:val="24"/>
          <w:szCs w:val="24"/>
        </w:rPr>
        <w:t xml:space="preserve">create new </w:t>
      </w:r>
      <w:r w:rsidR="00B81466">
        <w:rPr>
          <w:sz w:val="24"/>
          <w:szCs w:val="24"/>
        </w:rPr>
        <w:t xml:space="preserve">insights and </w:t>
      </w:r>
      <w:r w:rsidR="00105DAC">
        <w:rPr>
          <w:sz w:val="24"/>
          <w:szCs w:val="24"/>
        </w:rPr>
        <w:t>understanding</w:t>
      </w:r>
      <w:r>
        <w:rPr>
          <w:sz w:val="24"/>
          <w:szCs w:val="24"/>
        </w:rPr>
        <w:t>.</w:t>
      </w:r>
      <w:r w:rsidR="00FF2972">
        <w:rPr>
          <w:sz w:val="24"/>
          <w:szCs w:val="24"/>
        </w:rPr>
        <w:t xml:space="preserve"> </w:t>
      </w:r>
    </w:p>
    <w:p w14:paraId="526598B4" w14:textId="5FE83D37" w:rsidR="005130A6" w:rsidRDefault="002015AD" w:rsidP="2BBB8B87">
      <w:pPr>
        <w:rPr>
          <w:sz w:val="24"/>
          <w:szCs w:val="24"/>
        </w:rPr>
      </w:pPr>
      <w:r>
        <w:rPr>
          <w:sz w:val="24"/>
          <w:szCs w:val="24"/>
        </w:rPr>
        <w:t>The point is worth repeating you don’t get promoted because you can do SQL, manage data,</w:t>
      </w:r>
      <w:r w:rsidR="009D4A48">
        <w:rPr>
          <w:sz w:val="24"/>
          <w:szCs w:val="24"/>
        </w:rPr>
        <w:t xml:space="preserve"> create reports &amp; dashboards,</w:t>
      </w:r>
      <w:r>
        <w:rPr>
          <w:sz w:val="24"/>
          <w:szCs w:val="24"/>
        </w:rPr>
        <w:t xml:space="preserve"> and automate processes, these are expected. The analyst or DBA gets promoted when they provide insight and analysis to top management that make</w:t>
      </w:r>
      <w:r w:rsidR="009D4A48">
        <w:rPr>
          <w:sz w:val="24"/>
          <w:szCs w:val="24"/>
        </w:rPr>
        <w:t>s</w:t>
      </w:r>
      <w:r>
        <w:rPr>
          <w:sz w:val="24"/>
          <w:szCs w:val="24"/>
        </w:rPr>
        <w:t xml:space="preserve"> problem-solving easier. It’s a merging of business </w:t>
      </w:r>
      <w:r w:rsidR="00ED1E0D">
        <w:rPr>
          <w:sz w:val="24"/>
          <w:szCs w:val="24"/>
        </w:rPr>
        <w:t>understanding</w:t>
      </w:r>
      <w:r>
        <w:rPr>
          <w:sz w:val="24"/>
          <w:szCs w:val="24"/>
        </w:rPr>
        <w:t xml:space="preserve">, intuition, technical </w:t>
      </w:r>
      <w:proofErr w:type="gramStart"/>
      <w:r>
        <w:rPr>
          <w:sz w:val="24"/>
          <w:szCs w:val="24"/>
        </w:rPr>
        <w:t>skills</w:t>
      </w:r>
      <w:proofErr w:type="gramEnd"/>
      <w:r>
        <w:rPr>
          <w:sz w:val="24"/>
          <w:szCs w:val="24"/>
        </w:rPr>
        <w:t xml:space="preserve"> and persistence.</w:t>
      </w:r>
      <w:r w:rsidR="009D4A48">
        <w:rPr>
          <w:sz w:val="24"/>
          <w:szCs w:val="24"/>
        </w:rPr>
        <w:t xml:space="preserve"> Analyst is the fast-track to Director.</w:t>
      </w:r>
      <w:r w:rsidR="009D4A48">
        <w:rPr>
          <w:sz w:val="24"/>
          <w:szCs w:val="24"/>
        </w:rPr>
        <w:br/>
      </w:r>
      <w:r w:rsidR="00FF2972">
        <w:rPr>
          <w:sz w:val="24"/>
          <w:szCs w:val="24"/>
        </w:rPr>
        <w:br/>
      </w:r>
      <w:r w:rsidR="00DF365C">
        <w:rPr>
          <w:sz w:val="24"/>
          <w:szCs w:val="24"/>
        </w:rPr>
        <w:t>But we are getting ahead of ourselves. Back to the nuts and bolts of SQL Arrays</w:t>
      </w:r>
      <w:r w:rsidR="009D4A48">
        <w:rPr>
          <w:sz w:val="24"/>
          <w:szCs w:val="24"/>
        </w:rPr>
        <w:t>, which by now I hope you can see are a central building block of data management and reporting</w:t>
      </w:r>
      <w:r w:rsidR="00DF365C">
        <w:rPr>
          <w:sz w:val="24"/>
          <w:szCs w:val="24"/>
        </w:rPr>
        <w:t xml:space="preserve">. </w:t>
      </w:r>
      <w:r w:rsidR="005130A6">
        <w:rPr>
          <w:sz w:val="24"/>
          <w:szCs w:val="24"/>
        </w:rPr>
        <w:t xml:space="preserve">Because you can add columns of data together, they can be at different levels of granularity. </w:t>
      </w:r>
      <w:r w:rsidR="00DF365C">
        <w:rPr>
          <w:sz w:val="24"/>
          <w:szCs w:val="24"/>
        </w:rPr>
        <w:t>This is another innovation that has not been presented in our class together.</w:t>
      </w:r>
    </w:p>
    <w:p w14:paraId="665C48E4" w14:textId="32C2F015" w:rsidR="008134A6" w:rsidRDefault="2BBB8B87" w:rsidP="2BBB8B87">
      <w:pPr>
        <w:rPr>
          <w:sz w:val="24"/>
          <w:szCs w:val="24"/>
        </w:rPr>
      </w:pPr>
      <w:r w:rsidRPr="2BBB8B87">
        <w:rPr>
          <w:sz w:val="24"/>
          <w:szCs w:val="24"/>
        </w:rPr>
        <w:t xml:space="preserve">Table variables </w:t>
      </w:r>
      <w:r w:rsidR="003A57FC">
        <w:rPr>
          <w:sz w:val="24"/>
          <w:szCs w:val="24"/>
        </w:rPr>
        <w:t>(</w:t>
      </w:r>
      <w:r w:rsidRPr="2BBB8B87">
        <w:rPr>
          <w:sz w:val="24"/>
          <w:szCs w:val="24"/>
        </w:rPr>
        <w:t>arrays</w:t>
      </w:r>
      <w:r w:rsidR="003A57FC">
        <w:rPr>
          <w:sz w:val="24"/>
          <w:szCs w:val="24"/>
        </w:rPr>
        <w:t>)</w:t>
      </w:r>
      <w:r w:rsidRPr="2BBB8B87">
        <w:rPr>
          <w:sz w:val="24"/>
          <w:szCs w:val="24"/>
        </w:rPr>
        <w:t xml:space="preserve"> have been used by </w:t>
      </w:r>
      <w:r w:rsidR="003A57FC">
        <w:rPr>
          <w:sz w:val="24"/>
          <w:szCs w:val="24"/>
        </w:rPr>
        <w:t xml:space="preserve">SQL </w:t>
      </w:r>
      <w:r w:rsidRPr="2BBB8B87">
        <w:rPr>
          <w:sz w:val="24"/>
          <w:szCs w:val="24"/>
        </w:rPr>
        <w:t>programmers for over 50 years to transfer data from storage to working memory to perform data management</w:t>
      </w:r>
      <w:r w:rsidR="005130A6">
        <w:rPr>
          <w:sz w:val="24"/>
          <w:szCs w:val="24"/>
        </w:rPr>
        <w:t>, data integrations,</w:t>
      </w:r>
      <w:r w:rsidRPr="2BBB8B87">
        <w:rPr>
          <w:sz w:val="24"/>
          <w:szCs w:val="24"/>
        </w:rPr>
        <w:t xml:space="preserve"> and data </w:t>
      </w:r>
      <w:r w:rsidR="005130A6">
        <w:rPr>
          <w:sz w:val="24"/>
          <w:szCs w:val="24"/>
        </w:rPr>
        <w:t>aggregation</w:t>
      </w:r>
      <w:r w:rsidRPr="2BBB8B87">
        <w:rPr>
          <w:sz w:val="24"/>
          <w:szCs w:val="24"/>
        </w:rPr>
        <w:t xml:space="preserve">. </w:t>
      </w:r>
      <w:r w:rsidR="003A57FC">
        <w:rPr>
          <w:sz w:val="24"/>
          <w:szCs w:val="24"/>
        </w:rPr>
        <w:t xml:space="preserve">Shuttling data from disk storage to RAM storage for processing is a standard operating procedure for data centers because </w:t>
      </w:r>
      <w:r w:rsidRPr="2BBB8B87">
        <w:rPr>
          <w:sz w:val="24"/>
          <w:szCs w:val="24"/>
        </w:rPr>
        <w:t>RAM has always worked a lot faster than secondary storage</w:t>
      </w:r>
      <w:r w:rsidR="003A57FC">
        <w:rPr>
          <w:sz w:val="24"/>
          <w:szCs w:val="24"/>
        </w:rPr>
        <w:t xml:space="preserve"> (RAM processing is measured in nanoseconds compared to milliseconds for disk read/write speed). </w:t>
      </w:r>
      <w:r w:rsidR="009D4A48">
        <w:rPr>
          <w:sz w:val="24"/>
          <w:szCs w:val="24"/>
        </w:rPr>
        <w:t>F</w:t>
      </w:r>
      <w:r w:rsidR="003A57FC">
        <w:rPr>
          <w:sz w:val="24"/>
          <w:szCs w:val="24"/>
        </w:rPr>
        <w:t>or our needs</w:t>
      </w:r>
      <w:r w:rsidR="009D4A48">
        <w:rPr>
          <w:sz w:val="24"/>
          <w:szCs w:val="24"/>
        </w:rPr>
        <w:t>,</w:t>
      </w:r>
      <w:r w:rsidR="003A57FC">
        <w:rPr>
          <w:sz w:val="24"/>
          <w:szCs w:val="24"/>
        </w:rPr>
        <w:t xml:space="preserve"> a</w:t>
      </w:r>
      <w:r w:rsidRPr="2BBB8B87">
        <w:rPr>
          <w:sz w:val="24"/>
          <w:szCs w:val="24"/>
        </w:rPr>
        <w:t xml:space="preserve">rrays tables are used to hold data </w:t>
      </w:r>
      <w:r w:rsidR="008233C4">
        <w:rPr>
          <w:sz w:val="24"/>
          <w:szCs w:val="24"/>
        </w:rPr>
        <w:t>and</w:t>
      </w:r>
      <w:r w:rsidRPr="2BBB8B87">
        <w:rPr>
          <w:sz w:val="24"/>
          <w:szCs w:val="24"/>
        </w:rPr>
        <w:t xml:space="preserve"> </w:t>
      </w:r>
      <w:r w:rsidR="003A57FC">
        <w:rPr>
          <w:sz w:val="24"/>
          <w:szCs w:val="24"/>
        </w:rPr>
        <w:t>are</w:t>
      </w:r>
      <w:r w:rsidRPr="2BBB8B87">
        <w:rPr>
          <w:sz w:val="24"/>
          <w:szCs w:val="24"/>
        </w:rPr>
        <w:t xml:space="preserve"> </w:t>
      </w:r>
      <w:r w:rsidR="008233C4">
        <w:rPr>
          <w:sz w:val="24"/>
          <w:szCs w:val="24"/>
        </w:rPr>
        <w:t>useful</w:t>
      </w:r>
      <w:r w:rsidRPr="2BBB8B87">
        <w:rPr>
          <w:sz w:val="24"/>
          <w:szCs w:val="24"/>
        </w:rPr>
        <w:t xml:space="preserve"> to pull data together when other </w:t>
      </w:r>
      <w:r w:rsidR="003A57FC">
        <w:rPr>
          <w:sz w:val="24"/>
          <w:szCs w:val="24"/>
        </w:rPr>
        <w:t xml:space="preserve">SQL query </w:t>
      </w:r>
      <w:r w:rsidRPr="2BBB8B87">
        <w:rPr>
          <w:sz w:val="24"/>
          <w:szCs w:val="24"/>
        </w:rPr>
        <w:t>methodologies do not work.</w:t>
      </w:r>
      <w:r w:rsidR="009D4A48">
        <w:rPr>
          <w:sz w:val="24"/>
          <w:szCs w:val="24"/>
        </w:rPr>
        <w:t xml:space="preserve"> Why arrays historically? Before data warehouses the reports had to be run at night when business operations stopped. With arrays, data can be copied into working memory and the database remains free for inserts/updates/and deletes.</w:t>
      </w:r>
    </w:p>
    <w:p w14:paraId="215C354A" w14:textId="0CF960C2" w:rsidR="008134A6" w:rsidRDefault="2BBB8B87" w:rsidP="2BBB8B87">
      <w:pPr>
        <w:rPr>
          <w:sz w:val="24"/>
          <w:szCs w:val="24"/>
        </w:rPr>
      </w:pPr>
      <w:r w:rsidRPr="2BBB8B87">
        <w:rPr>
          <w:sz w:val="24"/>
          <w:szCs w:val="24"/>
        </w:rPr>
        <w:t xml:space="preserve">A recurring reporting problem is that data is needed at different levels of granularity, for example </w:t>
      </w:r>
      <w:r w:rsidR="007F06AA">
        <w:rPr>
          <w:sz w:val="24"/>
          <w:szCs w:val="24"/>
        </w:rPr>
        <w:t>it is common to</w:t>
      </w:r>
      <w:r w:rsidR="008233C4">
        <w:rPr>
          <w:sz w:val="24"/>
          <w:szCs w:val="24"/>
        </w:rPr>
        <w:t xml:space="preserve"> add </w:t>
      </w:r>
      <w:r w:rsidRPr="2BBB8B87">
        <w:rPr>
          <w:sz w:val="24"/>
          <w:szCs w:val="24"/>
        </w:rPr>
        <w:t>a final column with</w:t>
      </w:r>
      <w:r w:rsidR="008233C4">
        <w:rPr>
          <w:sz w:val="24"/>
          <w:szCs w:val="24"/>
        </w:rPr>
        <w:t xml:space="preserve"> totals or % of total metric</w:t>
      </w:r>
      <w:r w:rsidRPr="2BBB8B87">
        <w:rPr>
          <w:sz w:val="24"/>
          <w:szCs w:val="24"/>
        </w:rPr>
        <w:t xml:space="preserve">. </w:t>
      </w:r>
      <w:r w:rsidR="008233C4">
        <w:rPr>
          <w:sz w:val="24"/>
          <w:szCs w:val="24"/>
        </w:rPr>
        <w:t xml:space="preserve">In SSRS, PowerBI or Tableau reports you can add column and row totals easily. If your dataset from a SQL query needs a mixture of detailed and summary data </w:t>
      </w:r>
      <w:r w:rsidR="002C69D6">
        <w:rPr>
          <w:sz w:val="24"/>
          <w:szCs w:val="24"/>
        </w:rPr>
        <w:t xml:space="preserve">however (as a function of ETL processing) </w:t>
      </w:r>
      <w:r w:rsidR="008233C4">
        <w:rPr>
          <w:sz w:val="24"/>
          <w:szCs w:val="24"/>
        </w:rPr>
        <w:t xml:space="preserve">then you can use </w:t>
      </w:r>
      <w:r w:rsidR="002C69D6">
        <w:rPr>
          <w:sz w:val="24"/>
          <w:szCs w:val="24"/>
        </w:rPr>
        <w:t>one or more</w:t>
      </w:r>
      <w:r w:rsidR="008233C4">
        <w:rPr>
          <w:sz w:val="24"/>
          <w:szCs w:val="24"/>
        </w:rPr>
        <w:t xml:space="preserve"> array</w:t>
      </w:r>
      <w:r w:rsidR="002C69D6">
        <w:rPr>
          <w:sz w:val="24"/>
          <w:szCs w:val="24"/>
        </w:rPr>
        <w:t>s</w:t>
      </w:r>
      <w:r w:rsidR="008233C4">
        <w:rPr>
          <w:sz w:val="24"/>
          <w:szCs w:val="24"/>
        </w:rPr>
        <w:t xml:space="preserve"> to min</w:t>
      </w:r>
      <w:r w:rsidR="007F06AA">
        <w:rPr>
          <w:sz w:val="24"/>
          <w:szCs w:val="24"/>
        </w:rPr>
        <w:t>g</w:t>
      </w:r>
      <w:r w:rsidR="008233C4">
        <w:rPr>
          <w:sz w:val="24"/>
          <w:szCs w:val="24"/>
        </w:rPr>
        <w:t xml:space="preserve">le data </w:t>
      </w:r>
      <w:r w:rsidR="007F06AA">
        <w:rPr>
          <w:sz w:val="24"/>
          <w:szCs w:val="24"/>
        </w:rPr>
        <w:t>that was calculated at</w:t>
      </w:r>
      <w:r w:rsidR="008233C4">
        <w:rPr>
          <w:sz w:val="24"/>
          <w:szCs w:val="24"/>
        </w:rPr>
        <w:t xml:space="preserve"> different levels of summarization.</w:t>
      </w:r>
      <w:r w:rsidRPr="2BBB8B87">
        <w:rPr>
          <w:sz w:val="24"/>
          <w:szCs w:val="24"/>
        </w:rPr>
        <w:t xml:space="preserve"> Often several layers of aggregation </w:t>
      </w:r>
      <w:r w:rsidR="002C69D6">
        <w:rPr>
          <w:sz w:val="24"/>
          <w:szCs w:val="24"/>
        </w:rPr>
        <w:t xml:space="preserve">and data shaping </w:t>
      </w:r>
      <w:r w:rsidRPr="2BBB8B87">
        <w:rPr>
          <w:sz w:val="24"/>
          <w:szCs w:val="24"/>
        </w:rPr>
        <w:t xml:space="preserve">are needed </w:t>
      </w:r>
      <w:r w:rsidR="002C69D6">
        <w:rPr>
          <w:sz w:val="24"/>
          <w:szCs w:val="24"/>
        </w:rPr>
        <w:t>in ETL processes</w:t>
      </w:r>
      <w:r w:rsidRPr="2BBB8B87">
        <w:rPr>
          <w:sz w:val="24"/>
          <w:szCs w:val="24"/>
        </w:rPr>
        <w:t>.</w:t>
      </w:r>
    </w:p>
    <w:p w14:paraId="39696CDE" w14:textId="73CFE87D" w:rsidR="00067760" w:rsidRDefault="2BBB8B87" w:rsidP="2BBB8B87">
      <w:pPr>
        <w:rPr>
          <w:sz w:val="24"/>
          <w:szCs w:val="24"/>
        </w:rPr>
      </w:pPr>
      <w:r w:rsidRPr="2BBB8B87">
        <w:rPr>
          <w:sz w:val="24"/>
          <w:szCs w:val="24"/>
        </w:rPr>
        <w:t>Array tables excel at allowing you to pull data together, co-mingling data from different sources, into a compiled dataset that is ready for analysis</w:t>
      </w:r>
      <w:r w:rsidR="009D4A48">
        <w:rPr>
          <w:sz w:val="24"/>
          <w:szCs w:val="24"/>
        </w:rPr>
        <w:t>, by specialists in different business disciplines (</w:t>
      </w:r>
      <w:proofErr w:type="spellStart"/>
      <w:proofErr w:type="gramStart"/>
      <w:r w:rsidR="009D4A48">
        <w:rPr>
          <w:sz w:val="24"/>
          <w:szCs w:val="24"/>
        </w:rPr>
        <w:t>ie</w:t>
      </w:r>
      <w:proofErr w:type="spellEnd"/>
      <w:proofErr w:type="gramEnd"/>
      <w:r w:rsidR="009D4A48">
        <w:rPr>
          <w:sz w:val="24"/>
          <w:szCs w:val="24"/>
        </w:rPr>
        <w:t xml:space="preserve"> finance, marketing, HR, etc.) </w:t>
      </w:r>
      <w:r w:rsidRPr="2BBB8B87">
        <w:rPr>
          <w:sz w:val="24"/>
          <w:szCs w:val="24"/>
        </w:rPr>
        <w:t xml:space="preserve">Bringing disparate data into one organized dataset allows dashboards and reports to be easily generated and updated. A pre-requisite is that you need to have a dimension attribute (column) in common between the </w:t>
      </w:r>
      <w:r w:rsidRPr="2BBB8B87">
        <w:rPr>
          <w:sz w:val="24"/>
          <w:szCs w:val="24"/>
        </w:rPr>
        <w:lastRenderedPageBreak/>
        <w:t xml:space="preserve">different source data tables. The field in common will usually be a primary key such as </w:t>
      </w:r>
      <w:proofErr w:type="spellStart"/>
      <w:r w:rsidRPr="2BBB8B87">
        <w:rPr>
          <w:sz w:val="24"/>
          <w:szCs w:val="24"/>
        </w:rPr>
        <w:t>employeeID</w:t>
      </w:r>
      <w:proofErr w:type="spellEnd"/>
      <w:r w:rsidRPr="2BBB8B87">
        <w:rPr>
          <w:sz w:val="24"/>
          <w:szCs w:val="24"/>
        </w:rPr>
        <w:t xml:space="preserve">, </w:t>
      </w:r>
      <w:proofErr w:type="spellStart"/>
      <w:r w:rsidRPr="2BBB8B87">
        <w:rPr>
          <w:sz w:val="24"/>
          <w:szCs w:val="24"/>
        </w:rPr>
        <w:t>productID</w:t>
      </w:r>
      <w:proofErr w:type="spellEnd"/>
      <w:r w:rsidRPr="2BBB8B87">
        <w:rPr>
          <w:sz w:val="24"/>
          <w:szCs w:val="24"/>
        </w:rPr>
        <w:t xml:space="preserve">, </w:t>
      </w:r>
      <w:proofErr w:type="spellStart"/>
      <w:r w:rsidRPr="2BBB8B87">
        <w:rPr>
          <w:sz w:val="24"/>
          <w:szCs w:val="24"/>
        </w:rPr>
        <w:t>storeID</w:t>
      </w:r>
      <w:proofErr w:type="spellEnd"/>
      <w:r w:rsidRPr="2BBB8B87">
        <w:rPr>
          <w:sz w:val="24"/>
          <w:szCs w:val="24"/>
        </w:rPr>
        <w:t xml:space="preserve">, but can also be </w:t>
      </w:r>
      <w:r w:rsidR="002C69D6">
        <w:rPr>
          <w:sz w:val="24"/>
          <w:szCs w:val="24"/>
        </w:rPr>
        <w:t xml:space="preserve">textual </w:t>
      </w:r>
      <w:r w:rsidRPr="2BBB8B87">
        <w:rPr>
          <w:sz w:val="24"/>
          <w:szCs w:val="24"/>
        </w:rPr>
        <w:t xml:space="preserve">city, state, or country (for example when compiling econometrics data). When you can’t figure a way to pull data together from different sources (i.e., the joins don’t work, and neither does a sub-query), then pull the data into </w:t>
      </w:r>
      <w:r w:rsidR="002C69D6">
        <w:rPr>
          <w:sz w:val="24"/>
          <w:szCs w:val="24"/>
        </w:rPr>
        <w:t xml:space="preserve">one or more </w:t>
      </w:r>
      <w:r w:rsidRPr="2BBB8B87">
        <w:rPr>
          <w:sz w:val="24"/>
          <w:szCs w:val="24"/>
        </w:rPr>
        <w:t>an array table</w:t>
      </w:r>
      <w:proofErr w:type="gramStart"/>
      <w:r w:rsidRPr="2BBB8B87">
        <w:rPr>
          <w:sz w:val="24"/>
          <w:szCs w:val="24"/>
        </w:rPr>
        <w:t>.</w:t>
      </w:r>
      <w:r w:rsidR="00067760">
        <w:rPr>
          <w:sz w:val="24"/>
          <w:szCs w:val="24"/>
        </w:rPr>
        <w:t xml:space="preserve">  </w:t>
      </w:r>
      <w:proofErr w:type="gramEnd"/>
      <w:r w:rsidR="002C69D6">
        <w:rPr>
          <w:sz w:val="24"/>
          <w:szCs w:val="24"/>
        </w:rPr>
        <w:t xml:space="preserve">If you need more than one </w:t>
      </w:r>
      <w:proofErr w:type="gramStart"/>
      <w:r w:rsidR="002C69D6">
        <w:rPr>
          <w:sz w:val="24"/>
          <w:szCs w:val="24"/>
        </w:rPr>
        <w:t>array</w:t>
      </w:r>
      <w:proofErr w:type="gramEnd"/>
      <w:r w:rsidR="002C69D6">
        <w:rPr>
          <w:sz w:val="24"/>
          <w:szCs w:val="24"/>
        </w:rPr>
        <w:t xml:space="preserve"> then you can join the array tables inside your query</w:t>
      </w:r>
      <w:r w:rsidRPr="2BBB8B87">
        <w:rPr>
          <w:sz w:val="24"/>
          <w:szCs w:val="24"/>
        </w:rPr>
        <w:t xml:space="preserve">. </w:t>
      </w:r>
    </w:p>
    <w:p w14:paraId="4BE9D9B4" w14:textId="64F0A2B8" w:rsidR="00DB6FC9" w:rsidRDefault="009D4A48" w:rsidP="2BBB8B87">
      <w:pPr>
        <w:rPr>
          <w:sz w:val="24"/>
          <w:szCs w:val="24"/>
        </w:rPr>
      </w:pPr>
      <w:r>
        <w:rPr>
          <w:sz w:val="24"/>
          <w:szCs w:val="24"/>
        </w:rPr>
        <w:t xml:space="preserve">A future module will show the use of </w:t>
      </w:r>
      <w:r w:rsidR="2BBB8B87" w:rsidRPr="2BBB8B87">
        <w:rPr>
          <w:sz w:val="24"/>
          <w:szCs w:val="24"/>
        </w:rPr>
        <w:t>array</w:t>
      </w:r>
      <w:r>
        <w:rPr>
          <w:sz w:val="24"/>
          <w:szCs w:val="24"/>
        </w:rPr>
        <w:t xml:space="preserve"> during a</w:t>
      </w:r>
      <w:r w:rsidR="2BBB8B87" w:rsidRPr="2BBB8B87">
        <w:rPr>
          <w:sz w:val="24"/>
          <w:szCs w:val="24"/>
        </w:rPr>
        <w:t xml:space="preserve">n Extract, Transform and Load process. The newly compiled </w:t>
      </w:r>
      <w:r w:rsidR="009564F5">
        <w:rPr>
          <w:sz w:val="24"/>
          <w:szCs w:val="24"/>
        </w:rPr>
        <w:t>array</w:t>
      </w:r>
      <w:r w:rsidR="2BBB8B87" w:rsidRPr="2BBB8B87">
        <w:rPr>
          <w:sz w:val="24"/>
          <w:szCs w:val="24"/>
        </w:rPr>
        <w:t xml:space="preserve"> table can then be merged with other </w:t>
      </w:r>
      <w:r w:rsidR="009564F5">
        <w:rPr>
          <w:sz w:val="24"/>
          <w:szCs w:val="24"/>
        </w:rPr>
        <w:t xml:space="preserve">array </w:t>
      </w:r>
      <w:r w:rsidR="2BBB8B87" w:rsidRPr="2BBB8B87">
        <w:rPr>
          <w:sz w:val="24"/>
          <w:szCs w:val="24"/>
        </w:rPr>
        <w:t xml:space="preserve">data in an iterative ETL process of data culling, </w:t>
      </w:r>
      <w:proofErr w:type="gramStart"/>
      <w:r w:rsidR="2BBB8B87" w:rsidRPr="2BBB8B87">
        <w:rPr>
          <w:sz w:val="24"/>
          <w:szCs w:val="24"/>
        </w:rPr>
        <w:t>formatting</w:t>
      </w:r>
      <w:proofErr w:type="gramEnd"/>
      <w:r w:rsidR="2BBB8B87" w:rsidRPr="2BBB8B87">
        <w:rPr>
          <w:sz w:val="24"/>
          <w:szCs w:val="24"/>
        </w:rPr>
        <w:t xml:space="preserve"> and combining. </w:t>
      </w:r>
      <w:r w:rsidR="00DB6FC9">
        <w:rPr>
          <w:sz w:val="24"/>
          <w:szCs w:val="24"/>
        </w:rPr>
        <w:t xml:space="preserve">The data organization can be </w:t>
      </w:r>
      <w:r w:rsidR="009564F5">
        <w:rPr>
          <w:sz w:val="24"/>
          <w:szCs w:val="24"/>
        </w:rPr>
        <w:t>automated</w:t>
      </w:r>
      <w:r w:rsidR="00DB6FC9">
        <w:rPr>
          <w:sz w:val="24"/>
          <w:szCs w:val="24"/>
        </w:rPr>
        <w:t xml:space="preserve"> by running stored procedures and </w:t>
      </w:r>
      <w:r w:rsidR="009564F5">
        <w:rPr>
          <w:sz w:val="24"/>
          <w:szCs w:val="24"/>
        </w:rPr>
        <w:t>the custom</w:t>
      </w:r>
      <w:r>
        <w:rPr>
          <w:sz w:val="24"/>
          <w:szCs w:val="24"/>
        </w:rPr>
        <w:t>-</w:t>
      </w:r>
      <w:r w:rsidR="009564F5">
        <w:rPr>
          <w:sz w:val="24"/>
          <w:szCs w:val="24"/>
        </w:rPr>
        <w:t xml:space="preserve">built array data </w:t>
      </w:r>
      <w:r>
        <w:rPr>
          <w:sz w:val="24"/>
          <w:szCs w:val="24"/>
        </w:rPr>
        <w:t xml:space="preserve">dataset </w:t>
      </w:r>
      <w:r w:rsidR="009564F5">
        <w:rPr>
          <w:sz w:val="24"/>
          <w:szCs w:val="24"/>
        </w:rPr>
        <w:t xml:space="preserve">can be saved to SQL </w:t>
      </w:r>
      <w:r w:rsidR="00DB6FC9">
        <w:rPr>
          <w:sz w:val="24"/>
          <w:szCs w:val="24"/>
        </w:rPr>
        <w:t xml:space="preserve">database tables </w:t>
      </w:r>
      <w:r w:rsidR="009564F5">
        <w:rPr>
          <w:sz w:val="24"/>
          <w:szCs w:val="24"/>
        </w:rPr>
        <w:t>for permanent storage.</w:t>
      </w:r>
    </w:p>
    <w:p w14:paraId="739A6265" w14:textId="6551B5A4" w:rsidR="001515CF" w:rsidRDefault="2BBB8B87" w:rsidP="2BBB8B87">
      <w:pPr>
        <w:rPr>
          <w:sz w:val="24"/>
          <w:szCs w:val="24"/>
        </w:rPr>
      </w:pPr>
      <w:r w:rsidRPr="009D4A48">
        <w:rPr>
          <w:sz w:val="24"/>
          <w:szCs w:val="24"/>
          <w:highlight w:val="yellow"/>
        </w:rPr>
        <w:t>Array tables then are your canvas and you the emerging DBA can paint your masterpiece dataset onto them</w:t>
      </w:r>
      <w:r w:rsidR="00067760" w:rsidRPr="009D4A48">
        <w:rPr>
          <w:sz w:val="24"/>
          <w:szCs w:val="24"/>
          <w:highlight w:val="yellow"/>
        </w:rPr>
        <w:t>, column by column</w:t>
      </w:r>
      <w:r w:rsidRPr="009D4A48">
        <w:rPr>
          <w:sz w:val="24"/>
          <w:szCs w:val="24"/>
          <w:highlight w:val="yellow"/>
        </w:rPr>
        <w:t>.</w:t>
      </w:r>
    </w:p>
    <w:p w14:paraId="372A646E" w14:textId="6F52B21F" w:rsidR="00FC36BD" w:rsidRDefault="009564F5" w:rsidP="69C21FA6">
      <w:pPr>
        <w:rPr>
          <w:sz w:val="24"/>
          <w:szCs w:val="24"/>
        </w:rPr>
      </w:pPr>
      <w:r>
        <w:rPr>
          <w:sz w:val="24"/>
          <w:szCs w:val="24"/>
        </w:rPr>
        <w:t xml:space="preserve">Arrays are </w:t>
      </w:r>
      <w:r w:rsidR="69C21FA6" w:rsidRPr="69C21FA6">
        <w:rPr>
          <w:sz w:val="24"/>
          <w:szCs w:val="24"/>
        </w:rPr>
        <w:t>either wide</w:t>
      </w:r>
      <w:r>
        <w:rPr>
          <w:sz w:val="24"/>
          <w:szCs w:val="24"/>
        </w:rPr>
        <w:t xml:space="preserve"> (many columns), </w:t>
      </w:r>
      <w:r w:rsidR="69C21FA6" w:rsidRPr="69C21FA6">
        <w:rPr>
          <w:sz w:val="24"/>
          <w:szCs w:val="24"/>
        </w:rPr>
        <w:t xml:space="preserve">tall </w:t>
      </w:r>
      <w:r>
        <w:rPr>
          <w:sz w:val="24"/>
          <w:szCs w:val="24"/>
        </w:rPr>
        <w:t xml:space="preserve">(many rows) </w:t>
      </w:r>
      <w:r w:rsidR="69C21FA6" w:rsidRPr="69C21FA6">
        <w:rPr>
          <w:sz w:val="24"/>
          <w:szCs w:val="24"/>
        </w:rPr>
        <w:t xml:space="preserve">or </w:t>
      </w:r>
      <w:r>
        <w:rPr>
          <w:sz w:val="24"/>
          <w:szCs w:val="24"/>
        </w:rPr>
        <w:t>both</w:t>
      </w:r>
      <w:r w:rsidR="69C21FA6" w:rsidRPr="69C21FA6">
        <w:rPr>
          <w:sz w:val="24"/>
          <w:szCs w:val="24"/>
        </w:rPr>
        <w:t xml:space="preserve">. You specify the columns, their </w:t>
      </w:r>
      <w:proofErr w:type="gramStart"/>
      <w:r w:rsidR="69C21FA6" w:rsidRPr="69C21FA6">
        <w:rPr>
          <w:sz w:val="24"/>
          <w:szCs w:val="24"/>
        </w:rPr>
        <w:t>names</w:t>
      </w:r>
      <w:proofErr w:type="gramEnd"/>
      <w:r w:rsidR="69C21FA6" w:rsidRPr="69C21FA6">
        <w:rPr>
          <w:sz w:val="24"/>
          <w:szCs w:val="24"/>
        </w:rPr>
        <w:t xml:space="preserve"> and data types. </w:t>
      </w:r>
    </w:p>
    <w:p w14:paraId="206349A7" w14:textId="3355D170" w:rsidR="00DB6FC9" w:rsidRDefault="69C21FA6" w:rsidP="69C21FA6">
      <w:pPr>
        <w:rPr>
          <w:sz w:val="24"/>
          <w:szCs w:val="24"/>
        </w:rPr>
      </w:pPr>
      <w:r w:rsidRPr="69C21FA6">
        <w:rPr>
          <w:sz w:val="24"/>
          <w:szCs w:val="24"/>
        </w:rPr>
        <w:t xml:space="preserve">To improve data management and simplify organization of data assets, a DBA may want to build fewer more complex </w:t>
      </w:r>
      <w:r w:rsidR="004B6C95">
        <w:rPr>
          <w:sz w:val="24"/>
          <w:szCs w:val="24"/>
        </w:rPr>
        <w:t>arrays</w:t>
      </w:r>
      <w:r w:rsidRPr="69C21FA6">
        <w:rPr>
          <w:sz w:val="24"/>
          <w:szCs w:val="24"/>
        </w:rPr>
        <w:t>, each one serving as the datasource for many reporting needs (rather than build lots of queries, build a few that are multi-purpose!!)</w:t>
      </w:r>
      <w:proofErr w:type="gramStart"/>
      <w:r w:rsidR="00DB6FC9">
        <w:rPr>
          <w:sz w:val="24"/>
          <w:szCs w:val="24"/>
        </w:rPr>
        <w:t xml:space="preserve">. </w:t>
      </w:r>
      <w:r w:rsidR="004B6C95">
        <w:rPr>
          <w:sz w:val="24"/>
          <w:szCs w:val="24"/>
        </w:rPr>
        <w:t xml:space="preserve"> </w:t>
      </w:r>
      <w:proofErr w:type="gramEnd"/>
      <w:r w:rsidR="004B6C95">
        <w:rPr>
          <w:sz w:val="24"/>
          <w:szCs w:val="24"/>
        </w:rPr>
        <w:t>Arrays should be documented.</w:t>
      </w:r>
    </w:p>
    <w:p w14:paraId="043FA8CB" w14:textId="17F0A081" w:rsidR="009564F5" w:rsidRPr="009564F5" w:rsidRDefault="009564F5" w:rsidP="69C21FA6">
      <w:pPr>
        <w:rPr>
          <w:i/>
          <w:iCs/>
          <w:sz w:val="24"/>
          <w:szCs w:val="24"/>
        </w:rPr>
      </w:pPr>
      <w:r w:rsidRPr="009564F5">
        <w:rPr>
          <w:i/>
          <w:iCs/>
          <w:sz w:val="24"/>
          <w:szCs w:val="24"/>
        </w:rPr>
        <w:t>Let’s get started!</w:t>
      </w:r>
    </w:p>
    <w:p w14:paraId="2B350558" w14:textId="202C162A" w:rsidR="00D17E74" w:rsidRDefault="00D17E74">
      <w:pPr>
        <w:rPr>
          <w:b/>
          <w:bCs/>
          <w:i/>
          <w:iCs/>
          <w:sz w:val="24"/>
          <w:szCs w:val="24"/>
        </w:rPr>
      </w:pPr>
      <w:r w:rsidRPr="002F2A46">
        <w:rPr>
          <w:b/>
          <w:bCs/>
          <w:i/>
          <w:iCs/>
          <w:sz w:val="24"/>
          <w:szCs w:val="24"/>
        </w:rPr>
        <w:t>Examples:</w:t>
      </w:r>
    </w:p>
    <w:tbl>
      <w:tblPr>
        <w:tblStyle w:val="TableGrid"/>
        <w:tblW w:w="14580" w:type="dxa"/>
        <w:tblInd w:w="-5" w:type="dxa"/>
        <w:tblLayout w:type="fixed"/>
        <w:tblLook w:val="04A0" w:firstRow="1" w:lastRow="0" w:firstColumn="1" w:lastColumn="0" w:noHBand="0" w:noVBand="1"/>
      </w:tblPr>
      <w:tblGrid>
        <w:gridCol w:w="6120"/>
        <w:gridCol w:w="8460"/>
      </w:tblGrid>
      <w:tr w:rsidR="002927E0" w:rsidRPr="00A16A6D" w14:paraId="5090452B" w14:textId="77777777" w:rsidTr="002927E0">
        <w:tc>
          <w:tcPr>
            <w:tcW w:w="6120" w:type="dxa"/>
          </w:tcPr>
          <w:p w14:paraId="78E42E5F" w14:textId="77777777" w:rsidR="002927E0" w:rsidRDefault="002927E0" w:rsidP="00A05E82">
            <w:pPr>
              <w:autoSpaceDE w:val="0"/>
              <w:autoSpaceDN w:val="0"/>
              <w:adjustRightInd w:val="0"/>
              <w:rPr>
                <w:rFonts w:ascii="Calibri" w:hAnsi="Calibri" w:cs="Calibri"/>
                <w:sz w:val="24"/>
                <w:szCs w:val="24"/>
              </w:rPr>
            </w:pPr>
            <w:r>
              <w:rPr>
                <w:rFonts w:ascii="Calibri" w:hAnsi="Calibri" w:cs="Calibri"/>
                <w:color w:val="0000FF"/>
                <w:sz w:val="24"/>
                <w:szCs w:val="24"/>
              </w:rPr>
              <w:t>USE</w:t>
            </w:r>
            <w:r>
              <w:rPr>
                <w:rFonts w:ascii="Calibri" w:hAnsi="Calibri" w:cs="Calibri"/>
                <w:sz w:val="24"/>
                <w:szCs w:val="24"/>
              </w:rPr>
              <w:t xml:space="preserve"> [Featherman_Analytics</w:t>
            </w:r>
            <w:proofErr w:type="gramStart"/>
            <w:r>
              <w:rPr>
                <w:rFonts w:ascii="Calibri" w:hAnsi="Calibri" w:cs="Calibri"/>
                <w:sz w:val="24"/>
                <w:szCs w:val="24"/>
              </w:rPr>
              <w:t>]</w:t>
            </w:r>
            <w:r>
              <w:rPr>
                <w:rFonts w:ascii="Calibri" w:hAnsi="Calibri" w:cs="Calibri"/>
                <w:color w:val="808080"/>
                <w:sz w:val="24"/>
                <w:szCs w:val="24"/>
              </w:rPr>
              <w:t>;</w:t>
            </w:r>
            <w:proofErr w:type="gramEnd"/>
          </w:p>
          <w:p w14:paraId="64D3EA8C" w14:textId="77777777" w:rsidR="002927E0" w:rsidRDefault="002927E0" w:rsidP="00A05E82">
            <w:pPr>
              <w:autoSpaceDE w:val="0"/>
              <w:autoSpaceDN w:val="0"/>
              <w:adjustRightInd w:val="0"/>
              <w:rPr>
                <w:rFonts w:ascii="Calibri" w:hAnsi="Calibri" w:cs="Calibri"/>
                <w:sz w:val="24"/>
                <w:szCs w:val="24"/>
              </w:rPr>
            </w:pPr>
          </w:p>
          <w:p w14:paraId="30D9D666" w14:textId="77777777" w:rsidR="002927E0" w:rsidRDefault="002927E0" w:rsidP="00A05E82">
            <w:pPr>
              <w:autoSpaceDE w:val="0"/>
              <w:autoSpaceDN w:val="0"/>
              <w:adjustRightInd w:val="0"/>
              <w:rPr>
                <w:rFonts w:ascii="Calibri" w:hAnsi="Calibri" w:cs="Calibri"/>
                <w:sz w:val="24"/>
                <w:szCs w:val="24"/>
              </w:rPr>
            </w:pPr>
            <w:r>
              <w:rPr>
                <w:rFonts w:ascii="Calibri" w:hAnsi="Calibri" w:cs="Calibri"/>
                <w:color w:val="0000FF"/>
                <w:sz w:val="24"/>
                <w:szCs w:val="24"/>
              </w:rPr>
              <w:t>DECLARE</w:t>
            </w:r>
            <w:r>
              <w:rPr>
                <w:rFonts w:ascii="Calibri" w:hAnsi="Calibri" w:cs="Calibri"/>
                <w:sz w:val="24"/>
                <w:szCs w:val="24"/>
              </w:rPr>
              <w:t xml:space="preserve"> </w:t>
            </w:r>
            <w:r w:rsidRPr="00323FBD">
              <w:rPr>
                <w:rFonts w:ascii="Calibri" w:hAnsi="Calibri" w:cs="Calibri"/>
                <w:sz w:val="24"/>
                <w:szCs w:val="24"/>
                <w:highlight w:val="yellow"/>
              </w:rPr>
              <w:t>@SubCategory</w:t>
            </w:r>
            <w:r>
              <w:rPr>
                <w:rFonts w:ascii="Calibri" w:hAnsi="Calibri" w:cs="Calibri"/>
                <w:sz w:val="24"/>
                <w:szCs w:val="24"/>
              </w:rPr>
              <w:t xml:space="preserve"> </w:t>
            </w:r>
            <w:r w:rsidRPr="00FE2FF6">
              <w:rPr>
                <w:rFonts w:ascii="Calibri" w:hAnsi="Calibri" w:cs="Calibri"/>
                <w:color w:val="0000FF"/>
                <w:sz w:val="24"/>
                <w:szCs w:val="24"/>
                <w:highlight w:val="green"/>
              </w:rPr>
              <w:t>nvarchar</w:t>
            </w:r>
            <w:r w:rsidRPr="00FE2FF6">
              <w:rPr>
                <w:rFonts w:ascii="Calibri" w:hAnsi="Calibri" w:cs="Calibri"/>
                <w:color w:val="808080"/>
                <w:sz w:val="24"/>
                <w:szCs w:val="24"/>
                <w:highlight w:val="green"/>
              </w:rPr>
              <w:t>(</w:t>
            </w:r>
            <w:r w:rsidRPr="00FE2FF6">
              <w:rPr>
                <w:rFonts w:ascii="Calibri" w:hAnsi="Calibri" w:cs="Calibri"/>
                <w:sz w:val="24"/>
                <w:szCs w:val="24"/>
                <w:highlight w:val="green"/>
              </w:rPr>
              <w:t>30</w:t>
            </w:r>
            <w:r w:rsidRPr="00FE2FF6">
              <w:rPr>
                <w:rFonts w:ascii="Calibri" w:hAnsi="Calibri" w:cs="Calibri"/>
                <w:color w:val="808080"/>
                <w:sz w:val="24"/>
                <w:szCs w:val="24"/>
                <w:highlight w:val="green"/>
              </w:rPr>
              <w:t>)</w:t>
            </w:r>
            <w:r>
              <w:rPr>
                <w:rFonts w:ascii="Calibri" w:hAnsi="Calibri" w:cs="Calibri"/>
                <w:sz w:val="24"/>
                <w:szCs w:val="24"/>
              </w:rPr>
              <w:t xml:space="preserve"> </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00"/>
                <w:sz w:val="24"/>
                <w:szCs w:val="24"/>
              </w:rPr>
              <w:t>'Mountain Bikes'</w:t>
            </w:r>
          </w:p>
          <w:p w14:paraId="3002E338" w14:textId="77777777" w:rsidR="002927E0" w:rsidRDefault="002927E0" w:rsidP="00A05E82">
            <w:pPr>
              <w:autoSpaceDE w:val="0"/>
              <w:autoSpaceDN w:val="0"/>
              <w:adjustRightInd w:val="0"/>
              <w:rPr>
                <w:rFonts w:ascii="Calibri" w:hAnsi="Calibri" w:cs="Calibri"/>
                <w:sz w:val="24"/>
                <w:szCs w:val="24"/>
              </w:rPr>
            </w:pPr>
          </w:p>
          <w:p w14:paraId="79D39EDA" w14:textId="77777777" w:rsidR="002927E0" w:rsidRDefault="002927E0" w:rsidP="00A05E82">
            <w:pPr>
              <w:autoSpaceDE w:val="0"/>
              <w:autoSpaceDN w:val="0"/>
              <w:adjustRightInd w:val="0"/>
              <w:rPr>
                <w:rFonts w:ascii="Calibri" w:hAnsi="Calibri" w:cs="Calibri"/>
                <w:sz w:val="24"/>
                <w:szCs w:val="24"/>
              </w:rPr>
            </w:pPr>
            <w:r>
              <w:rPr>
                <w:rFonts w:ascii="Calibri" w:hAnsi="Calibri" w:cs="Calibri"/>
                <w:color w:val="0000FF"/>
                <w:sz w:val="24"/>
                <w:szCs w:val="24"/>
              </w:rPr>
              <w:t>SELECT</w:t>
            </w:r>
            <w:r>
              <w:rPr>
                <w:rFonts w:ascii="Calibri" w:hAnsi="Calibri" w:cs="Calibri"/>
                <w:sz w:val="24"/>
                <w:szCs w:val="24"/>
              </w:rPr>
              <w:t xml:space="preserve"> [Model]</w:t>
            </w:r>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FF00FF"/>
                <w:sz w:val="24"/>
                <w:szCs w:val="24"/>
              </w:rPr>
              <w:t>Sum</w:t>
            </w:r>
            <w:r>
              <w:rPr>
                <w:rFonts w:ascii="Calibri" w:hAnsi="Calibri" w:cs="Calibri"/>
                <w:color w:val="808080"/>
                <w:sz w:val="24"/>
                <w:szCs w:val="24"/>
              </w:rPr>
              <w:t>(</w:t>
            </w:r>
            <w:proofErr w:type="spellStart"/>
            <w:r>
              <w:rPr>
                <w:rFonts w:ascii="Calibri" w:hAnsi="Calibri" w:cs="Calibri"/>
                <w:sz w:val="24"/>
                <w:szCs w:val="24"/>
              </w:rPr>
              <w:t>OrderQuantity</w:t>
            </w:r>
            <w:proofErr w:type="spellEnd"/>
            <w:r>
              <w:rPr>
                <w:rFonts w:ascii="Calibri" w:hAnsi="Calibri" w:cs="Calibri"/>
                <w:color w:val="808080"/>
                <w:sz w:val="24"/>
                <w:szCs w:val="24"/>
              </w:rPr>
              <w:t>)</w:t>
            </w:r>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[Total]  </w:t>
            </w:r>
          </w:p>
          <w:p w14:paraId="46820449" w14:textId="77777777" w:rsidR="002927E0" w:rsidRDefault="002927E0" w:rsidP="00A05E82">
            <w:pPr>
              <w:autoSpaceDE w:val="0"/>
              <w:autoSpaceDN w:val="0"/>
              <w:adjustRightInd w:val="0"/>
              <w:rPr>
                <w:rFonts w:ascii="Calibri" w:hAnsi="Calibri" w:cs="Calibri"/>
                <w:sz w:val="24"/>
                <w:szCs w:val="24"/>
              </w:rPr>
            </w:pPr>
            <w:r>
              <w:rPr>
                <w:rFonts w:ascii="Calibri" w:hAnsi="Calibri" w:cs="Calibri"/>
                <w:color w:val="0000FF"/>
                <w:sz w:val="24"/>
                <w:szCs w:val="24"/>
              </w:rPr>
              <w:t>FROM</w:t>
            </w:r>
            <w:r>
              <w:rPr>
                <w:rFonts w:ascii="Calibri" w:hAnsi="Calibri" w:cs="Calibri"/>
                <w:sz w:val="24"/>
                <w:szCs w:val="24"/>
              </w:rPr>
              <w:t xml:space="preserve"> </w:t>
            </w:r>
            <w:proofErr w:type="spellStart"/>
            <w:r>
              <w:rPr>
                <w:rFonts w:ascii="Calibri" w:hAnsi="Calibri" w:cs="Calibri"/>
                <w:sz w:val="24"/>
                <w:szCs w:val="24"/>
              </w:rPr>
              <w:t>FactResellersales</w:t>
            </w:r>
            <w:proofErr w:type="spellEnd"/>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s</w:t>
            </w:r>
          </w:p>
          <w:p w14:paraId="04EB3E5D" w14:textId="77777777" w:rsidR="002927E0" w:rsidRDefault="002927E0" w:rsidP="00A05E82">
            <w:pPr>
              <w:autoSpaceDE w:val="0"/>
              <w:autoSpaceDN w:val="0"/>
              <w:adjustRightInd w:val="0"/>
              <w:rPr>
                <w:rFonts w:ascii="Calibri" w:hAnsi="Calibri" w:cs="Calibri"/>
                <w:sz w:val="24"/>
                <w:szCs w:val="24"/>
              </w:rPr>
            </w:pPr>
            <w:r>
              <w:rPr>
                <w:rFonts w:ascii="Calibri" w:hAnsi="Calibri" w:cs="Calibri"/>
                <w:color w:val="808080"/>
                <w:sz w:val="24"/>
                <w:szCs w:val="24"/>
              </w:rPr>
              <w:t>Inner</w:t>
            </w:r>
            <w:r>
              <w:rPr>
                <w:rFonts w:ascii="Calibri" w:hAnsi="Calibri" w:cs="Calibri"/>
                <w:sz w:val="24"/>
                <w:szCs w:val="24"/>
              </w:rPr>
              <w:t xml:space="preserve"> </w:t>
            </w:r>
            <w:r>
              <w:rPr>
                <w:rFonts w:ascii="Calibri" w:hAnsi="Calibri" w:cs="Calibri"/>
                <w:color w:val="808080"/>
                <w:sz w:val="24"/>
                <w:szCs w:val="24"/>
              </w:rPr>
              <w:t>JOIN</w:t>
            </w:r>
            <w:r>
              <w:rPr>
                <w:rFonts w:ascii="Calibri" w:hAnsi="Calibri" w:cs="Calibri"/>
                <w:sz w:val="24"/>
                <w:szCs w:val="24"/>
              </w:rPr>
              <w:t xml:space="preserve"> [dbo]</w:t>
            </w:r>
            <w:r>
              <w:rPr>
                <w:rFonts w:ascii="Calibri" w:hAnsi="Calibri" w:cs="Calibri"/>
                <w:color w:val="808080"/>
                <w:sz w:val="24"/>
                <w:szCs w:val="24"/>
              </w:rPr>
              <w:t>.</w:t>
            </w:r>
            <w:r>
              <w:rPr>
                <w:rFonts w:ascii="Calibri" w:hAnsi="Calibri" w:cs="Calibri"/>
                <w:sz w:val="24"/>
                <w:szCs w:val="24"/>
              </w:rPr>
              <w:t>[</w:t>
            </w:r>
            <w:proofErr w:type="spellStart"/>
            <w:r>
              <w:rPr>
                <w:rFonts w:ascii="Calibri" w:hAnsi="Calibri" w:cs="Calibri"/>
                <w:sz w:val="24"/>
                <w:szCs w:val="24"/>
              </w:rPr>
              <w:t>AW_Products_Flattened</w:t>
            </w:r>
            <w:proofErr w:type="spellEnd"/>
            <w:r>
              <w:rPr>
                <w:rFonts w:ascii="Calibri" w:hAnsi="Calibri" w:cs="Calibri"/>
                <w:sz w:val="24"/>
                <w:szCs w:val="24"/>
              </w:rPr>
              <w:t xml:space="preserve">]  </w:t>
            </w:r>
            <w:r>
              <w:rPr>
                <w:rFonts w:ascii="Calibri" w:hAnsi="Calibri" w:cs="Calibri"/>
                <w:color w:val="0000FF"/>
                <w:sz w:val="24"/>
                <w:szCs w:val="24"/>
              </w:rPr>
              <w:t>as</w:t>
            </w:r>
            <w:r>
              <w:rPr>
                <w:rFonts w:ascii="Calibri" w:hAnsi="Calibri" w:cs="Calibri"/>
                <w:sz w:val="24"/>
                <w:szCs w:val="24"/>
              </w:rPr>
              <w:t xml:space="preserve"> p</w:t>
            </w:r>
          </w:p>
          <w:p w14:paraId="4FC42118" w14:textId="77777777" w:rsidR="002927E0" w:rsidRDefault="002927E0" w:rsidP="00A05E82">
            <w:pPr>
              <w:autoSpaceDE w:val="0"/>
              <w:autoSpaceDN w:val="0"/>
              <w:adjustRightInd w:val="0"/>
              <w:rPr>
                <w:rFonts w:ascii="Calibri" w:hAnsi="Calibri" w:cs="Calibri"/>
                <w:sz w:val="24"/>
                <w:szCs w:val="24"/>
              </w:rPr>
            </w:pPr>
            <w:r>
              <w:rPr>
                <w:rFonts w:ascii="Calibri" w:hAnsi="Calibri" w:cs="Calibri"/>
                <w:color w:val="0000FF"/>
                <w:sz w:val="24"/>
                <w:szCs w:val="24"/>
              </w:rPr>
              <w:t>ON</w:t>
            </w:r>
            <w:r>
              <w:rPr>
                <w:rFonts w:ascii="Calibri" w:hAnsi="Calibri" w:cs="Calibri"/>
                <w:sz w:val="24"/>
                <w:szCs w:val="24"/>
              </w:rPr>
              <w:t xml:space="preserve"> </w:t>
            </w:r>
            <w:proofErr w:type="spellStart"/>
            <w:r>
              <w:rPr>
                <w:rFonts w:ascii="Calibri" w:hAnsi="Calibri" w:cs="Calibri"/>
                <w:sz w:val="24"/>
                <w:szCs w:val="24"/>
              </w:rPr>
              <w:t>p</w:t>
            </w:r>
            <w:r>
              <w:rPr>
                <w:rFonts w:ascii="Calibri" w:hAnsi="Calibri" w:cs="Calibri"/>
                <w:color w:val="808080"/>
                <w:sz w:val="24"/>
                <w:szCs w:val="24"/>
              </w:rPr>
              <w:t>.</w:t>
            </w:r>
            <w:r>
              <w:rPr>
                <w:rFonts w:ascii="Calibri" w:hAnsi="Calibri" w:cs="Calibri"/>
                <w:sz w:val="24"/>
                <w:szCs w:val="24"/>
              </w:rPr>
              <w:t>ProductKey</w:t>
            </w:r>
            <w:proofErr w:type="spellEnd"/>
            <w:r>
              <w:rPr>
                <w:rFonts w:ascii="Calibri" w:hAnsi="Calibri" w:cs="Calibri"/>
                <w:sz w:val="24"/>
                <w:szCs w:val="24"/>
              </w:rPr>
              <w:t xml:space="preserve"> </w:t>
            </w:r>
            <w:r>
              <w:rPr>
                <w:rFonts w:ascii="Calibri" w:hAnsi="Calibri" w:cs="Calibri"/>
                <w:color w:val="808080"/>
                <w:sz w:val="24"/>
                <w:szCs w:val="24"/>
              </w:rPr>
              <w:t>=</w:t>
            </w:r>
            <w:r>
              <w:rPr>
                <w:rFonts w:ascii="Calibri" w:hAnsi="Calibri" w:cs="Calibri"/>
                <w:sz w:val="24"/>
                <w:szCs w:val="24"/>
              </w:rPr>
              <w:t xml:space="preserve"> </w:t>
            </w:r>
            <w:proofErr w:type="spellStart"/>
            <w:r>
              <w:rPr>
                <w:rFonts w:ascii="Calibri" w:hAnsi="Calibri" w:cs="Calibri"/>
                <w:sz w:val="24"/>
                <w:szCs w:val="24"/>
              </w:rPr>
              <w:t>s</w:t>
            </w:r>
            <w:r>
              <w:rPr>
                <w:rFonts w:ascii="Calibri" w:hAnsi="Calibri" w:cs="Calibri"/>
                <w:color w:val="808080"/>
                <w:sz w:val="24"/>
                <w:szCs w:val="24"/>
              </w:rPr>
              <w:t>.</w:t>
            </w:r>
            <w:r>
              <w:rPr>
                <w:rFonts w:ascii="Calibri" w:hAnsi="Calibri" w:cs="Calibri"/>
                <w:sz w:val="24"/>
                <w:szCs w:val="24"/>
              </w:rPr>
              <w:t>ProductKey</w:t>
            </w:r>
            <w:proofErr w:type="spellEnd"/>
          </w:p>
          <w:p w14:paraId="32366F1C" w14:textId="77777777" w:rsidR="002927E0" w:rsidRDefault="002927E0" w:rsidP="00A05E82">
            <w:pPr>
              <w:autoSpaceDE w:val="0"/>
              <w:autoSpaceDN w:val="0"/>
              <w:adjustRightInd w:val="0"/>
              <w:rPr>
                <w:rFonts w:ascii="Calibri" w:hAnsi="Calibri" w:cs="Calibri"/>
                <w:sz w:val="24"/>
                <w:szCs w:val="24"/>
              </w:rPr>
            </w:pPr>
          </w:p>
          <w:p w14:paraId="6D515365" w14:textId="77777777" w:rsidR="002927E0" w:rsidRDefault="002927E0" w:rsidP="00A05E82">
            <w:pPr>
              <w:autoSpaceDE w:val="0"/>
              <w:autoSpaceDN w:val="0"/>
              <w:adjustRightInd w:val="0"/>
              <w:rPr>
                <w:rFonts w:ascii="Calibri" w:hAnsi="Calibri" w:cs="Calibri"/>
                <w:sz w:val="24"/>
                <w:szCs w:val="24"/>
              </w:rPr>
            </w:pPr>
            <w:r>
              <w:rPr>
                <w:rFonts w:ascii="Calibri" w:hAnsi="Calibri" w:cs="Calibri"/>
                <w:color w:val="0000FF"/>
                <w:sz w:val="24"/>
                <w:szCs w:val="24"/>
              </w:rPr>
              <w:t>WHERE</w:t>
            </w:r>
            <w:r>
              <w:rPr>
                <w:rFonts w:ascii="Calibri" w:hAnsi="Calibri" w:cs="Calibri"/>
                <w:sz w:val="24"/>
                <w:szCs w:val="24"/>
              </w:rPr>
              <w:t xml:space="preserve"> [Sub Category] </w:t>
            </w:r>
            <w:r>
              <w:rPr>
                <w:rFonts w:ascii="Calibri" w:hAnsi="Calibri" w:cs="Calibri"/>
                <w:color w:val="808080"/>
                <w:sz w:val="24"/>
                <w:szCs w:val="24"/>
              </w:rPr>
              <w:t>=</w:t>
            </w:r>
            <w:r>
              <w:rPr>
                <w:rFonts w:ascii="Calibri" w:hAnsi="Calibri" w:cs="Calibri"/>
                <w:sz w:val="24"/>
                <w:szCs w:val="24"/>
              </w:rPr>
              <w:t xml:space="preserve"> </w:t>
            </w:r>
            <w:r w:rsidRPr="00323FBD">
              <w:rPr>
                <w:rFonts w:ascii="Calibri" w:hAnsi="Calibri" w:cs="Calibri"/>
                <w:sz w:val="24"/>
                <w:szCs w:val="24"/>
                <w:highlight w:val="yellow"/>
              </w:rPr>
              <w:t>@SubCategory</w:t>
            </w:r>
          </w:p>
          <w:p w14:paraId="7F45BF19" w14:textId="023D8372" w:rsidR="002927E0" w:rsidRDefault="002927E0" w:rsidP="00622970">
            <w:pPr>
              <w:pBdr>
                <w:bottom w:val="single" w:sz="6" w:space="1" w:color="auto"/>
              </w:pBdr>
              <w:autoSpaceDE w:val="0"/>
              <w:autoSpaceDN w:val="0"/>
              <w:adjustRightInd w:val="0"/>
              <w:rPr>
                <w:rFonts w:ascii="Calibri" w:hAnsi="Calibri" w:cs="Calibri"/>
                <w:sz w:val="24"/>
                <w:szCs w:val="24"/>
              </w:rPr>
            </w:pPr>
            <w:r>
              <w:rPr>
                <w:rFonts w:ascii="Calibri" w:hAnsi="Calibri" w:cs="Calibri"/>
                <w:color w:val="0000FF"/>
                <w:sz w:val="24"/>
                <w:szCs w:val="24"/>
              </w:rPr>
              <w:t>GROUP</w:t>
            </w:r>
            <w:r>
              <w:rPr>
                <w:rFonts w:ascii="Calibri" w:hAnsi="Calibri" w:cs="Calibri"/>
                <w:sz w:val="24"/>
                <w:szCs w:val="24"/>
              </w:rPr>
              <w:t xml:space="preserve"> </w:t>
            </w:r>
            <w:r>
              <w:rPr>
                <w:rFonts w:ascii="Calibri" w:hAnsi="Calibri" w:cs="Calibri"/>
                <w:color w:val="0000FF"/>
                <w:sz w:val="24"/>
                <w:szCs w:val="24"/>
              </w:rPr>
              <w:t>BY</w:t>
            </w:r>
            <w:r>
              <w:rPr>
                <w:rFonts w:ascii="Calibri" w:hAnsi="Calibri" w:cs="Calibri"/>
                <w:sz w:val="24"/>
                <w:szCs w:val="24"/>
              </w:rPr>
              <w:t xml:space="preserve"> [Model]</w:t>
            </w:r>
          </w:p>
          <w:p w14:paraId="0CE866DD" w14:textId="4ABEDEF9" w:rsidR="00622970" w:rsidRDefault="00622970" w:rsidP="00622970">
            <w:pPr>
              <w:pBdr>
                <w:bottom w:val="single" w:sz="6" w:space="1" w:color="auto"/>
              </w:pBdr>
              <w:autoSpaceDE w:val="0"/>
              <w:autoSpaceDN w:val="0"/>
              <w:adjustRightInd w:val="0"/>
              <w:rPr>
                <w:rFonts w:ascii="Calibri" w:hAnsi="Calibri" w:cs="Calibri"/>
                <w:sz w:val="24"/>
                <w:szCs w:val="24"/>
              </w:rPr>
            </w:pPr>
          </w:p>
          <w:p w14:paraId="177CC7E1" w14:textId="290CBFCE" w:rsidR="00622970" w:rsidRDefault="00622970" w:rsidP="00622970">
            <w:pPr>
              <w:pBdr>
                <w:bottom w:val="single" w:sz="6" w:space="1" w:color="auto"/>
              </w:pBdr>
              <w:autoSpaceDE w:val="0"/>
              <w:autoSpaceDN w:val="0"/>
              <w:adjustRightInd w:val="0"/>
              <w:rPr>
                <w:rFonts w:ascii="Calibri" w:hAnsi="Calibri" w:cs="Calibri"/>
                <w:sz w:val="24"/>
                <w:szCs w:val="24"/>
              </w:rPr>
            </w:pPr>
          </w:p>
          <w:p w14:paraId="31C118FF" w14:textId="1A968AA6" w:rsidR="002927E0" w:rsidRDefault="00323FBD" w:rsidP="00A05E82">
            <w:pPr>
              <w:autoSpaceDE w:val="0"/>
              <w:autoSpaceDN w:val="0"/>
              <w:adjustRightInd w:val="0"/>
              <w:rPr>
                <w:rFonts w:ascii="Calibri" w:hAnsi="Calibri" w:cs="Calibri"/>
                <w:sz w:val="24"/>
                <w:szCs w:val="24"/>
              </w:rPr>
            </w:pPr>
            <w:r>
              <w:rPr>
                <w:rFonts w:ascii="Calibri" w:hAnsi="Calibri" w:cs="Calibri"/>
                <w:sz w:val="24"/>
                <w:szCs w:val="24"/>
              </w:rPr>
              <w:t>In a later module when we automate the report creation, we turn the</w:t>
            </w:r>
            <w:r w:rsidR="002927E0">
              <w:rPr>
                <w:rFonts w:ascii="Calibri" w:hAnsi="Calibri" w:cs="Calibri"/>
                <w:sz w:val="24"/>
                <w:szCs w:val="24"/>
              </w:rPr>
              <w:t xml:space="preserve"> query into a stored procedure</w:t>
            </w:r>
            <w:r>
              <w:rPr>
                <w:rFonts w:ascii="Calibri" w:hAnsi="Calibri" w:cs="Calibri"/>
                <w:sz w:val="24"/>
                <w:szCs w:val="24"/>
              </w:rPr>
              <w:t>.</w:t>
            </w:r>
            <w:r w:rsidR="002927E0">
              <w:rPr>
                <w:rFonts w:ascii="Calibri" w:hAnsi="Calibri" w:cs="Calibri"/>
                <w:sz w:val="24"/>
                <w:szCs w:val="24"/>
              </w:rPr>
              <w:t xml:space="preserve"> </w:t>
            </w:r>
            <w:r>
              <w:rPr>
                <w:rFonts w:ascii="Calibri" w:hAnsi="Calibri" w:cs="Calibri"/>
                <w:sz w:val="24"/>
                <w:szCs w:val="24"/>
              </w:rPr>
              <w:t>T</w:t>
            </w:r>
            <w:r w:rsidR="002927E0">
              <w:rPr>
                <w:rFonts w:ascii="Calibri" w:hAnsi="Calibri" w:cs="Calibri"/>
                <w:sz w:val="24"/>
                <w:szCs w:val="24"/>
              </w:rPr>
              <w:t xml:space="preserve">he value for the </w:t>
            </w:r>
            <w:r w:rsidR="002927E0" w:rsidRPr="00323FBD">
              <w:rPr>
                <w:rFonts w:ascii="Calibri" w:hAnsi="Calibri" w:cs="Calibri"/>
                <w:sz w:val="24"/>
                <w:szCs w:val="24"/>
                <w:highlight w:val="yellow"/>
              </w:rPr>
              <w:lastRenderedPageBreak/>
              <w:t>@subCategory</w:t>
            </w:r>
            <w:r w:rsidR="002927E0">
              <w:rPr>
                <w:rFonts w:ascii="Calibri" w:hAnsi="Calibri" w:cs="Calibri"/>
                <w:sz w:val="24"/>
                <w:szCs w:val="24"/>
              </w:rPr>
              <w:t xml:space="preserve"> variable </w:t>
            </w:r>
            <w:r>
              <w:rPr>
                <w:rFonts w:ascii="Calibri" w:hAnsi="Calibri" w:cs="Calibri"/>
                <w:sz w:val="24"/>
                <w:szCs w:val="24"/>
              </w:rPr>
              <w:t>would be passed from the reporting interface that is ‘calling’ the stored procedure</w:t>
            </w:r>
          </w:p>
          <w:p w14:paraId="57E8AC4D" w14:textId="77777777" w:rsidR="002927E0" w:rsidRDefault="002927E0" w:rsidP="00A05E82">
            <w:pPr>
              <w:autoSpaceDE w:val="0"/>
              <w:autoSpaceDN w:val="0"/>
              <w:adjustRightInd w:val="0"/>
              <w:rPr>
                <w:rFonts w:ascii="Calibri" w:hAnsi="Calibri" w:cs="Calibri"/>
                <w:sz w:val="24"/>
                <w:szCs w:val="24"/>
              </w:rPr>
            </w:pPr>
          </w:p>
          <w:p w14:paraId="1426F29F" w14:textId="53D5B322" w:rsidR="002927E0" w:rsidRDefault="002927E0" w:rsidP="00A05E82">
            <w:pPr>
              <w:autoSpaceDE w:val="0"/>
              <w:autoSpaceDN w:val="0"/>
              <w:adjustRightInd w:val="0"/>
              <w:rPr>
                <w:rFonts w:ascii="Calibri" w:hAnsi="Calibri" w:cs="Calibri"/>
                <w:sz w:val="24"/>
                <w:szCs w:val="24"/>
              </w:rPr>
            </w:pPr>
            <w:r>
              <w:rPr>
                <w:rFonts w:ascii="Calibri" w:hAnsi="Calibri" w:cs="Calibri"/>
                <w:sz w:val="24"/>
                <w:szCs w:val="24"/>
              </w:rPr>
              <w:t xml:space="preserve">For </w:t>
            </w:r>
            <w:proofErr w:type="gramStart"/>
            <w:r>
              <w:rPr>
                <w:rFonts w:ascii="Calibri" w:hAnsi="Calibri" w:cs="Calibri"/>
                <w:sz w:val="24"/>
                <w:szCs w:val="24"/>
              </w:rPr>
              <w:t>example</w:t>
            </w:r>
            <w:proofErr w:type="gramEnd"/>
            <w:r>
              <w:rPr>
                <w:rFonts w:ascii="Calibri" w:hAnsi="Calibri" w:cs="Calibri"/>
                <w:sz w:val="24"/>
                <w:szCs w:val="24"/>
              </w:rPr>
              <w:t xml:space="preserve"> if the query is saved into a stored procedure called </w:t>
            </w:r>
            <w:proofErr w:type="spellStart"/>
            <w:r w:rsidRPr="00323FBD">
              <w:rPr>
                <w:rFonts w:ascii="Calibri" w:hAnsi="Calibri" w:cs="Calibri"/>
                <w:sz w:val="24"/>
                <w:szCs w:val="24"/>
                <w:highlight w:val="cyan"/>
              </w:rPr>
              <w:t>spUnitsForSubCategory</w:t>
            </w:r>
            <w:proofErr w:type="spellEnd"/>
            <w:r>
              <w:rPr>
                <w:rFonts w:ascii="Calibri" w:hAnsi="Calibri" w:cs="Calibri"/>
                <w:sz w:val="24"/>
                <w:szCs w:val="24"/>
              </w:rPr>
              <w:t xml:space="preserve"> then you would run the query and retrieve </w:t>
            </w:r>
            <w:r w:rsidR="00ED1E0D">
              <w:rPr>
                <w:rFonts w:ascii="Calibri" w:hAnsi="Calibri" w:cs="Calibri"/>
                <w:sz w:val="24"/>
                <w:szCs w:val="24"/>
              </w:rPr>
              <w:t>the</w:t>
            </w:r>
            <w:r>
              <w:rPr>
                <w:rFonts w:ascii="Calibri" w:hAnsi="Calibri" w:cs="Calibri"/>
                <w:sz w:val="24"/>
                <w:szCs w:val="24"/>
              </w:rPr>
              <w:t xml:space="preserve"> data by typing</w:t>
            </w:r>
            <w:r>
              <w:rPr>
                <w:rFonts w:ascii="Calibri" w:hAnsi="Calibri" w:cs="Calibri"/>
                <w:sz w:val="24"/>
                <w:szCs w:val="24"/>
              </w:rPr>
              <w:br/>
            </w:r>
            <w:r>
              <w:rPr>
                <w:rFonts w:ascii="Calibri" w:hAnsi="Calibri" w:cs="Calibri"/>
                <w:sz w:val="24"/>
                <w:szCs w:val="24"/>
              </w:rPr>
              <w:br/>
              <w:t xml:space="preserve">EXEC </w:t>
            </w:r>
            <w:proofErr w:type="spellStart"/>
            <w:r w:rsidRPr="00323FBD">
              <w:rPr>
                <w:rFonts w:ascii="Calibri" w:hAnsi="Calibri" w:cs="Calibri"/>
                <w:sz w:val="24"/>
                <w:szCs w:val="24"/>
                <w:highlight w:val="cyan"/>
              </w:rPr>
              <w:t>spUnitsForSubCategory</w:t>
            </w:r>
            <w:proofErr w:type="spellEnd"/>
            <w:r>
              <w:rPr>
                <w:rFonts w:ascii="Calibri" w:hAnsi="Calibri" w:cs="Calibri"/>
                <w:sz w:val="24"/>
                <w:szCs w:val="24"/>
              </w:rPr>
              <w:t xml:space="preserve"> </w:t>
            </w:r>
            <w:r>
              <w:rPr>
                <w:rFonts w:ascii="Calibri" w:hAnsi="Calibri" w:cs="Calibri"/>
                <w:color w:val="FF0000"/>
                <w:sz w:val="24"/>
                <w:szCs w:val="24"/>
              </w:rPr>
              <w:t>'Mountain Bikes'</w:t>
            </w:r>
          </w:p>
          <w:p w14:paraId="35367FC6" w14:textId="77777777" w:rsidR="002927E0" w:rsidRDefault="002927E0" w:rsidP="00A05E82"/>
        </w:tc>
        <w:tc>
          <w:tcPr>
            <w:tcW w:w="8460" w:type="dxa"/>
          </w:tcPr>
          <w:p w14:paraId="6029B4E8" w14:textId="3DEFE0DD" w:rsidR="00323FBD" w:rsidRDefault="002927E0" w:rsidP="00A05E82">
            <w:pPr>
              <w:rPr>
                <w:i/>
                <w:iCs/>
                <w:sz w:val="24"/>
                <w:szCs w:val="24"/>
              </w:rPr>
            </w:pPr>
            <w:r>
              <w:rPr>
                <w:noProof/>
              </w:rPr>
              <w:lastRenderedPageBreak/>
              <w:drawing>
                <wp:anchor distT="0" distB="0" distL="114300" distR="114300" simplePos="0" relativeHeight="251673600" behindDoc="1" locked="0" layoutInCell="1" allowOverlap="1" wp14:anchorId="49BA5591" wp14:editId="0C717871">
                  <wp:simplePos x="0" y="0"/>
                  <wp:positionH relativeFrom="column">
                    <wp:posOffset>10795</wp:posOffset>
                  </wp:positionH>
                  <wp:positionV relativeFrom="paragraph">
                    <wp:posOffset>76200</wp:posOffset>
                  </wp:positionV>
                  <wp:extent cx="1725295" cy="1397635"/>
                  <wp:effectExtent l="76200" t="76200" r="84455" b="69215"/>
                  <wp:wrapTight wrapText="bothSides">
                    <wp:wrapPolygon edited="0">
                      <wp:start x="-954" y="-1178"/>
                      <wp:lineTo x="-954" y="22375"/>
                      <wp:lineTo x="22419" y="22375"/>
                      <wp:lineTo x="22419" y="-1178"/>
                      <wp:lineTo x="-954" y="-117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998" t="57018" r="68620" b="31937"/>
                          <a:stretch/>
                        </pic:blipFill>
                        <pic:spPr bwMode="auto">
                          <a:xfrm>
                            <a:off x="0" y="0"/>
                            <a:ext cx="1725295" cy="1397635"/>
                          </a:xfrm>
                          <a:prstGeom prst="rect">
                            <a:avLst/>
                          </a:prstGeom>
                          <a:ln>
                            <a:noFill/>
                          </a:ln>
                          <a:effectLst>
                            <a:glow rad="63500">
                              <a:srgbClr val="4472C4">
                                <a:satMod val="175000"/>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9C21FA6">
              <w:rPr>
                <w:i/>
                <w:iCs/>
                <w:sz w:val="24"/>
                <w:szCs w:val="24"/>
              </w:rPr>
              <w:t xml:space="preserve">Before we jump into array which </w:t>
            </w:r>
            <w:r w:rsidR="007F1757">
              <w:rPr>
                <w:i/>
                <w:iCs/>
                <w:sz w:val="24"/>
                <w:szCs w:val="24"/>
              </w:rPr>
              <w:t>are</w:t>
            </w:r>
            <w:r w:rsidRPr="69C21FA6">
              <w:rPr>
                <w:i/>
                <w:iCs/>
                <w:sz w:val="24"/>
                <w:szCs w:val="24"/>
              </w:rPr>
              <w:t xml:space="preserve"> a grid of variables</w:t>
            </w:r>
            <w:r w:rsidR="007F1757">
              <w:rPr>
                <w:i/>
                <w:iCs/>
                <w:sz w:val="24"/>
                <w:szCs w:val="24"/>
              </w:rPr>
              <w:t xml:space="preserve"> where each column can be a different datatype</w:t>
            </w:r>
            <w:r w:rsidRPr="69C21FA6">
              <w:rPr>
                <w:i/>
                <w:iCs/>
                <w:sz w:val="24"/>
                <w:szCs w:val="24"/>
              </w:rPr>
              <w:t xml:space="preserve">, let’s take another look at declaring and using a </w:t>
            </w:r>
            <w:r w:rsidRPr="007F1757">
              <w:rPr>
                <w:i/>
                <w:iCs/>
                <w:color w:val="FF0000"/>
                <w:sz w:val="24"/>
                <w:szCs w:val="24"/>
              </w:rPr>
              <w:t xml:space="preserve">single </w:t>
            </w:r>
            <w:r w:rsidRPr="69C21FA6">
              <w:rPr>
                <w:i/>
                <w:iCs/>
                <w:sz w:val="24"/>
                <w:szCs w:val="24"/>
              </w:rPr>
              <w:t xml:space="preserve">variable in SQL. What is a variable? A variable is a named piece of system memory (in RAM) that is created by, accessible and manipulated by SQL programs and the users of the SQL programs. </w:t>
            </w:r>
            <w:r>
              <w:rPr>
                <w:i/>
                <w:iCs/>
                <w:sz w:val="24"/>
                <w:szCs w:val="24"/>
              </w:rPr>
              <w:br/>
            </w:r>
            <w:r>
              <w:br/>
            </w:r>
            <w:r w:rsidRPr="69C21FA6">
              <w:rPr>
                <w:i/>
                <w:iCs/>
                <w:sz w:val="24"/>
                <w:szCs w:val="24"/>
              </w:rPr>
              <w:t xml:space="preserve">The DECLARE @variablename datatype is the way to create a variable. </w:t>
            </w:r>
            <w:r w:rsidR="007F1757">
              <w:rPr>
                <w:i/>
                <w:iCs/>
                <w:sz w:val="24"/>
                <w:szCs w:val="24"/>
              </w:rPr>
              <w:t>In this line y</w:t>
            </w:r>
            <w:r w:rsidRPr="69C21FA6">
              <w:rPr>
                <w:i/>
                <w:iCs/>
                <w:sz w:val="24"/>
                <w:szCs w:val="24"/>
              </w:rPr>
              <w:t xml:space="preserve">ou can set the value of the variable immediately </w:t>
            </w:r>
            <w:r w:rsidR="007F1757">
              <w:rPr>
                <w:i/>
                <w:iCs/>
                <w:sz w:val="24"/>
                <w:szCs w:val="24"/>
              </w:rPr>
              <w:t xml:space="preserve">(such as run a sub-query) </w:t>
            </w:r>
            <w:r w:rsidRPr="69C21FA6">
              <w:rPr>
                <w:i/>
                <w:iCs/>
                <w:sz w:val="24"/>
                <w:szCs w:val="24"/>
              </w:rPr>
              <w:t xml:space="preserve">or use a SET command </w:t>
            </w:r>
            <w:proofErr w:type="gramStart"/>
            <w:r w:rsidRPr="69C21FA6">
              <w:rPr>
                <w:i/>
                <w:iCs/>
                <w:sz w:val="24"/>
                <w:szCs w:val="24"/>
              </w:rPr>
              <w:t>later on</w:t>
            </w:r>
            <w:proofErr w:type="gramEnd"/>
            <w:r w:rsidRPr="69C21FA6">
              <w:rPr>
                <w:i/>
                <w:iCs/>
                <w:sz w:val="24"/>
                <w:szCs w:val="24"/>
              </w:rPr>
              <w:t>. The program shown to the left allows one textual sub-category value. Here we show the</w:t>
            </w:r>
            <w:r w:rsidR="00ED1E0D">
              <w:rPr>
                <w:i/>
                <w:iCs/>
                <w:sz w:val="24"/>
                <w:szCs w:val="24"/>
              </w:rPr>
              <w:t xml:space="preserve"> </w:t>
            </w:r>
            <w:r w:rsidRPr="69C21FA6">
              <w:rPr>
                <w:i/>
                <w:iCs/>
                <w:sz w:val="24"/>
                <w:szCs w:val="24"/>
              </w:rPr>
              <w:t>query in test mode (by giving a value to the variable). Future usage of the query will receive values (from a dropdown list in an ASP.NET webpage, Excel, SSRS, or Tableau project) passed in and used in the WHERE statement to filter the results retrieved from the database.</w:t>
            </w:r>
            <w:r w:rsidR="00323FBD">
              <w:rPr>
                <w:i/>
                <w:iCs/>
                <w:sz w:val="24"/>
                <w:szCs w:val="24"/>
              </w:rPr>
              <w:t xml:space="preserve"> It works </w:t>
            </w:r>
            <w:proofErr w:type="gramStart"/>
            <w:r w:rsidR="00323FBD">
              <w:rPr>
                <w:i/>
                <w:iCs/>
                <w:sz w:val="24"/>
                <w:szCs w:val="24"/>
              </w:rPr>
              <w:t>really well</w:t>
            </w:r>
            <w:proofErr w:type="gramEnd"/>
            <w:r w:rsidR="00323FBD">
              <w:rPr>
                <w:i/>
                <w:iCs/>
                <w:sz w:val="24"/>
                <w:szCs w:val="24"/>
              </w:rPr>
              <w:t>. Variables are use</w:t>
            </w:r>
            <w:r w:rsidR="00CB099F">
              <w:rPr>
                <w:i/>
                <w:iCs/>
                <w:sz w:val="24"/>
                <w:szCs w:val="24"/>
              </w:rPr>
              <w:t>d</w:t>
            </w:r>
            <w:r w:rsidR="00323FBD">
              <w:rPr>
                <w:i/>
                <w:iCs/>
                <w:sz w:val="24"/>
                <w:szCs w:val="24"/>
              </w:rPr>
              <w:t xml:space="preserve"> to pass values from one system to the next.</w:t>
            </w:r>
          </w:p>
          <w:p w14:paraId="02EDCBFF" w14:textId="77777777" w:rsidR="00323FBD" w:rsidRDefault="00323FBD" w:rsidP="00A05E82">
            <w:pPr>
              <w:rPr>
                <w:i/>
                <w:iCs/>
                <w:sz w:val="24"/>
                <w:szCs w:val="24"/>
              </w:rPr>
            </w:pPr>
          </w:p>
          <w:p w14:paraId="4BC647D6" w14:textId="77777777" w:rsidR="003F1842" w:rsidRDefault="00323FBD" w:rsidP="00323FBD">
            <w:pPr>
              <w:rPr>
                <w:i/>
                <w:iCs/>
                <w:sz w:val="24"/>
                <w:szCs w:val="24"/>
              </w:rPr>
            </w:pPr>
            <w:r>
              <w:rPr>
                <w:i/>
                <w:iCs/>
                <w:sz w:val="24"/>
                <w:szCs w:val="24"/>
              </w:rPr>
              <w:lastRenderedPageBreak/>
              <w:t>A</w:t>
            </w:r>
            <w:r w:rsidRPr="69C21FA6">
              <w:rPr>
                <w:i/>
                <w:iCs/>
                <w:sz w:val="24"/>
                <w:szCs w:val="24"/>
              </w:rPr>
              <w:t xml:space="preserve"> simple </w:t>
            </w:r>
            <w:r w:rsidRPr="00FE2FF6">
              <w:rPr>
                <w:i/>
                <w:iCs/>
                <w:sz w:val="24"/>
                <w:szCs w:val="24"/>
                <w:highlight w:val="green"/>
              </w:rPr>
              <w:t>nvarchar variable</w:t>
            </w:r>
            <w:r w:rsidRPr="69C21FA6">
              <w:rPr>
                <w:i/>
                <w:iCs/>
                <w:sz w:val="24"/>
                <w:szCs w:val="24"/>
              </w:rPr>
              <w:t xml:space="preserve"> that can accept a word or phrase. Most variables that programmers use can store one value, a number, a </w:t>
            </w:r>
            <w:proofErr w:type="gramStart"/>
            <w:r w:rsidRPr="69C21FA6">
              <w:rPr>
                <w:i/>
                <w:iCs/>
                <w:sz w:val="24"/>
                <w:szCs w:val="24"/>
              </w:rPr>
              <w:t>date</w:t>
            </w:r>
            <w:proofErr w:type="gramEnd"/>
            <w:r w:rsidRPr="69C21FA6">
              <w:rPr>
                <w:i/>
                <w:iCs/>
                <w:sz w:val="24"/>
                <w:szCs w:val="24"/>
              </w:rPr>
              <w:t xml:space="preserve"> or a word or set of words. In T-SQL use the DECLARE phrase to create a variable in the memory (RAM) of the development machine. The DECLARE line shown to the left creates a variable of datatype nvarchar that can accept up to 30 characters (letters or numbers). </w:t>
            </w:r>
          </w:p>
          <w:p w14:paraId="7E6F6F4F" w14:textId="77777777" w:rsidR="003F1842" w:rsidRDefault="003F1842" w:rsidP="00323FBD">
            <w:pPr>
              <w:rPr>
                <w:i/>
                <w:iCs/>
                <w:sz w:val="24"/>
                <w:szCs w:val="24"/>
              </w:rPr>
            </w:pPr>
          </w:p>
          <w:p w14:paraId="06D0A9BF" w14:textId="279A7C0B" w:rsidR="002927E0" w:rsidRPr="005978C8" w:rsidRDefault="00323FBD" w:rsidP="00323FBD">
            <w:pPr>
              <w:rPr>
                <w:i/>
                <w:iCs/>
                <w:sz w:val="24"/>
                <w:szCs w:val="24"/>
              </w:rPr>
            </w:pPr>
            <w:r w:rsidRPr="69C21FA6">
              <w:rPr>
                <w:i/>
                <w:iCs/>
                <w:sz w:val="24"/>
                <w:szCs w:val="24"/>
              </w:rPr>
              <w:t xml:space="preserve">The idea is that this query would be ‘called’ or ‘invoked’ from Excel or a reporting software which passes in the value for the variable. This is called a parameterized query and can provide different results depending on value passed into the query, </w:t>
            </w:r>
            <w:proofErr w:type="gramStart"/>
            <w:r w:rsidRPr="69C21FA6">
              <w:rPr>
                <w:i/>
                <w:iCs/>
                <w:sz w:val="24"/>
                <w:szCs w:val="24"/>
              </w:rPr>
              <w:t>similar to</w:t>
            </w:r>
            <w:proofErr w:type="gramEnd"/>
            <w:r w:rsidRPr="69C21FA6">
              <w:rPr>
                <w:i/>
                <w:iCs/>
                <w:sz w:val="24"/>
                <w:szCs w:val="24"/>
              </w:rPr>
              <w:t xml:space="preserve"> a slicer.</w:t>
            </w:r>
            <w:r w:rsidR="003F1842">
              <w:rPr>
                <w:i/>
                <w:iCs/>
                <w:sz w:val="24"/>
                <w:szCs w:val="24"/>
              </w:rPr>
              <w:t xml:space="preserve"> </w:t>
            </w:r>
            <w:r w:rsidRPr="69C21FA6">
              <w:rPr>
                <w:i/>
                <w:iCs/>
                <w:sz w:val="24"/>
                <w:szCs w:val="24"/>
              </w:rPr>
              <w:t>We can see that the variable is used in the WHERE clause to filter the results.</w:t>
            </w:r>
            <w:r w:rsidR="003F1842">
              <w:rPr>
                <w:i/>
                <w:iCs/>
                <w:sz w:val="24"/>
                <w:szCs w:val="24"/>
              </w:rPr>
              <w:t xml:space="preserve"> </w:t>
            </w:r>
            <w:proofErr w:type="gramStart"/>
            <w:r w:rsidR="003F1842" w:rsidRPr="003F1842">
              <w:rPr>
                <w:i/>
                <w:iCs/>
                <w:color w:val="0070C0"/>
                <w:sz w:val="24"/>
                <w:szCs w:val="24"/>
              </w:rPr>
              <w:t>So</w:t>
            </w:r>
            <w:proofErr w:type="gramEnd"/>
            <w:r w:rsidR="003F1842" w:rsidRPr="003F1842">
              <w:rPr>
                <w:i/>
                <w:iCs/>
                <w:color w:val="0070C0"/>
                <w:sz w:val="24"/>
                <w:szCs w:val="24"/>
              </w:rPr>
              <w:t xml:space="preserve"> remember you can always pull a summary value into your dataset by using local variable and sub-queries. If you bring in a variable at a different level of summarization, then you can make a whole new set of metrics, such as percent of total for different categories.</w:t>
            </w:r>
            <w:r w:rsidR="002927E0" w:rsidRPr="003F1842">
              <w:rPr>
                <w:color w:val="0070C0"/>
              </w:rPr>
              <w:br/>
            </w:r>
          </w:p>
          <w:p w14:paraId="6DE04A53" w14:textId="413D4D7F" w:rsidR="002927E0" w:rsidRPr="00A16A6D" w:rsidRDefault="002927E0" w:rsidP="00CB099F">
            <w:pPr>
              <w:rPr>
                <w:i/>
                <w:iCs/>
                <w:sz w:val="24"/>
                <w:szCs w:val="24"/>
              </w:rPr>
            </w:pPr>
            <w:r w:rsidRPr="69C21FA6">
              <w:rPr>
                <w:i/>
                <w:iCs/>
                <w:sz w:val="24"/>
                <w:szCs w:val="24"/>
              </w:rPr>
              <w:t>Next in this document we focus on a special type of variable called a table variable</w:t>
            </w:r>
            <w:r w:rsidR="00323FBD">
              <w:rPr>
                <w:i/>
                <w:iCs/>
                <w:sz w:val="24"/>
                <w:szCs w:val="24"/>
              </w:rPr>
              <w:t xml:space="preserve"> because the shape is a </w:t>
            </w:r>
            <w:r w:rsidR="00CB099F">
              <w:rPr>
                <w:i/>
                <w:iCs/>
                <w:sz w:val="24"/>
                <w:szCs w:val="24"/>
              </w:rPr>
              <w:t xml:space="preserve">2D </w:t>
            </w:r>
            <w:r w:rsidR="00323FBD">
              <w:rPr>
                <w:i/>
                <w:iCs/>
                <w:sz w:val="24"/>
                <w:szCs w:val="24"/>
              </w:rPr>
              <w:t xml:space="preserve">grid table. You specify the number of columns, then later </w:t>
            </w:r>
            <w:proofErr w:type="gramStart"/>
            <w:r w:rsidR="00323FBD">
              <w:rPr>
                <w:i/>
                <w:iCs/>
                <w:sz w:val="24"/>
                <w:szCs w:val="24"/>
              </w:rPr>
              <w:t>make a plan</w:t>
            </w:r>
            <w:proofErr w:type="gramEnd"/>
            <w:r w:rsidR="00323FBD">
              <w:rPr>
                <w:i/>
                <w:iCs/>
                <w:sz w:val="24"/>
                <w:szCs w:val="24"/>
              </w:rPr>
              <w:t xml:space="preserve"> to fill the rows.</w:t>
            </w:r>
            <w:r w:rsidRPr="69C21FA6">
              <w:rPr>
                <w:i/>
                <w:iCs/>
                <w:sz w:val="24"/>
                <w:szCs w:val="24"/>
              </w:rPr>
              <w:t xml:space="preserve"> </w:t>
            </w:r>
          </w:p>
        </w:tc>
      </w:tr>
    </w:tbl>
    <w:p w14:paraId="2850AB96" w14:textId="5774455D" w:rsidR="00E47BA4" w:rsidRDefault="00E47BA4"/>
    <w:p w14:paraId="4F8434B1" w14:textId="7E5096CB" w:rsidR="0082452E" w:rsidRPr="0082452E" w:rsidRDefault="00381D6B" w:rsidP="00755D2D">
      <w:pPr>
        <w:shd w:val="clear" w:color="auto" w:fill="FFFFFF"/>
        <w:textAlignment w:val="baseline"/>
        <w:rPr>
          <w:b/>
          <w:bCs/>
          <w:i/>
          <w:iCs/>
          <w:color w:val="000000" w:themeColor="text1"/>
          <w:sz w:val="28"/>
          <w:szCs w:val="28"/>
        </w:rPr>
      </w:pPr>
      <w:r>
        <w:rPr>
          <w:b/>
          <w:bCs/>
          <w:i/>
          <w:iCs/>
          <w:color w:val="000000" w:themeColor="text1"/>
          <w:sz w:val="28"/>
          <w:szCs w:val="28"/>
        </w:rPr>
        <w:t>Some</w:t>
      </w:r>
      <w:r w:rsidR="0082452E" w:rsidRPr="0082452E">
        <w:rPr>
          <w:b/>
          <w:bCs/>
          <w:i/>
          <w:iCs/>
          <w:color w:val="000000" w:themeColor="text1"/>
          <w:sz w:val="28"/>
          <w:szCs w:val="28"/>
        </w:rPr>
        <w:t xml:space="preserve"> Data Management Tip</w:t>
      </w:r>
      <w:r w:rsidR="004B6C95">
        <w:rPr>
          <w:b/>
          <w:bCs/>
          <w:i/>
          <w:iCs/>
          <w:color w:val="000000" w:themeColor="text1"/>
          <w:sz w:val="28"/>
          <w:szCs w:val="28"/>
        </w:rPr>
        <w:t>s</w:t>
      </w:r>
    </w:p>
    <w:p w14:paraId="5401A3A4" w14:textId="5BF4CF23" w:rsidR="008826FA" w:rsidRDefault="003F1842" w:rsidP="005E619C">
      <w:pPr>
        <w:shd w:val="clear" w:color="auto" w:fill="FFFFFF"/>
        <w:textAlignment w:val="baseline"/>
      </w:pPr>
      <w:proofErr w:type="spellStart"/>
      <w:r w:rsidRPr="0082452E">
        <w:rPr>
          <w:i/>
          <w:iCs/>
          <w:color w:val="000000" w:themeColor="text1"/>
        </w:rPr>
        <w:t>Its</w:t>
      </w:r>
      <w:proofErr w:type="spellEnd"/>
      <w:r w:rsidRPr="0082452E">
        <w:rPr>
          <w:i/>
          <w:iCs/>
          <w:color w:val="000000" w:themeColor="text1"/>
        </w:rPr>
        <w:t xml:space="preserve"> time to do some DBA work copying tables of data from one database to the next. This is much easier than exporting a</w:t>
      </w:r>
      <w:r w:rsidR="0082452E">
        <w:rPr>
          <w:i/>
          <w:iCs/>
          <w:color w:val="000000" w:themeColor="text1"/>
        </w:rPr>
        <w:t>nd emailing an</w:t>
      </w:r>
      <w:r w:rsidRPr="0082452E">
        <w:rPr>
          <w:i/>
          <w:iCs/>
          <w:color w:val="000000" w:themeColor="text1"/>
        </w:rPr>
        <w:t xml:space="preserve"> excel</w:t>
      </w:r>
      <w:r w:rsidR="0010600B">
        <w:rPr>
          <w:i/>
          <w:iCs/>
          <w:color w:val="000000" w:themeColor="text1"/>
        </w:rPr>
        <w:t>, zip,</w:t>
      </w:r>
      <w:r w:rsidRPr="0082452E">
        <w:rPr>
          <w:i/>
          <w:iCs/>
          <w:color w:val="000000" w:themeColor="text1"/>
        </w:rPr>
        <w:t xml:space="preserve"> or csv file</w:t>
      </w:r>
      <w:r w:rsidR="0082452E">
        <w:rPr>
          <w:i/>
          <w:iCs/>
          <w:color w:val="000000" w:themeColor="text1"/>
        </w:rPr>
        <w:t>. Another technique that DBA’s use is to create a .bak backup file and copy that to a new machine and restore the data onto a different machine that also has SQL Server Database software installed.</w:t>
      </w:r>
      <w:r w:rsidR="005E619C">
        <w:rPr>
          <w:i/>
          <w:iCs/>
          <w:color w:val="000000" w:themeColor="text1"/>
        </w:rPr>
        <w:br/>
      </w:r>
      <w:r w:rsidR="005E619C">
        <w:rPr>
          <w:color w:val="C00000"/>
        </w:rPr>
        <w:br/>
      </w:r>
      <w:r w:rsidR="005E619C" w:rsidRPr="005E619C">
        <w:rPr>
          <w:color w:val="C00000"/>
          <w:sz w:val="32"/>
          <w:szCs w:val="32"/>
        </w:rPr>
        <w:t>Procedure 1: copy data</w:t>
      </w:r>
      <w:r w:rsidR="00381D6B">
        <w:rPr>
          <w:color w:val="C00000"/>
          <w:sz w:val="32"/>
          <w:szCs w:val="32"/>
        </w:rPr>
        <w:t>base table</w:t>
      </w:r>
      <w:r w:rsidR="005E619C" w:rsidRPr="005E619C">
        <w:rPr>
          <w:color w:val="C00000"/>
          <w:sz w:val="32"/>
          <w:szCs w:val="32"/>
        </w:rPr>
        <w:t xml:space="preserve"> </w:t>
      </w:r>
      <w:r w:rsidR="00381D6B">
        <w:rPr>
          <w:color w:val="C00000"/>
          <w:sz w:val="32"/>
          <w:szCs w:val="32"/>
        </w:rPr>
        <w:t xml:space="preserve">from one DB </w:t>
      </w:r>
      <w:r w:rsidR="005E619C" w:rsidRPr="005E619C">
        <w:rPr>
          <w:color w:val="C00000"/>
          <w:sz w:val="32"/>
          <w:szCs w:val="32"/>
        </w:rPr>
        <w:t xml:space="preserve">into a </w:t>
      </w:r>
      <w:r w:rsidR="00381D6B">
        <w:rPr>
          <w:color w:val="C00000"/>
          <w:sz w:val="32"/>
          <w:szCs w:val="32"/>
        </w:rPr>
        <w:t xml:space="preserve">second </w:t>
      </w:r>
      <w:r w:rsidR="005E619C" w:rsidRPr="005E619C">
        <w:rPr>
          <w:color w:val="C00000"/>
          <w:sz w:val="32"/>
          <w:szCs w:val="32"/>
        </w:rPr>
        <w:t xml:space="preserve">DB </w:t>
      </w:r>
      <w:r w:rsidR="005E619C" w:rsidRPr="00906CBB">
        <w:rPr>
          <w:b/>
          <w:bCs/>
          <w:color w:val="C00000"/>
          <w:sz w:val="32"/>
          <w:szCs w:val="32"/>
        </w:rPr>
        <w:t>creating a</w:t>
      </w:r>
      <w:r w:rsidR="005E619C" w:rsidRPr="005E619C">
        <w:rPr>
          <w:color w:val="C00000"/>
          <w:sz w:val="32"/>
          <w:szCs w:val="32"/>
        </w:rPr>
        <w:t xml:space="preserve"> </w:t>
      </w:r>
      <w:r w:rsidR="005E619C" w:rsidRPr="00381D6B">
        <w:rPr>
          <w:b/>
          <w:bCs/>
          <w:color w:val="C00000"/>
          <w:sz w:val="32"/>
          <w:szCs w:val="32"/>
        </w:rPr>
        <w:t xml:space="preserve">new </w:t>
      </w:r>
      <w:r w:rsidR="00143389">
        <w:rPr>
          <w:b/>
          <w:bCs/>
          <w:color w:val="C00000"/>
          <w:sz w:val="32"/>
          <w:szCs w:val="32"/>
        </w:rPr>
        <w:t xml:space="preserve">database </w:t>
      </w:r>
      <w:r w:rsidR="005E619C" w:rsidRPr="00381D6B">
        <w:rPr>
          <w:b/>
          <w:bCs/>
          <w:color w:val="C00000"/>
          <w:sz w:val="32"/>
          <w:szCs w:val="32"/>
        </w:rPr>
        <w:t>table</w:t>
      </w:r>
      <w:r w:rsidR="005E619C" w:rsidRPr="005E619C">
        <w:rPr>
          <w:color w:val="C00000"/>
          <w:sz w:val="32"/>
          <w:szCs w:val="32"/>
        </w:rPr>
        <w:t xml:space="preserve"> </w:t>
      </w:r>
      <w:r w:rsidR="00E47BA4" w:rsidRPr="005E619C">
        <w:rPr>
          <w:sz w:val="32"/>
          <w:szCs w:val="32"/>
        </w:rPr>
        <w:br/>
      </w:r>
      <w:r w:rsidR="0082452E">
        <w:t>To copy data from</w:t>
      </w:r>
      <w:r w:rsidR="00E47BA4">
        <w:t xml:space="preserve"> one database table into a new database table in the same database or into a different database</w:t>
      </w:r>
      <w:r w:rsidR="005E619C">
        <w:t>, use the following procedure. When selecting the data</w:t>
      </w:r>
      <w:r w:rsidR="0010600B">
        <w:t>,</w:t>
      </w:r>
      <w:r w:rsidR="005E619C">
        <w:t xml:space="preserve"> you could change the columns, filter the columns, filter the rows, change granularity, etc. When you copy the data</w:t>
      </w:r>
      <w:r w:rsidR="0010600B">
        <w:t>,</w:t>
      </w:r>
      <w:r w:rsidR="005E619C">
        <w:t xml:space="preserve"> you create a new table. You can however only create the table once, so future data migration into the same table would use procedure #2, as you already have the table created.</w:t>
      </w:r>
      <w:r w:rsidR="0040513B">
        <w:br/>
      </w:r>
      <w:r w:rsidR="005E619C">
        <w:rPr>
          <w:rFonts w:ascii="Consolas" w:hAnsi="Consolas" w:cs="Consolas"/>
          <w:color w:val="0000FF"/>
        </w:rPr>
        <w:br/>
      </w:r>
      <w:r w:rsidR="00755D2D" w:rsidRPr="00755D2D">
        <w:rPr>
          <w:rFonts w:ascii="Consolas" w:hAnsi="Consolas" w:cs="Consolas"/>
          <w:color w:val="0000FF"/>
        </w:rPr>
        <w:t>SELECT</w:t>
      </w:r>
      <w:r w:rsidR="00755D2D" w:rsidRPr="00755D2D">
        <w:rPr>
          <w:rFonts w:ascii="Calibri" w:eastAsia="Times New Roman" w:hAnsi="Calibri" w:cs="Calibri"/>
          <w:color w:val="000000"/>
          <w:sz w:val="24"/>
          <w:szCs w:val="24"/>
        </w:rPr>
        <w:t xml:space="preserve"> </w:t>
      </w:r>
      <w:r w:rsidR="00755D2D">
        <w:t xml:space="preserve">* </w:t>
      </w:r>
      <w:r w:rsidR="00B031FB">
        <w:br/>
      </w:r>
      <w:r w:rsidR="00755D2D" w:rsidRPr="00755D2D">
        <w:rPr>
          <w:rFonts w:ascii="Consolas" w:hAnsi="Consolas" w:cs="Consolas"/>
          <w:color w:val="0000FF"/>
        </w:rPr>
        <w:t>INTO</w:t>
      </w:r>
      <w:r w:rsidR="00755D2D">
        <w:rPr>
          <w:rFonts w:ascii="Consolas" w:hAnsi="Consolas" w:cs="Consolas"/>
          <w:color w:val="0000FF"/>
        </w:rPr>
        <w:t xml:space="preserve"> </w:t>
      </w:r>
      <w:proofErr w:type="spellStart"/>
      <w:r w:rsidR="00755D2D" w:rsidRPr="00755D2D">
        <w:t>newtable</w:t>
      </w:r>
      <w:proofErr w:type="spellEnd"/>
      <w:r w:rsidR="0087092C">
        <w:rPr>
          <w:rFonts w:ascii="Consolas" w:hAnsi="Consolas" w:cs="Consolas"/>
          <w:color w:val="0000FF"/>
        </w:rPr>
        <w:t xml:space="preserve"> </w:t>
      </w:r>
      <w:r w:rsidR="0082452E">
        <w:rPr>
          <w:rFonts w:ascii="Consolas" w:hAnsi="Consolas" w:cs="Consolas"/>
          <w:color w:val="0000FF"/>
        </w:rPr>
        <w:br/>
      </w:r>
      <w:r w:rsidR="00755D2D">
        <w:rPr>
          <w:rFonts w:ascii="Consolas" w:hAnsi="Consolas" w:cs="Consolas"/>
          <w:color w:val="0000FF"/>
        </w:rPr>
        <w:t xml:space="preserve">FROM </w:t>
      </w:r>
      <w:proofErr w:type="spellStart"/>
      <w:r w:rsidR="00755D2D" w:rsidRPr="00755D2D">
        <w:t>oldtable</w:t>
      </w:r>
      <w:proofErr w:type="spellEnd"/>
      <w:r w:rsidR="00694FDA">
        <w:br/>
      </w:r>
      <w:r w:rsidR="00AE7D2B">
        <w:rPr>
          <w:i/>
          <w:iCs/>
          <w:noProof/>
          <w:color w:val="000000" w:themeColor="text1"/>
        </w:rPr>
        <w:lastRenderedPageBreak/>
        <mc:AlternateContent>
          <mc:Choice Requires="wps">
            <w:drawing>
              <wp:anchor distT="0" distB="0" distL="114300" distR="114300" simplePos="0" relativeHeight="251774976" behindDoc="0" locked="0" layoutInCell="1" allowOverlap="1" wp14:anchorId="761B8A87" wp14:editId="71EA4E9C">
                <wp:simplePos x="0" y="0"/>
                <wp:positionH relativeFrom="margin">
                  <wp:posOffset>6407624</wp:posOffset>
                </wp:positionH>
                <wp:positionV relativeFrom="paragraph">
                  <wp:posOffset>40943</wp:posOffset>
                </wp:positionV>
                <wp:extent cx="2751938" cy="1917511"/>
                <wp:effectExtent l="0" t="0" r="10795" b="26035"/>
                <wp:wrapNone/>
                <wp:docPr id="69" name="Text Box 69"/>
                <wp:cNvGraphicFramePr/>
                <a:graphic xmlns:a="http://schemas.openxmlformats.org/drawingml/2006/main">
                  <a:graphicData uri="http://schemas.microsoft.com/office/word/2010/wordprocessingShape">
                    <wps:wsp>
                      <wps:cNvSpPr txBox="1"/>
                      <wps:spPr>
                        <a:xfrm>
                          <a:off x="0" y="0"/>
                          <a:ext cx="2751938" cy="1917511"/>
                        </a:xfrm>
                        <a:prstGeom prst="rect">
                          <a:avLst/>
                        </a:prstGeom>
                        <a:solidFill>
                          <a:schemeClr val="accent4">
                            <a:lumMod val="20000"/>
                            <a:lumOff val="80000"/>
                          </a:schemeClr>
                        </a:solidFill>
                        <a:ln w="6350">
                          <a:solidFill>
                            <a:prstClr val="black"/>
                          </a:solidFill>
                        </a:ln>
                      </wps:spPr>
                      <wps:txbx>
                        <w:txbxContent>
                          <w:p w14:paraId="13CEC346" w14:textId="6949ABED" w:rsidR="00334898" w:rsidRPr="004A660A" w:rsidRDefault="00334898">
                            <w:pPr>
                              <w:rPr>
                                <w:i/>
                                <w:iCs/>
                              </w:rPr>
                            </w:pPr>
                            <w:r w:rsidRPr="004A660A">
                              <w:rPr>
                                <w:b/>
                                <w:bCs/>
                                <w:i/>
                                <w:iCs/>
                              </w:rPr>
                              <w:t>What is an array anyway?</w:t>
                            </w:r>
                            <w:r w:rsidRPr="004A660A">
                              <w:rPr>
                                <w:i/>
                                <w:iCs/>
                              </w:rPr>
                              <w:t xml:space="preserve"> </w:t>
                            </w:r>
                            <w:r w:rsidRPr="004A660A">
                              <w:rPr>
                                <w:i/>
                                <w:iCs/>
                              </w:rPr>
                              <w:br/>
                            </w:r>
                            <w:r w:rsidRPr="004A660A">
                              <w:rPr>
                                <w:i/>
                                <w:iCs/>
                              </w:rPr>
                              <w:br/>
                              <w:t>An array is a spreadsheet like partition of RAM, that can store data into rows and columns.</w:t>
                            </w:r>
                          </w:p>
                          <w:p w14:paraId="38161DEC" w14:textId="0F935961" w:rsidR="00334898" w:rsidRPr="004A660A" w:rsidRDefault="00334898">
                            <w:pPr>
                              <w:rPr>
                                <w:i/>
                                <w:iCs/>
                              </w:rPr>
                            </w:pPr>
                            <w:r w:rsidRPr="004A660A">
                              <w:rPr>
                                <w:i/>
                                <w:iCs/>
                              </w:rPr>
                              <w:t xml:space="preserve">An array is like a </w:t>
                            </w:r>
                            <w:r>
                              <w:rPr>
                                <w:i/>
                                <w:iCs/>
                              </w:rPr>
                              <w:t xml:space="preserve">tabular </w:t>
                            </w:r>
                            <w:r w:rsidRPr="004A660A">
                              <w:rPr>
                                <w:i/>
                                <w:iCs/>
                              </w:rPr>
                              <w:t xml:space="preserve">container </w:t>
                            </w:r>
                            <w:r>
                              <w:rPr>
                                <w:i/>
                                <w:iCs/>
                              </w:rPr>
                              <w:t>that</w:t>
                            </w:r>
                            <w:r w:rsidRPr="004A660A">
                              <w:rPr>
                                <w:i/>
                                <w:iCs/>
                              </w:rPr>
                              <w:t xml:space="preserve"> you put different data types and </w:t>
                            </w:r>
                            <w:r>
                              <w:rPr>
                                <w:i/>
                                <w:iCs/>
                              </w:rPr>
                              <w:t xml:space="preserve">data </w:t>
                            </w:r>
                            <w:r w:rsidRPr="004A660A">
                              <w:rPr>
                                <w:i/>
                                <w:iCs/>
                              </w:rPr>
                              <w:t>sources into and make soup</w:t>
                            </w:r>
                            <w:r>
                              <w:rPr>
                                <w:i/>
                                <w:iCs/>
                              </w:rPr>
                              <w:t xml:space="preserve"> (i.e., new columns of analytics)</w:t>
                            </w:r>
                            <w:r w:rsidRPr="004A660A">
                              <w:rPr>
                                <w:i/>
                                <w:iCs/>
                              </w:rPr>
                              <w:t>.</w:t>
                            </w:r>
                          </w:p>
                          <w:p w14:paraId="63FED0CB" w14:textId="48FAC7FE" w:rsidR="00334898" w:rsidRDefault="0033489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B8A87" id="Text Box 69" o:spid="_x0000_s1027" type="#_x0000_t202" style="position:absolute;margin-left:504.55pt;margin-top:3.2pt;width:216.7pt;height:151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" fillcolor="#fff2cc [663]" strokeweight=".5pt">
                <v:textbox>
                  <w:txbxContent>
                    <w:p w14:paraId="13CEC346" w14:textId="6949ABED" w:rsidR="00334898" w:rsidRPr="004A660A" w:rsidRDefault="00334898">
                      <w:pPr>
                        <w:rPr>
                          <w:i/>
                          <w:iCs/>
                        </w:rPr>
                      </w:pPr>
                      <w:r w:rsidRPr="004A660A">
                        <w:rPr>
                          <w:b/>
                          <w:bCs/>
                          <w:i/>
                          <w:iCs/>
                        </w:rPr>
                        <w:t>What is an array anyway?</w:t>
                      </w:r>
                      <w:r w:rsidRPr="004A660A">
                        <w:rPr>
                          <w:i/>
                          <w:iCs/>
                        </w:rPr>
                        <w:t xml:space="preserve"> </w:t>
                      </w:r>
                      <w:r w:rsidRPr="004A660A">
                        <w:rPr>
                          <w:i/>
                          <w:iCs/>
                        </w:rPr>
                        <w:br/>
                      </w:r>
                      <w:r w:rsidRPr="004A660A">
                        <w:rPr>
                          <w:i/>
                          <w:iCs/>
                        </w:rPr>
                        <w:br/>
                        <w:t>An array is a spreadsheet like partition of RAM, that can store data into rows and columns.</w:t>
                      </w:r>
                    </w:p>
                    <w:p w14:paraId="38161DEC" w14:textId="0F935961" w:rsidR="00334898" w:rsidRPr="004A660A" w:rsidRDefault="00334898">
                      <w:pPr>
                        <w:rPr>
                          <w:i/>
                          <w:iCs/>
                        </w:rPr>
                      </w:pPr>
                      <w:r w:rsidRPr="004A660A">
                        <w:rPr>
                          <w:i/>
                          <w:iCs/>
                        </w:rPr>
                        <w:t xml:space="preserve">An array is like a </w:t>
                      </w:r>
                      <w:r>
                        <w:rPr>
                          <w:i/>
                          <w:iCs/>
                        </w:rPr>
                        <w:t xml:space="preserve">tabular </w:t>
                      </w:r>
                      <w:r w:rsidRPr="004A660A">
                        <w:rPr>
                          <w:i/>
                          <w:iCs/>
                        </w:rPr>
                        <w:t xml:space="preserve">container </w:t>
                      </w:r>
                      <w:r>
                        <w:rPr>
                          <w:i/>
                          <w:iCs/>
                        </w:rPr>
                        <w:t>that</w:t>
                      </w:r>
                      <w:r w:rsidRPr="004A660A">
                        <w:rPr>
                          <w:i/>
                          <w:iCs/>
                        </w:rPr>
                        <w:t xml:space="preserve"> you put different data types and </w:t>
                      </w:r>
                      <w:r>
                        <w:rPr>
                          <w:i/>
                          <w:iCs/>
                        </w:rPr>
                        <w:t xml:space="preserve">data </w:t>
                      </w:r>
                      <w:r w:rsidRPr="004A660A">
                        <w:rPr>
                          <w:i/>
                          <w:iCs/>
                        </w:rPr>
                        <w:t>sources into and make soup</w:t>
                      </w:r>
                      <w:r>
                        <w:rPr>
                          <w:i/>
                          <w:iCs/>
                        </w:rPr>
                        <w:t xml:space="preserve"> (i.e., new columns of analytics)</w:t>
                      </w:r>
                      <w:r w:rsidRPr="004A660A">
                        <w:rPr>
                          <w:i/>
                          <w:iCs/>
                        </w:rPr>
                        <w:t>.</w:t>
                      </w:r>
                    </w:p>
                    <w:p w14:paraId="63FED0CB" w14:textId="48FAC7FE" w:rsidR="00334898" w:rsidRDefault="00334898">
                      <w:r>
                        <w:t xml:space="preserve"> </w:t>
                      </w:r>
                    </w:p>
                  </w:txbxContent>
                </v:textbox>
                <w10:wrap anchorx="margin"/>
              </v:shape>
            </w:pict>
          </mc:Fallback>
        </mc:AlternateContent>
      </w:r>
      <w:r w:rsidR="00B031FB">
        <w:t xml:space="preserve">---------------------------so if you log into SSMS using </w:t>
      </w:r>
      <w:r w:rsidR="00B031FB" w:rsidRPr="0069197D">
        <w:rPr>
          <w:i/>
          <w:iCs/>
        </w:rPr>
        <w:t>your</w:t>
      </w:r>
      <w:r w:rsidR="00B031FB">
        <w:t xml:space="preserve"> database you could then copy data into your </w:t>
      </w:r>
      <w:r w:rsidR="0069197D">
        <w:br/>
      </w:r>
      <w:r w:rsidR="00B031FB">
        <w:t>database</w:t>
      </w:r>
      <w:r w:rsidR="009E7417">
        <w:t xml:space="preserve"> CREATING A </w:t>
      </w:r>
      <w:r w:rsidR="009E7417" w:rsidRPr="009E7417">
        <w:rPr>
          <w:highlight w:val="green"/>
        </w:rPr>
        <w:t>NEW TABLE</w:t>
      </w:r>
      <w:r w:rsidR="00381D6B">
        <w:t xml:space="preserve"> in your database, here is an example</w:t>
      </w:r>
    </w:p>
    <w:p w14:paraId="5D1DEF8C" w14:textId="07EE1754" w:rsidR="00B031FB" w:rsidRPr="005E619C" w:rsidRDefault="0082452E" w:rsidP="005E619C">
      <w:pPr>
        <w:shd w:val="clear" w:color="auto" w:fill="FFFFFF"/>
        <w:textAlignment w:val="baseline"/>
        <w:rPr>
          <w:i/>
          <w:iCs/>
          <w:color w:val="000000" w:themeColor="text1"/>
        </w:rPr>
      </w:pPr>
      <w:r>
        <w:br/>
      </w:r>
      <w:r w:rsidR="00B031FB" w:rsidRPr="005E619C">
        <w:rPr>
          <w:lang w:val="en"/>
        </w:rPr>
        <w:t>USE [MF</w:t>
      </w:r>
      <w:r w:rsidR="008826FA">
        <w:rPr>
          <w:lang w:val="en"/>
        </w:rPr>
        <w:t>##</w:t>
      </w:r>
      <w:proofErr w:type="spellStart"/>
      <w:r w:rsidR="00B031FB" w:rsidRPr="005E619C">
        <w:rPr>
          <w:lang w:val="en"/>
        </w:rPr>
        <w:t>YourDatabase</w:t>
      </w:r>
      <w:proofErr w:type="spellEnd"/>
      <w:r w:rsidR="00B031FB" w:rsidRPr="005E619C">
        <w:rPr>
          <w:lang w:val="en"/>
        </w:rPr>
        <w:t>]</w:t>
      </w:r>
    </w:p>
    <w:p w14:paraId="036D093D" w14:textId="7B3CD166" w:rsidR="00B031FB" w:rsidRPr="005E619C" w:rsidRDefault="00B031FB" w:rsidP="00B031FB">
      <w:pPr>
        <w:rPr>
          <w:lang w:val="en"/>
        </w:rPr>
      </w:pPr>
      <w:r w:rsidRPr="005E619C">
        <w:rPr>
          <w:lang w:val="en"/>
        </w:rPr>
        <w:t>SELECT *</w:t>
      </w:r>
      <w:r w:rsidR="008826FA">
        <w:rPr>
          <w:lang w:val="en"/>
        </w:rPr>
        <w:t xml:space="preserve"> </w:t>
      </w:r>
      <w:r w:rsidRPr="005E619C">
        <w:rPr>
          <w:lang w:val="en"/>
        </w:rPr>
        <w:t xml:space="preserve">INTO </w:t>
      </w:r>
      <w:r w:rsidR="00594F44" w:rsidRPr="005E619C">
        <w:rPr>
          <w:lang w:val="en"/>
        </w:rPr>
        <w:t>[MF</w:t>
      </w:r>
      <w:r w:rsidR="00594F44">
        <w:rPr>
          <w:lang w:val="en"/>
        </w:rPr>
        <w:t>##</w:t>
      </w:r>
      <w:proofErr w:type="spellStart"/>
      <w:r w:rsidR="00594F44" w:rsidRPr="005E619C">
        <w:rPr>
          <w:lang w:val="en"/>
        </w:rPr>
        <w:t>YourDatabase</w:t>
      </w:r>
      <w:proofErr w:type="spellEnd"/>
      <w:r w:rsidR="00594F44" w:rsidRPr="005E619C">
        <w:rPr>
          <w:lang w:val="en"/>
        </w:rPr>
        <w:t xml:space="preserve">] </w:t>
      </w:r>
      <w:r w:rsidR="00594F44">
        <w:rPr>
          <w:lang w:val="en"/>
        </w:rPr>
        <w:t>.</w:t>
      </w:r>
      <w:r w:rsidRPr="005E619C">
        <w:rPr>
          <w:lang w:val="en"/>
        </w:rPr>
        <w:t>[dbo].</w:t>
      </w:r>
      <w:r w:rsidRPr="005E619C">
        <w:rPr>
          <w:highlight w:val="green"/>
          <w:lang w:val="en"/>
        </w:rPr>
        <w:t>[Australia]</w:t>
      </w:r>
      <w:r w:rsidRPr="005E619C">
        <w:rPr>
          <w:lang w:val="en"/>
        </w:rPr>
        <w:t xml:space="preserve"> </w:t>
      </w:r>
    </w:p>
    <w:p w14:paraId="09080DF4" w14:textId="49CF9A56" w:rsidR="00B031FB" w:rsidRPr="005E619C" w:rsidRDefault="00B031FB" w:rsidP="00B031FB">
      <w:pPr>
        <w:rPr>
          <w:lang w:val="en"/>
        </w:rPr>
      </w:pPr>
      <w:r w:rsidRPr="005E619C">
        <w:rPr>
          <w:lang w:val="en"/>
        </w:rPr>
        <w:t>FROM [Featherman_Analytics].[featherman].</w:t>
      </w:r>
      <w:r w:rsidRPr="005E619C">
        <w:rPr>
          <w:highlight w:val="yellow"/>
          <w:lang w:val="en"/>
        </w:rPr>
        <w:t>[</w:t>
      </w:r>
      <w:proofErr w:type="spellStart"/>
      <w:r w:rsidRPr="005E619C">
        <w:rPr>
          <w:highlight w:val="yellow"/>
          <w:lang w:val="en"/>
        </w:rPr>
        <w:t>BikeSales_Australia</w:t>
      </w:r>
      <w:proofErr w:type="spellEnd"/>
      <w:r w:rsidRPr="005E619C">
        <w:rPr>
          <w:highlight w:val="yellow"/>
          <w:lang w:val="en"/>
        </w:rPr>
        <w:t>]</w:t>
      </w:r>
    </w:p>
    <w:p w14:paraId="207DB735" w14:textId="70A65ACD" w:rsidR="00587982" w:rsidRDefault="005E619C" w:rsidP="00381D6B">
      <w:pPr>
        <w:rPr>
          <w:sz w:val="24"/>
          <w:szCs w:val="24"/>
          <w:lang w:val="en"/>
        </w:rPr>
      </w:pPr>
      <w:r>
        <w:rPr>
          <w:sz w:val="24"/>
          <w:szCs w:val="24"/>
          <w:lang w:val="en"/>
        </w:rPr>
        <w:t>--------------------------------------------------------------------------------------------------------------------------</w:t>
      </w:r>
      <w:r w:rsidR="0079074F">
        <w:rPr>
          <w:sz w:val="24"/>
          <w:szCs w:val="24"/>
          <w:lang w:val="en"/>
        </w:rPr>
        <w:br/>
      </w:r>
      <w:r w:rsidR="00587982" w:rsidRPr="005E619C">
        <w:rPr>
          <w:color w:val="C00000"/>
          <w:sz w:val="32"/>
          <w:szCs w:val="32"/>
        </w:rPr>
        <w:t xml:space="preserve">Procedure </w:t>
      </w:r>
      <w:r w:rsidR="00587982">
        <w:rPr>
          <w:color w:val="C00000"/>
          <w:sz w:val="32"/>
          <w:szCs w:val="32"/>
        </w:rPr>
        <w:t>2</w:t>
      </w:r>
      <w:r w:rsidR="00587982" w:rsidRPr="005E619C">
        <w:rPr>
          <w:color w:val="C00000"/>
          <w:sz w:val="32"/>
          <w:szCs w:val="32"/>
        </w:rPr>
        <w:t xml:space="preserve">: </w:t>
      </w:r>
      <w:r w:rsidR="0069197D">
        <w:rPr>
          <w:color w:val="C00000"/>
          <w:sz w:val="32"/>
          <w:szCs w:val="32"/>
        </w:rPr>
        <w:t>save</w:t>
      </w:r>
      <w:r w:rsidR="00587982" w:rsidRPr="005E619C">
        <w:rPr>
          <w:color w:val="C00000"/>
          <w:sz w:val="32"/>
          <w:szCs w:val="32"/>
        </w:rPr>
        <w:t xml:space="preserve"> </w:t>
      </w:r>
      <w:r w:rsidR="00587982">
        <w:rPr>
          <w:color w:val="C00000"/>
          <w:sz w:val="32"/>
          <w:szCs w:val="32"/>
        </w:rPr>
        <w:t>SQL query results</w:t>
      </w:r>
      <w:r w:rsidR="00587982" w:rsidRPr="005E619C">
        <w:rPr>
          <w:color w:val="C00000"/>
          <w:sz w:val="32"/>
          <w:szCs w:val="32"/>
        </w:rPr>
        <w:t xml:space="preserve"> </w:t>
      </w:r>
      <w:r w:rsidR="00587982" w:rsidRPr="00DA3CC5">
        <w:rPr>
          <w:b/>
          <w:bCs/>
          <w:color w:val="C00000"/>
          <w:sz w:val="32"/>
          <w:szCs w:val="32"/>
        </w:rPr>
        <w:t>into a</w:t>
      </w:r>
      <w:r w:rsidR="00587982" w:rsidRPr="005E619C">
        <w:rPr>
          <w:color w:val="C00000"/>
          <w:sz w:val="32"/>
          <w:szCs w:val="32"/>
        </w:rPr>
        <w:t xml:space="preserve"> </w:t>
      </w:r>
      <w:r w:rsidR="00587982" w:rsidRPr="00381D6B">
        <w:rPr>
          <w:b/>
          <w:bCs/>
          <w:color w:val="C00000"/>
          <w:sz w:val="32"/>
          <w:szCs w:val="32"/>
        </w:rPr>
        <w:t xml:space="preserve">new </w:t>
      </w:r>
      <w:r w:rsidR="00143389">
        <w:rPr>
          <w:b/>
          <w:bCs/>
          <w:color w:val="C00000"/>
          <w:sz w:val="32"/>
          <w:szCs w:val="32"/>
        </w:rPr>
        <w:t xml:space="preserve">database </w:t>
      </w:r>
      <w:r w:rsidR="00587982" w:rsidRPr="00381D6B">
        <w:rPr>
          <w:b/>
          <w:bCs/>
          <w:color w:val="C00000"/>
          <w:sz w:val="32"/>
          <w:szCs w:val="32"/>
        </w:rPr>
        <w:t>table</w:t>
      </w:r>
    </w:p>
    <w:p w14:paraId="79C87F66" w14:textId="1BCC59D4" w:rsidR="0079074F" w:rsidRDefault="0079074F" w:rsidP="00381D6B">
      <w:pPr>
        <w:rPr>
          <w:lang w:val="en"/>
        </w:rPr>
      </w:pPr>
      <w:r w:rsidRPr="005E619C">
        <w:rPr>
          <w:lang w:val="en"/>
        </w:rPr>
        <w:t>USE [MF</w:t>
      </w:r>
      <w:r>
        <w:rPr>
          <w:lang w:val="en"/>
        </w:rPr>
        <w:t>##</w:t>
      </w:r>
      <w:proofErr w:type="spellStart"/>
      <w:r w:rsidRPr="005E619C">
        <w:rPr>
          <w:lang w:val="en"/>
        </w:rPr>
        <w:t>YourDatabase</w:t>
      </w:r>
      <w:proofErr w:type="spellEnd"/>
      <w:r w:rsidRPr="005E619C">
        <w:rPr>
          <w:lang w:val="en"/>
        </w:rPr>
        <w:t>]</w:t>
      </w:r>
    </w:p>
    <w:p w14:paraId="01F49093" w14:textId="6DC012AD" w:rsidR="00381D6B" w:rsidRPr="00381D6B" w:rsidRDefault="00381D6B" w:rsidP="00381D6B">
      <w:pPr>
        <w:rPr>
          <w:sz w:val="24"/>
          <w:szCs w:val="24"/>
          <w:lang w:val="en"/>
        </w:rPr>
      </w:pPr>
      <w:r w:rsidRPr="00381D6B">
        <w:rPr>
          <w:sz w:val="24"/>
          <w:szCs w:val="24"/>
          <w:lang w:val="en"/>
        </w:rPr>
        <w:t xml:space="preserve">SELECT * INTO </w:t>
      </w:r>
      <w:r w:rsidR="00883CE6" w:rsidRPr="005E619C">
        <w:rPr>
          <w:lang w:val="en"/>
        </w:rPr>
        <w:t>[MF</w:t>
      </w:r>
      <w:r w:rsidR="00883CE6">
        <w:rPr>
          <w:lang w:val="en"/>
        </w:rPr>
        <w:t>##</w:t>
      </w:r>
      <w:proofErr w:type="spellStart"/>
      <w:r w:rsidR="00883CE6" w:rsidRPr="005E619C">
        <w:rPr>
          <w:lang w:val="en"/>
        </w:rPr>
        <w:t>YourDatabase</w:t>
      </w:r>
      <w:proofErr w:type="spellEnd"/>
      <w:r w:rsidR="00883CE6" w:rsidRPr="005E619C">
        <w:rPr>
          <w:lang w:val="en"/>
        </w:rPr>
        <w:t>]</w:t>
      </w:r>
      <w:r w:rsidR="00883CE6">
        <w:rPr>
          <w:lang w:val="en"/>
        </w:rPr>
        <w:t>.</w:t>
      </w:r>
      <w:r w:rsidR="00594F44">
        <w:rPr>
          <w:lang w:val="en"/>
        </w:rPr>
        <w:t>[dbo].</w:t>
      </w:r>
      <w:r w:rsidR="00541444">
        <w:rPr>
          <w:lang w:val="en"/>
        </w:rPr>
        <w:t>[</w:t>
      </w:r>
      <w:proofErr w:type="spellStart"/>
      <w:r w:rsidR="00587982">
        <w:rPr>
          <w:sz w:val="24"/>
          <w:szCs w:val="24"/>
          <w:lang w:val="en"/>
        </w:rPr>
        <w:t>NewTableName</w:t>
      </w:r>
      <w:proofErr w:type="spellEnd"/>
      <w:r w:rsidRPr="00381D6B">
        <w:rPr>
          <w:sz w:val="24"/>
          <w:szCs w:val="24"/>
          <w:lang w:val="en"/>
        </w:rPr>
        <w:t>]</w:t>
      </w:r>
    </w:p>
    <w:p w14:paraId="2B1640E7" w14:textId="77777777" w:rsidR="0079074F" w:rsidRDefault="00381D6B" w:rsidP="00381D6B">
      <w:pPr>
        <w:rPr>
          <w:sz w:val="24"/>
          <w:szCs w:val="24"/>
          <w:lang w:val="en"/>
        </w:rPr>
      </w:pPr>
      <w:r w:rsidRPr="00381D6B">
        <w:rPr>
          <w:sz w:val="24"/>
          <w:szCs w:val="24"/>
          <w:lang w:val="en"/>
        </w:rPr>
        <w:t xml:space="preserve">FROM </w:t>
      </w:r>
    </w:p>
    <w:p w14:paraId="1595127D" w14:textId="77777777" w:rsidR="00506E3A" w:rsidRDefault="00506E3A" w:rsidP="00B031FB">
      <w:pPr>
        <w:rPr>
          <w:sz w:val="24"/>
          <w:szCs w:val="24"/>
          <w:lang w:val="en"/>
        </w:rPr>
      </w:pPr>
      <w:r>
        <w:rPr>
          <w:sz w:val="24"/>
          <w:szCs w:val="24"/>
          <w:lang w:val="en"/>
        </w:rPr>
        <w:t xml:space="preserve">( </w:t>
      </w:r>
      <w:r w:rsidR="00381D6B" w:rsidRPr="00381D6B">
        <w:rPr>
          <w:sz w:val="24"/>
          <w:szCs w:val="24"/>
          <w:lang w:val="en"/>
        </w:rPr>
        <w:t xml:space="preserve">SELECT </w:t>
      </w:r>
      <w:r w:rsidR="00381D6B">
        <w:rPr>
          <w:sz w:val="24"/>
          <w:szCs w:val="24"/>
          <w:lang w:val="en"/>
        </w:rPr>
        <w:t>SQL Statement goes here</w:t>
      </w:r>
      <w:r>
        <w:rPr>
          <w:sz w:val="24"/>
          <w:szCs w:val="24"/>
          <w:lang w:val="en"/>
        </w:rPr>
        <w:t xml:space="preserve"> </w:t>
      </w:r>
      <w:r w:rsidR="00381D6B" w:rsidRPr="00381D6B">
        <w:rPr>
          <w:sz w:val="24"/>
          <w:szCs w:val="24"/>
          <w:lang w:val="en"/>
        </w:rPr>
        <w:t xml:space="preserve">) </w:t>
      </w:r>
      <w:r w:rsidR="0079074F">
        <w:rPr>
          <w:sz w:val="24"/>
          <w:szCs w:val="24"/>
          <w:lang w:val="en"/>
        </w:rPr>
        <w:tab/>
      </w:r>
    </w:p>
    <w:p w14:paraId="47F28554" w14:textId="6FBF20DA" w:rsidR="00381D6B" w:rsidRDefault="00381D6B" w:rsidP="00B031FB">
      <w:pPr>
        <w:rPr>
          <w:sz w:val="24"/>
          <w:szCs w:val="24"/>
          <w:lang w:val="en"/>
        </w:rPr>
      </w:pPr>
      <w:r w:rsidRPr="00381D6B">
        <w:rPr>
          <w:sz w:val="24"/>
          <w:szCs w:val="24"/>
          <w:lang w:val="en"/>
        </w:rPr>
        <w:t xml:space="preserve">as </w:t>
      </w:r>
      <w:proofErr w:type="spellStart"/>
      <w:r w:rsidR="008826FA">
        <w:rPr>
          <w:sz w:val="24"/>
          <w:szCs w:val="24"/>
          <w:lang w:val="en"/>
        </w:rPr>
        <w:t>ArrayT</w:t>
      </w:r>
      <w:r w:rsidR="00587982">
        <w:rPr>
          <w:sz w:val="24"/>
          <w:szCs w:val="24"/>
          <w:lang w:val="en"/>
        </w:rPr>
        <w:t>ableName</w:t>
      </w:r>
      <w:proofErr w:type="spellEnd"/>
      <w:r w:rsidR="00587982">
        <w:rPr>
          <w:sz w:val="24"/>
          <w:szCs w:val="24"/>
          <w:lang w:val="en"/>
        </w:rPr>
        <w:t xml:space="preserve"> </w:t>
      </w:r>
      <w:r w:rsidR="0079074F">
        <w:rPr>
          <w:sz w:val="24"/>
          <w:szCs w:val="24"/>
          <w:lang w:val="en"/>
        </w:rPr>
        <w:t xml:space="preserve">      -</w:t>
      </w:r>
      <w:r w:rsidR="00CF2731">
        <w:rPr>
          <w:sz w:val="24"/>
          <w:szCs w:val="24"/>
          <w:lang w:val="en"/>
        </w:rPr>
        <w:t xml:space="preserve">- </w:t>
      </w:r>
      <w:r w:rsidR="00587982">
        <w:rPr>
          <w:sz w:val="24"/>
          <w:szCs w:val="24"/>
          <w:lang w:val="en"/>
        </w:rPr>
        <w:t xml:space="preserve">here just put </w:t>
      </w:r>
      <w:r w:rsidR="0079074F">
        <w:rPr>
          <w:sz w:val="24"/>
          <w:szCs w:val="24"/>
          <w:lang w:val="en"/>
        </w:rPr>
        <w:t>some random</w:t>
      </w:r>
      <w:r w:rsidR="00587982">
        <w:rPr>
          <w:sz w:val="24"/>
          <w:szCs w:val="24"/>
          <w:lang w:val="en"/>
        </w:rPr>
        <w:t xml:space="preserve"> name of a temp table</w:t>
      </w:r>
      <w:r w:rsidR="0079074F">
        <w:rPr>
          <w:sz w:val="24"/>
          <w:szCs w:val="24"/>
          <w:lang w:val="en"/>
        </w:rPr>
        <w:t>. You never use this.</w:t>
      </w:r>
    </w:p>
    <w:p w14:paraId="0075D184" w14:textId="253DAD08" w:rsidR="00143389" w:rsidRDefault="00143389" w:rsidP="00143389">
      <w:pPr>
        <w:rPr>
          <w:sz w:val="24"/>
          <w:szCs w:val="24"/>
          <w:lang w:val="en"/>
        </w:rPr>
      </w:pPr>
      <w:r>
        <w:rPr>
          <w:sz w:val="24"/>
          <w:szCs w:val="24"/>
          <w:lang w:val="en"/>
        </w:rPr>
        <w:t>--------------------------------------------------------------------------------------------------------------------------</w:t>
      </w:r>
      <w:r>
        <w:rPr>
          <w:sz w:val="24"/>
          <w:szCs w:val="24"/>
          <w:lang w:val="en"/>
        </w:rPr>
        <w:br/>
      </w:r>
      <w:r w:rsidRPr="005E619C">
        <w:rPr>
          <w:color w:val="C00000"/>
          <w:sz w:val="32"/>
          <w:szCs w:val="32"/>
        </w:rPr>
        <w:t xml:space="preserve">Procedure </w:t>
      </w:r>
      <w:r>
        <w:rPr>
          <w:color w:val="C00000"/>
          <w:sz w:val="32"/>
          <w:szCs w:val="32"/>
        </w:rPr>
        <w:t>3</w:t>
      </w:r>
      <w:r w:rsidRPr="005E619C">
        <w:rPr>
          <w:color w:val="C00000"/>
          <w:sz w:val="32"/>
          <w:szCs w:val="32"/>
        </w:rPr>
        <w:t xml:space="preserve">: </w:t>
      </w:r>
      <w:r>
        <w:rPr>
          <w:color w:val="C00000"/>
          <w:sz w:val="32"/>
          <w:szCs w:val="32"/>
        </w:rPr>
        <w:t>save</w:t>
      </w:r>
      <w:r w:rsidRPr="005E619C">
        <w:rPr>
          <w:color w:val="C00000"/>
          <w:sz w:val="32"/>
          <w:szCs w:val="32"/>
        </w:rPr>
        <w:t xml:space="preserve"> </w:t>
      </w:r>
      <w:r>
        <w:rPr>
          <w:color w:val="C00000"/>
          <w:sz w:val="32"/>
          <w:szCs w:val="32"/>
        </w:rPr>
        <w:t xml:space="preserve">an </w:t>
      </w:r>
      <w:r w:rsidR="003048AB">
        <w:rPr>
          <w:color w:val="C00000"/>
          <w:sz w:val="32"/>
          <w:szCs w:val="32"/>
        </w:rPr>
        <w:t>@</w:t>
      </w:r>
      <w:r>
        <w:rPr>
          <w:color w:val="C00000"/>
          <w:sz w:val="32"/>
          <w:szCs w:val="32"/>
        </w:rPr>
        <w:t>rray of data</w:t>
      </w:r>
      <w:r w:rsidRPr="005E619C">
        <w:rPr>
          <w:color w:val="C00000"/>
          <w:sz w:val="32"/>
          <w:szCs w:val="32"/>
        </w:rPr>
        <w:t xml:space="preserve"> </w:t>
      </w:r>
      <w:r w:rsidRPr="00DA3CC5">
        <w:rPr>
          <w:b/>
          <w:bCs/>
          <w:color w:val="C00000"/>
          <w:sz w:val="32"/>
          <w:szCs w:val="32"/>
        </w:rPr>
        <w:t>into a</w:t>
      </w:r>
      <w:r w:rsidRPr="005E619C">
        <w:rPr>
          <w:color w:val="C00000"/>
          <w:sz w:val="32"/>
          <w:szCs w:val="32"/>
        </w:rPr>
        <w:t xml:space="preserve"> </w:t>
      </w:r>
      <w:r w:rsidRPr="00381D6B">
        <w:rPr>
          <w:b/>
          <w:bCs/>
          <w:color w:val="C00000"/>
          <w:sz w:val="32"/>
          <w:szCs w:val="32"/>
        </w:rPr>
        <w:t xml:space="preserve">new </w:t>
      </w:r>
      <w:r>
        <w:rPr>
          <w:b/>
          <w:bCs/>
          <w:color w:val="C00000"/>
          <w:sz w:val="32"/>
          <w:szCs w:val="32"/>
        </w:rPr>
        <w:t xml:space="preserve">database </w:t>
      </w:r>
      <w:r w:rsidRPr="00381D6B">
        <w:rPr>
          <w:b/>
          <w:bCs/>
          <w:color w:val="C00000"/>
          <w:sz w:val="32"/>
          <w:szCs w:val="32"/>
        </w:rPr>
        <w:t>table</w:t>
      </w:r>
    </w:p>
    <w:p w14:paraId="1CA8F62C" w14:textId="6982BCE4" w:rsidR="00B31AFC" w:rsidRDefault="00B31AFC" w:rsidP="003278AE">
      <w:pPr>
        <w:rPr>
          <w:rFonts w:ascii="Calibri" w:hAnsi="Calibri" w:cs="Calibri"/>
          <w:color w:val="000000" w:themeColor="text1"/>
        </w:rPr>
      </w:pPr>
      <w:r>
        <w:rPr>
          <w:i/>
          <w:iCs/>
          <w:color w:val="00B050"/>
        </w:rPr>
        <w:t>After you get the data compiled correctly in an array, y</w:t>
      </w:r>
      <w:r w:rsidRPr="00B31AFC">
        <w:rPr>
          <w:i/>
          <w:iCs/>
          <w:color w:val="00B050"/>
        </w:rPr>
        <w:t xml:space="preserve">ou can copy </w:t>
      </w:r>
      <w:r>
        <w:rPr>
          <w:i/>
          <w:iCs/>
          <w:color w:val="00B050"/>
        </w:rPr>
        <w:t xml:space="preserve">the </w:t>
      </w:r>
      <w:r w:rsidRPr="00B31AFC">
        <w:rPr>
          <w:i/>
          <w:iCs/>
          <w:color w:val="00B050"/>
        </w:rPr>
        <w:t xml:space="preserve">data </w:t>
      </w:r>
      <w:r>
        <w:rPr>
          <w:i/>
          <w:iCs/>
          <w:color w:val="00B050"/>
        </w:rPr>
        <w:t xml:space="preserve">from the array into a new DB table (perhaps to serve as the datasource for a report) </w:t>
      </w:r>
    </w:p>
    <w:p w14:paraId="4D521C27" w14:textId="6C589069" w:rsidR="00143389" w:rsidRPr="003278AE" w:rsidRDefault="00143389" w:rsidP="003278AE">
      <w:pPr>
        <w:rPr>
          <w:rFonts w:ascii="Calibri" w:hAnsi="Calibri" w:cs="Calibri"/>
          <w:color w:val="000000" w:themeColor="text1"/>
        </w:rPr>
      </w:pPr>
      <w:r w:rsidRPr="003278AE">
        <w:rPr>
          <w:rFonts w:ascii="Calibri" w:hAnsi="Calibri" w:cs="Calibri"/>
          <w:color w:val="000000" w:themeColor="text1"/>
        </w:rPr>
        <w:t xml:space="preserve">SELECT * INTO </w:t>
      </w:r>
      <w:r w:rsidR="003278AE" w:rsidRPr="005E619C">
        <w:rPr>
          <w:lang w:val="en"/>
        </w:rPr>
        <w:t>[MF</w:t>
      </w:r>
      <w:r w:rsidR="003278AE">
        <w:rPr>
          <w:lang w:val="en"/>
        </w:rPr>
        <w:t>##</w:t>
      </w:r>
      <w:proofErr w:type="spellStart"/>
      <w:r w:rsidR="003278AE" w:rsidRPr="005E619C">
        <w:rPr>
          <w:lang w:val="en"/>
        </w:rPr>
        <w:t>YourDatabase</w:t>
      </w:r>
      <w:proofErr w:type="spellEnd"/>
      <w:r w:rsidRPr="003278AE">
        <w:rPr>
          <w:rFonts w:ascii="Calibri" w:hAnsi="Calibri" w:cs="Calibri"/>
          <w:color w:val="000000" w:themeColor="text1"/>
        </w:rPr>
        <w:t>].[dbo].[</w:t>
      </w:r>
      <w:proofErr w:type="spellStart"/>
      <w:r w:rsidR="003278AE">
        <w:rPr>
          <w:rFonts w:ascii="Calibri" w:hAnsi="Calibri" w:cs="Calibri"/>
          <w:color w:val="000000" w:themeColor="text1"/>
        </w:rPr>
        <w:t>NewTableName</w:t>
      </w:r>
      <w:proofErr w:type="spellEnd"/>
      <w:r w:rsidRPr="003278AE">
        <w:rPr>
          <w:rFonts w:ascii="Calibri" w:hAnsi="Calibri" w:cs="Calibri"/>
          <w:color w:val="000000" w:themeColor="text1"/>
        </w:rPr>
        <w:t>]</w:t>
      </w:r>
    </w:p>
    <w:p w14:paraId="5C4E925F" w14:textId="2F66DE0C" w:rsidR="00143389" w:rsidRPr="003278AE" w:rsidRDefault="00143389" w:rsidP="00143389">
      <w:pPr>
        <w:rPr>
          <w:color w:val="000000" w:themeColor="text1"/>
          <w:sz w:val="24"/>
          <w:szCs w:val="24"/>
          <w:lang w:val="en"/>
        </w:rPr>
      </w:pPr>
      <w:r w:rsidRPr="003278AE">
        <w:rPr>
          <w:rFonts w:ascii="Calibri" w:hAnsi="Calibri" w:cs="Calibri"/>
          <w:color w:val="000000" w:themeColor="text1"/>
        </w:rPr>
        <w:t xml:space="preserve">FROM @SalesPerformance </w:t>
      </w:r>
    </w:p>
    <w:p w14:paraId="58204A95" w14:textId="77777777" w:rsidR="003048AB" w:rsidRDefault="003048AB" w:rsidP="003048AB">
      <w:r>
        <w:t>-------------------------------------------------------------------------------------------------------------------------------------</w:t>
      </w:r>
    </w:p>
    <w:p w14:paraId="672F60AF" w14:textId="6324F799" w:rsidR="00B031FB" w:rsidRPr="00FD459D" w:rsidRDefault="005E619C" w:rsidP="00B031FB">
      <w:pPr>
        <w:rPr>
          <w:sz w:val="24"/>
          <w:szCs w:val="24"/>
          <w:lang w:val="en"/>
        </w:rPr>
      </w:pPr>
      <w:r w:rsidRPr="005E619C">
        <w:rPr>
          <w:color w:val="C00000"/>
          <w:sz w:val="32"/>
          <w:szCs w:val="32"/>
        </w:rPr>
        <w:t xml:space="preserve">Procedure </w:t>
      </w:r>
      <w:r w:rsidR="003278AE">
        <w:rPr>
          <w:color w:val="C00000"/>
          <w:sz w:val="32"/>
          <w:szCs w:val="32"/>
        </w:rPr>
        <w:t>4</w:t>
      </w:r>
      <w:r w:rsidRPr="005E619C">
        <w:rPr>
          <w:color w:val="C00000"/>
          <w:sz w:val="32"/>
          <w:szCs w:val="32"/>
        </w:rPr>
        <w:t xml:space="preserve">: copy data </w:t>
      </w:r>
      <w:r w:rsidRPr="00DA3CC5">
        <w:rPr>
          <w:b/>
          <w:bCs/>
          <w:color w:val="C00000"/>
          <w:sz w:val="32"/>
          <w:szCs w:val="32"/>
        </w:rPr>
        <w:t>into an</w:t>
      </w:r>
      <w:r>
        <w:rPr>
          <w:color w:val="C00000"/>
          <w:sz w:val="32"/>
          <w:szCs w:val="32"/>
        </w:rPr>
        <w:t xml:space="preserve"> </w:t>
      </w:r>
      <w:r w:rsidRPr="00AC7C50">
        <w:rPr>
          <w:b/>
          <w:bCs/>
          <w:color w:val="C00000"/>
          <w:sz w:val="32"/>
          <w:szCs w:val="32"/>
        </w:rPr>
        <w:t>existing</w:t>
      </w:r>
      <w:r w:rsidRPr="005E619C">
        <w:rPr>
          <w:color w:val="C00000"/>
          <w:sz w:val="32"/>
          <w:szCs w:val="32"/>
        </w:rPr>
        <w:t xml:space="preserve"> </w:t>
      </w:r>
      <w:r w:rsidRPr="00AC7C50">
        <w:rPr>
          <w:b/>
          <w:bCs/>
          <w:color w:val="C00000"/>
          <w:sz w:val="32"/>
          <w:szCs w:val="32"/>
        </w:rPr>
        <w:t>database</w:t>
      </w:r>
      <w:r>
        <w:rPr>
          <w:color w:val="C00000"/>
          <w:sz w:val="32"/>
          <w:szCs w:val="32"/>
        </w:rPr>
        <w:t xml:space="preserve"> table </w:t>
      </w:r>
    </w:p>
    <w:p w14:paraId="51E1C25D" w14:textId="30D4747D" w:rsidR="00195035" w:rsidRPr="00B31AFC" w:rsidRDefault="00694FDA">
      <w:pPr>
        <w:rPr>
          <w:i/>
          <w:iCs/>
          <w:color w:val="00B050"/>
        </w:rPr>
      </w:pPr>
      <w:r w:rsidRPr="00B31AFC">
        <w:rPr>
          <w:i/>
          <w:iCs/>
          <w:color w:val="00B050"/>
        </w:rPr>
        <w:t xml:space="preserve">You can copy rows of data from </w:t>
      </w:r>
      <w:r w:rsidR="005E619C" w:rsidRPr="00B31AFC">
        <w:rPr>
          <w:i/>
          <w:iCs/>
          <w:color w:val="00B050"/>
        </w:rPr>
        <w:t>one</w:t>
      </w:r>
      <w:r w:rsidRPr="00B31AFC">
        <w:rPr>
          <w:i/>
          <w:iCs/>
          <w:color w:val="00B050"/>
        </w:rPr>
        <w:t xml:space="preserve"> database </w:t>
      </w:r>
      <w:r w:rsidR="005E619C" w:rsidRPr="00B31AFC">
        <w:rPr>
          <w:i/>
          <w:iCs/>
          <w:color w:val="00B050"/>
        </w:rPr>
        <w:t xml:space="preserve">table </w:t>
      </w:r>
      <w:r w:rsidRPr="00B31AFC">
        <w:rPr>
          <w:i/>
          <w:iCs/>
          <w:color w:val="00B050"/>
        </w:rPr>
        <w:t>into a</w:t>
      </w:r>
      <w:r w:rsidR="007B67B5" w:rsidRPr="00B31AFC">
        <w:rPr>
          <w:i/>
          <w:iCs/>
          <w:color w:val="00B050"/>
        </w:rPr>
        <w:t xml:space="preserve"> second database table as follows</w:t>
      </w:r>
      <w:r w:rsidR="00195035">
        <w:rPr>
          <w:i/>
          <w:iCs/>
          <w:color w:val="00B050"/>
        </w:rPr>
        <w:t xml:space="preserve"> </w:t>
      </w:r>
      <w:r w:rsidR="00195035" w:rsidRPr="00B31AFC">
        <w:rPr>
          <w:i/>
          <w:iCs/>
          <w:color w:val="00B050"/>
        </w:rPr>
        <w:t>(for example when copying data to archives).</w:t>
      </w:r>
    </w:p>
    <w:p w14:paraId="05AF5275" w14:textId="1A20DBC6" w:rsidR="007B67B5" w:rsidRDefault="0040513B">
      <w:r>
        <w:t xml:space="preserve">INSERT </w:t>
      </w:r>
      <w:r w:rsidR="005E619C">
        <w:t xml:space="preserve">INTO </w:t>
      </w:r>
      <w:r w:rsidR="002F3782">
        <w:t xml:space="preserve">database table </w:t>
      </w:r>
      <w:r w:rsidR="00195035">
        <w:br/>
      </w:r>
      <w:r>
        <w:t xml:space="preserve">SELECT * FROM </w:t>
      </w:r>
      <w:r w:rsidR="005E619C">
        <w:t>[database].[table]</w:t>
      </w:r>
    </w:p>
    <w:p w14:paraId="2FCF7BB1" w14:textId="68D87CE6" w:rsidR="00B05B8C" w:rsidRPr="00B05B8C" w:rsidRDefault="00B05B8C" w:rsidP="00B05B8C">
      <w:pPr>
        <w:rPr>
          <w:i/>
          <w:iCs/>
          <w:color w:val="00B050"/>
        </w:rPr>
      </w:pPr>
      <w:r w:rsidRPr="00B05B8C">
        <w:rPr>
          <w:i/>
          <w:iCs/>
          <w:color w:val="00B050"/>
        </w:rPr>
        <w:lastRenderedPageBreak/>
        <w:t>I</w:t>
      </w:r>
      <w:r>
        <w:rPr>
          <w:i/>
          <w:iCs/>
          <w:color w:val="00B050"/>
        </w:rPr>
        <w:t>f</w:t>
      </w:r>
      <w:r w:rsidRPr="00B05B8C">
        <w:rPr>
          <w:i/>
          <w:iCs/>
          <w:color w:val="00B050"/>
        </w:rPr>
        <w:t xml:space="preserve"> you are getting the data from a </w:t>
      </w:r>
      <w:r>
        <w:rPr>
          <w:i/>
          <w:iCs/>
          <w:color w:val="00B050"/>
        </w:rPr>
        <w:t xml:space="preserve">SELECT </w:t>
      </w:r>
      <w:r w:rsidRPr="00B05B8C">
        <w:rPr>
          <w:i/>
          <w:iCs/>
          <w:color w:val="00B050"/>
        </w:rPr>
        <w:t xml:space="preserve">query and </w:t>
      </w:r>
      <w:r>
        <w:rPr>
          <w:i/>
          <w:iCs/>
          <w:color w:val="00B050"/>
        </w:rPr>
        <w:t xml:space="preserve">you are </w:t>
      </w:r>
      <w:r w:rsidRPr="00B05B8C">
        <w:rPr>
          <w:i/>
          <w:iCs/>
          <w:color w:val="00B050"/>
        </w:rPr>
        <w:t xml:space="preserve">wanting to save that resultset directly into an existing database table, you first </w:t>
      </w:r>
      <w:proofErr w:type="gramStart"/>
      <w:r w:rsidRPr="00B05B8C">
        <w:rPr>
          <w:i/>
          <w:iCs/>
          <w:color w:val="00B050"/>
        </w:rPr>
        <w:t>have to</w:t>
      </w:r>
      <w:proofErr w:type="gramEnd"/>
      <w:r w:rsidRPr="00B05B8C">
        <w:rPr>
          <w:i/>
          <w:iCs/>
          <w:color w:val="00B050"/>
        </w:rPr>
        <w:t xml:space="preserve"> make sure the table does NOT have an identity (</w:t>
      </w:r>
      <w:proofErr w:type="spellStart"/>
      <w:r w:rsidRPr="00B05B8C">
        <w:rPr>
          <w:i/>
          <w:iCs/>
          <w:color w:val="00B050"/>
        </w:rPr>
        <w:t>autonumber</w:t>
      </w:r>
      <w:proofErr w:type="spellEnd"/>
      <w:r w:rsidRPr="00B05B8C">
        <w:rPr>
          <w:i/>
          <w:iCs/>
          <w:color w:val="00B050"/>
        </w:rPr>
        <w:t xml:space="preserve">) column. </w:t>
      </w:r>
      <w:r>
        <w:rPr>
          <w:i/>
          <w:iCs/>
          <w:color w:val="00B050"/>
        </w:rPr>
        <w:t xml:space="preserve">Next you </w:t>
      </w:r>
      <w:proofErr w:type="gramStart"/>
      <w:r>
        <w:rPr>
          <w:i/>
          <w:iCs/>
          <w:color w:val="00B050"/>
        </w:rPr>
        <w:t>have to</w:t>
      </w:r>
      <w:proofErr w:type="gramEnd"/>
      <w:r>
        <w:rPr>
          <w:i/>
          <w:iCs/>
          <w:color w:val="00B050"/>
        </w:rPr>
        <w:t xml:space="preserve"> specify the columns that you are inserting into (which suggests that you do not have to supply a value for all the columns (can have null columns). A</w:t>
      </w:r>
      <w:r w:rsidRPr="00B05B8C">
        <w:rPr>
          <w:i/>
          <w:iCs/>
          <w:color w:val="00B050"/>
        </w:rPr>
        <w:t>n example is</w:t>
      </w:r>
      <w:r w:rsidRPr="00B05B8C">
        <w:rPr>
          <w:i/>
          <w:iCs/>
          <w:color w:val="00B050"/>
        </w:rPr>
        <w:br/>
      </w:r>
    </w:p>
    <w:p w14:paraId="1914C2AC" w14:textId="7D7D873C" w:rsidR="00B05B8C" w:rsidRDefault="00B05B8C" w:rsidP="00B05B8C">
      <w:r>
        <w:t xml:space="preserve">INSERT INTO </w:t>
      </w:r>
      <w:r w:rsidR="00594F44" w:rsidRPr="005E619C">
        <w:rPr>
          <w:lang w:val="en"/>
        </w:rPr>
        <w:t>[MF</w:t>
      </w:r>
      <w:r w:rsidR="00594F44">
        <w:rPr>
          <w:lang w:val="en"/>
        </w:rPr>
        <w:t>##</w:t>
      </w:r>
      <w:proofErr w:type="spellStart"/>
      <w:r w:rsidR="00594F44" w:rsidRPr="005E619C">
        <w:rPr>
          <w:lang w:val="en"/>
        </w:rPr>
        <w:t>YourDatabase</w:t>
      </w:r>
      <w:proofErr w:type="spellEnd"/>
      <w:r w:rsidR="00594F44" w:rsidRPr="003278AE">
        <w:rPr>
          <w:rFonts w:ascii="Calibri" w:hAnsi="Calibri" w:cs="Calibri"/>
          <w:color w:val="000000" w:themeColor="text1"/>
        </w:rPr>
        <w:t>].[dbo].</w:t>
      </w:r>
      <w:r>
        <w:t>[</w:t>
      </w:r>
      <w:proofErr w:type="spellStart"/>
      <w:r>
        <w:t>AcctgAgingReport</w:t>
      </w:r>
      <w:proofErr w:type="spellEnd"/>
      <w:r>
        <w:t>]</w:t>
      </w:r>
    </w:p>
    <w:p w14:paraId="799BFF09" w14:textId="4C7CEF64" w:rsidR="00B05B8C" w:rsidRDefault="00B05B8C" w:rsidP="00B05B8C">
      <w:r>
        <w:t>([</w:t>
      </w:r>
      <w:proofErr w:type="spellStart"/>
      <w:r>
        <w:t>CustomerID</w:t>
      </w:r>
      <w:proofErr w:type="spellEnd"/>
      <w:r>
        <w:t>], [</w:t>
      </w:r>
      <w:proofErr w:type="spellStart"/>
      <w:r>
        <w:t>CustomerName</w:t>
      </w:r>
      <w:proofErr w:type="spellEnd"/>
      <w:r>
        <w:t>], [0-30],[31-60],[61-90], [91-120], [121-180], [181-360], [Total Unpaid Last Year])</w:t>
      </w:r>
    </w:p>
    <w:p w14:paraId="78ED5841" w14:textId="5F9FC078" w:rsidR="00B05B8C" w:rsidRDefault="00B05B8C">
      <w:r w:rsidRPr="00B05B8C">
        <w:t>SELECT</w:t>
      </w:r>
      <w:r>
        <w:t xml:space="preserve"> …… mod 5 Aging report example</w:t>
      </w:r>
    </w:p>
    <w:p w14:paraId="69DA28C4" w14:textId="77777777" w:rsidR="003048AB" w:rsidRDefault="003048AB" w:rsidP="003048AB">
      <w:r>
        <w:t>-------------------------------------------------------------------------------------------------------------------------------------</w:t>
      </w:r>
    </w:p>
    <w:p w14:paraId="62181F7D" w14:textId="19F17EBB" w:rsidR="00143389" w:rsidRPr="00FD459D" w:rsidRDefault="00143389" w:rsidP="00143389">
      <w:pPr>
        <w:rPr>
          <w:sz w:val="24"/>
          <w:szCs w:val="24"/>
          <w:lang w:val="en"/>
        </w:rPr>
      </w:pPr>
      <w:r w:rsidRPr="005E619C">
        <w:rPr>
          <w:color w:val="C00000"/>
          <w:sz w:val="32"/>
          <w:szCs w:val="32"/>
        </w:rPr>
        <w:t xml:space="preserve">Procedure </w:t>
      </w:r>
      <w:r w:rsidR="000D2E91">
        <w:rPr>
          <w:color w:val="C00000"/>
          <w:sz w:val="32"/>
          <w:szCs w:val="32"/>
        </w:rPr>
        <w:t>5</w:t>
      </w:r>
      <w:r w:rsidRPr="005E619C">
        <w:rPr>
          <w:color w:val="C00000"/>
          <w:sz w:val="32"/>
          <w:szCs w:val="32"/>
        </w:rPr>
        <w:t xml:space="preserve">: </w:t>
      </w:r>
      <w:r>
        <w:rPr>
          <w:color w:val="C00000"/>
          <w:sz w:val="32"/>
          <w:szCs w:val="32"/>
        </w:rPr>
        <w:t xml:space="preserve">load data from </w:t>
      </w:r>
      <w:r w:rsidR="004D55F6">
        <w:rPr>
          <w:color w:val="C00000"/>
          <w:sz w:val="32"/>
          <w:szCs w:val="32"/>
        </w:rPr>
        <w:t>one database table</w:t>
      </w:r>
      <w:r w:rsidRPr="00AC7C50">
        <w:rPr>
          <w:b/>
          <w:bCs/>
          <w:color w:val="C00000"/>
          <w:sz w:val="32"/>
          <w:szCs w:val="32"/>
        </w:rPr>
        <w:t xml:space="preserve"> </w:t>
      </w:r>
      <w:r w:rsidRPr="00DA3CC5">
        <w:rPr>
          <w:b/>
          <w:bCs/>
          <w:color w:val="C00000"/>
          <w:sz w:val="32"/>
          <w:szCs w:val="32"/>
        </w:rPr>
        <w:t>into an</w:t>
      </w:r>
      <w:r>
        <w:rPr>
          <w:color w:val="C00000"/>
          <w:sz w:val="32"/>
          <w:szCs w:val="32"/>
        </w:rPr>
        <w:t xml:space="preserve"> </w:t>
      </w:r>
      <w:r w:rsidRPr="00AC7C50">
        <w:rPr>
          <w:b/>
          <w:bCs/>
          <w:color w:val="C00000"/>
          <w:sz w:val="32"/>
          <w:szCs w:val="32"/>
        </w:rPr>
        <w:t>existing</w:t>
      </w:r>
      <w:r w:rsidRPr="005E619C">
        <w:rPr>
          <w:color w:val="C00000"/>
          <w:sz w:val="32"/>
          <w:szCs w:val="32"/>
        </w:rPr>
        <w:t xml:space="preserve"> </w:t>
      </w:r>
      <w:r w:rsidRPr="00AC7C50">
        <w:rPr>
          <w:b/>
          <w:bCs/>
          <w:color w:val="C00000"/>
          <w:sz w:val="32"/>
          <w:szCs w:val="32"/>
        </w:rPr>
        <w:t>database</w:t>
      </w:r>
      <w:r>
        <w:rPr>
          <w:color w:val="C00000"/>
          <w:sz w:val="32"/>
          <w:szCs w:val="32"/>
        </w:rPr>
        <w:t xml:space="preserve"> table </w:t>
      </w:r>
    </w:p>
    <w:p w14:paraId="4F974423" w14:textId="276D197B" w:rsidR="00143389" w:rsidRPr="00B31AFC" w:rsidRDefault="00143389" w:rsidP="00143389">
      <w:pPr>
        <w:rPr>
          <w:i/>
          <w:iCs/>
          <w:color w:val="00B050"/>
        </w:rPr>
      </w:pPr>
      <w:r w:rsidRPr="00B31AFC">
        <w:rPr>
          <w:i/>
          <w:iCs/>
          <w:color w:val="00B050"/>
        </w:rPr>
        <w:t>You can copy rows of data from one database table into a second database table as follows</w:t>
      </w:r>
      <w:r>
        <w:rPr>
          <w:i/>
          <w:iCs/>
          <w:color w:val="00B050"/>
        </w:rPr>
        <w:t xml:space="preserve"> </w:t>
      </w:r>
      <w:r w:rsidRPr="00B31AFC">
        <w:rPr>
          <w:i/>
          <w:iCs/>
          <w:color w:val="00B050"/>
        </w:rPr>
        <w:t>(for example when copying data to archives).</w:t>
      </w:r>
      <w:r w:rsidR="004D55F6">
        <w:rPr>
          <w:i/>
          <w:iCs/>
          <w:color w:val="00B050"/>
        </w:rPr>
        <w:br/>
        <w:t>Sometimes you clear out the rows in the existing table before you load new data in, other times you append new data to an existing table.</w:t>
      </w:r>
    </w:p>
    <w:p w14:paraId="791DCD73" w14:textId="77777777" w:rsidR="00143389" w:rsidRDefault="00143389" w:rsidP="00143389">
      <w:r>
        <w:t xml:space="preserve">INSERT INTO database table </w:t>
      </w:r>
      <w:r>
        <w:br/>
        <w:t>SELECT * FROM [database].[table]</w:t>
      </w:r>
    </w:p>
    <w:p w14:paraId="6D4BA8FF" w14:textId="77777777" w:rsidR="000D2E91" w:rsidRDefault="000D2E91" w:rsidP="000D2E91">
      <w:r>
        <w:t>-------------------------------------------------------------------------------------------------------------------------------------</w:t>
      </w:r>
    </w:p>
    <w:p w14:paraId="0A9F3A7F" w14:textId="72EAE233" w:rsidR="000D2E91" w:rsidRPr="00FD459D" w:rsidRDefault="000D2E91" w:rsidP="000D2E91">
      <w:pPr>
        <w:rPr>
          <w:sz w:val="24"/>
          <w:szCs w:val="24"/>
          <w:lang w:val="en"/>
        </w:rPr>
      </w:pPr>
      <w:r w:rsidRPr="005E619C">
        <w:rPr>
          <w:color w:val="C00000"/>
          <w:sz w:val="32"/>
          <w:szCs w:val="32"/>
        </w:rPr>
        <w:t>Procedure</w:t>
      </w:r>
      <w:r>
        <w:rPr>
          <w:color w:val="C00000"/>
          <w:sz w:val="32"/>
          <w:szCs w:val="32"/>
        </w:rPr>
        <w:t xml:space="preserve"> 6</w:t>
      </w:r>
      <w:r w:rsidRPr="005E619C">
        <w:rPr>
          <w:color w:val="C00000"/>
          <w:sz w:val="32"/>
          <w:szCs w:val="32"/>
        </w:rPr>
        <w:t xml:space="preserve">: </w:t>
      </w:r>
      <w:r>
        <w:rPr>
          <w:color w:val="C00000"/>
          <w:sz w:val="32"/>
          <w:szCs w:val="32"/>
        </w:rPr>
        <w:t xml:space="preserve">load data from </w:t>
      </w:r>
      <w:r w:rsidRPr="00DA3CC5">
        <w:rPr>
          <w:color w:val="C00000"/>
          <w:sz w:val="32"/>
          <w:szCs w:val="32"/>
        </w:rPr>
        <w:t>existing database</w:t>
      </w:r>
      <w:r>
        <w:rPr>
          <w:color w:val="C00000"/>
          <w:sz w:val="32"/>
          <w:szCs w:val="32"/>
        </w:rPr>
        <w:t xml:space="preserve"> table </w:t>
      </w:r>
      <w:r w:rsidRPr="00DA3CC5">
        <w:rPr>
          <w:b/>
          <w:bCs/>
          <w:color w:val="C00000"/>
          <w:sz w:val="32"/>
          <w:szCs w:val="32"/>
        </w:rPr>
        <w:t xml:space="preserve">into </w:t>
      </w:r>
      <w:proofErr w:type="gramStart"/>
      <w:r w:rsidRPr="00DA3CC5">
        <w:rPr>
          <w:b/>
          <w:bCs/>
          <w:color w:val="C00000"/>
          <w:sz w:val="32"/>
          <w:szCs w:val="32"/>
        </w:rPr>
        <w:t>an</w:t>
      </w:r>
      <w:proofErr w:type="gramEnd"/>
      <w:r w:rsidRPr="00DA3CC5">
        <w:rPr>
          <w:b/>
          <w:bCs/>
          <w:color w:val="C00000"/>
          <w:sz w:val="32"/>
          <w:szCs w:val="32"/>
        </w:rPr>
        <w:t xml:space="preserve"> @rray</w:t>
      </w:r>
    </w:p>
    <w:p w14:paraId="4472C8B7" w14:textId="31A34071" w:rsidR="00B31AFC" w:rsidRDefault="000D2E91" w:rsidP="000D2E91">
      <w:r w:rsidRPr="00694FDA">
        <w:rPr>
          <w:i/>
          <w:iCs/>
          <w:color w:val="00B050"/>
        </w:rPr>
        <w:t>You can</w:t>
      </w:r>
      <w:r>
        <w:rPr>
          <w:i/>
          <w:iCs/>
          <w:color w:val="00B050"/>
        </w:rPr>
        <w:t xml:space="preserve"> also</w:t>
      </w:r>
      <w:r w:rsidRPr="00694FDA">
        <w:rPr>
          <w:i/>
          <w:iCs/>
          <w:color w:val="00B050"/>
        </w:rPr>
        <w:t xml:space="preserve"> copy </w:t>
      </w:r>
      <w:r>
        <w:rPr>
          <w:i/>
          <w:iCs/>
          <w:color w:val="00B050"/>
        </w:rPr>
        <w:t xml:space="preserve">rows of data </w:t>
      </w:r>
      <w:r w:rsidRPr="00694FDA">
        <w:rPr>
          <w:i/>
          <w:iCs/>
          <w:color w:val="00B050"/>
        </w:rPr>
        <w:t xml:space="preserve">from a database into </w:t>
      </w:r>
      <w:r>
        <w:rPr>
          <w:i/>
          <w:iCs/>
          <w:color w:val="00B050"/>
        </w:rPr>
        <w:t>an array</w:t>
      </w:r>
      <w:r w:rsidR="00B31AFC">
        <w:rPr>
          <w:i/>
          <w:iCs/>
          <w:color w:val="00B050"/>
        </w:rPr>
        <w:t xml:space="preserve"> for further processing</w:t>
      </w:r>
      <w:r>
        <w:rPr>
          <w:i/>
          <w:iCs/>
          <w:color w:val="00B050"/>
        </w:rPr>
        <w:t xml:space="preserve">. You must already have the array created </w:t>
      </w:r>
      <w:r w:rsidR="00DA3CC5">
        <w:rPr>
          <w:i/>
          <w:iCs/>
          <w:color w:val="00B050"/>
        </w:rPr>
        <w:t xml:space="preserve">and columns specified </w:t>
      </w:r>
      <w:r>
        <w:rPr>
          <w:i/>
          <w:iCs/>
          <w:color w:val="00B050"/>
        </w:rPr>
        <w:t>before you can load some or all the columns</w:t>
      </w:r>
      <w:r w:rsidR="00DA3CC5">
        <w:rPr>
          <w:i/>
          <w:iCs/>
          <w:color w:val="00B050"/>
        </w:rPr>
        <w:t xml:space="preserve">. Often you load data into an array </w:t>
      </w:r>
      <w:r w:rsidR="006D2027">
        <w:rPr>
          <w:i/>
          <w:iCs/>
          <w:color w:val="00B050"/>
        </w:rPr>
        <w:t xml:space="preserve">retrieved </w:t>
      </w:r>
      <w:r w:rsidR="00DA3CC5">
        <w:rPr>
          <w:i/>
          <w:iCs/>
          <w:color w:val="00B050"/>
        </w:rPr>
        <w:t>from different database tables, then process</w:t>
      </w:r>
      <w:r w:rsidR="006D2027">
        <w:rPr>
          <w:i/>
          <w:iCs/>
          <w:color w:val="00B050"/>
        </w:rPr>
        <w:t xml:space="preserve">ed, </w:t>
      </w:r>
      <w:proofErr w:type="gramStart"/>
      <w:r w:rsidR="006D2027">
        <w:rPr>
          <w:i/>
          <w:iCs/>
          <w:color w:val="00B050"/>
        </w:rPr>
        <w:t>compiled</w:t>
      </w:r>
      <w:proofErr w:type="gramEnd"/>
      <w:r w:rsidR="006D2027">
        <w:rPr>
          <w:i/>
          <w:iCs/>
          <w:color w:val="00B050"/>
        </w:rPr>
        <w:t xml:space="preserve"> and condensed. </w:t>
      </w:r>
      <w:proofErr w:type="gramStart"/>
      <w:r w:rsidR="006D2027">
        <w:rPr>
          <w:i/>
          <w:iCs/>
          <w:color w:val="00B050"/>
        </w:rPr>
        <w:t>Again</w:t>
      </w:r>
      <w:proofErr w:type="gramEnd"/>
      <w:r w:rsidR="006D2027">
        <w:rPr>
          <w:i/>
          <w:iCs/>
          <w:color w:val="00B050"/>
        </w:rPr>
        <w:t xml:space="preserve"> the data can be written </w:t>
      </w:r>
      <w:r w:rsidR="00DA3CC5">
        <w:rPr>
          <w:i/>
          <w:iCs/>
          <w:color w:val="00B050"/>
        </w:rPr>
        <w:t>back to different database table</w:t>
      </w:r>
      <w:r w:rsidR="006D2027">
        <w:rPr>
          <w:i/>
          <w:iCs/>
          <w:color w:val="00B050"/>
        </w:rPr>
        <w:t>s based on the dimension of interest.</w:t>
      </w:r>
    </w:p>
    <w:p w14:paraId="1993D75B" w14:textId="23FD38A5" w:rsidR="000D2E91" w:rsidRDefault="000D2E91" w:rsidP="000D2E91">
      <w:r>
        <w:t xml:space="preserve">INSERT INTO @array </w:t>
      </w:r>
      <w:r>
        <w:br/>
        <w:t xml:space="preserve">SELECT * FROM [database].[table] </w:t>
      </w:r>
    </w:p>
    <w:p w14:paraId="57A0BB0C" w14:textId="6142BFDD" w:rsidR="007B67B5" w:rsidRDefault="002F3782">
      <w:r>
        <w:t xml:space="preserve">You can also add a GROUP BY to this INSERT INTO </w:t>
      </w:r>
      <w:r w:rsidR="00DF1EBF">
        <w:t xml:space="preserve">query </w:t>
      </w:r>
      <w:r>
        <w:t>to change the granularity of the data (summarize it)</w:t>
      </w:r>
      <w:r w:rsidR="005E619C">
        <w:t xml:space="preserve"> before loading the data into a table or array</w:t>
      </w:r>
      <w:proofErr w:type="gramStart"/>
      <w:r>
        <w:t xml:space="preserve">.  </w:t>
      </w:r>
      <w:proofErr w:type="gramEnd"/>
    </w:p>
    <w:p w14:paraId="7D212D63" w14:textId="77777777" w:rsidR="00AE7D2B" w:rsidRDefault="00AE7D2B">
      <w:pPr>
        <w:rPr>
          <w:b/>
          <w:bCs/>
          <w:sz w:val="24"/>
          <w:szCs w:val="24"/>
        </w:rPr>
      </w:pPr>
      <w:r>
        <w:rPr>
          <w:b/>
          <w:bCs/>
          <w:sz w:val="24"/>
          <w:szCs w:val="24"/>
        </w:rPr>
        <w:br w:type="page"/>
      </w:r>
    </w:p>
    <w:p w14:paraId="00180FC8" w14:textId="44D6BD18" w:rsidR="00E47BA4" w:rsidRPr="00195035" w:rsidRDefault="00DF1EBF">
      <w:pPr>
        <w:rPr>
          <w:b/>
          <w:bCs/>
          <w:sz w:val="24"/>
          <w:szCs w:val="24"/>
        </w:rPr>
      </w:pPr>
      <w:r>
        <w:rPr>
          <w:b/>
          <w:bCs/>
          <w:sz w:val="24"/>
          <w:szCs w:val="24"/>
        </w:rPr>
        <w:lastRenderedPageBreak/>
        <w:t xml:space="preserve">Copying Data: DBA Examples </w:t>
      </w:r>
    </w:p>
    <w:tbl>
      <w:tblPr>
        <w:tblStyle w:val="TableGrid"/>
        <w:tblW w:w="14310" w:type="dxa"/>
        <w:tblInd w:w="-5" w:type="dxa"/>
        <w:tblLayout w:type="fixed"/>
        <w:tblLook w:val="04A0" w:firstRow="1" w:lastRow="0" w:firstColumn="1" w:lastColumn="0" w:noHBand="0" w:noVBand="1"/>
      </w:tblPr>
      <w:tblGrid>
        <w:gridCol w:w="6120"/>
        <w:gridCol w:w="8190"/>
      </w:tblGrid>
      <w:tr w:rsidR="002B3712" w:rsidRPr="00A16A6D" w14:paraId="26240689" w14:textId="77777777" w:rsidTr="00AB7385">
        <w:tc>
          <w:tcPr>
            <w:tcW w:w="6120" w:type="dxa"/>
          </w:tcPr>
          <w:p w14:paraId="5FD353B2" w14:textId="36088DEC" w:rsidR="002B3712" w:rsidRDefault="002B3712" w:rsidP="002B3712">
            <w:pPr>
              <w:autoSpaceDE w:val="0"/>
              <w:autoSpaceDN w:val="0"/>
              <w:adjustRightInd w:val="0"/>
              <w:rPr>
                <w:rFonts w:ascii="Calibri" w:hAnsi="Calibri" w:cs="Calibri"/>
                <w:color w:val="808080"/>
                <w:sz w:val="24"/>
                <w:szCs w:val="24"/>
              </w:rPr>
            </w:pPr>
            <w:r>
              <w:rPr>
                <w:rFonts w:ascii="Calibri" w:hAnsi="Calibri" w:cs="Calibri"/>
                <w:color w:val="0000FF"/>
                <w:sz w:val="24"/>
                <w:szCs w:val="24"/>
              </w:rPr>
              <w:t>USE</w:t>
            </w:r>
            <w:r>
              <w:rPr>
                <w:rFonts w:ascii="Calibri" w:hAnsi="Calibri" w:cs="Calibri"/>
                <w:sz w:val="24"/>
                <w:szCs w:val="24"/>
              </w:rPr>
              <w:t xml:space="preserve"> [Featherman_Analytics]</w:t>
            </w:r>
          </w:p>
          <w:p w14:paraId="179C160B" w14:textId="77777777" w:rsidR="00AB7385" w:rsidRDefault="00AB7385" w:rsidP="002B3712">
            <w:pPr>
              <w:autoSpaceDE w:val="0"/>
              <w:autoSpaceDN w:val="0"/>
              <w:adjustRightInd w:val="0"/>
              <w:rPr>
                <w:rFonts w:ascii="Calibri" w:hAnsi="Calibri" w:cs="Calibri"/>
                <w:sz w:val="24"/>
                <w:szCs w:val="24"/>
              </w:rPr>
            </w:pPr>
          </w:p>
          <w:p w14:paraId="0898113D" w14:textId="77777777" w:rsidR="002B3712" w:rsidRDefault="002B3712" w:rsidP="002B3712">
            <w:pPr>
              <w:autoSpaceDE w:val="0"/>
              <w:autoSpaceDN w:val="0"/>
              <w:adjustRightInd w:val="0"/>
              <w:rPr>
                <w:rFonts w:ascii="Calibri" w:hAnsi="Calibri" w:cs="Calibri"/>
                <w:sz w:val="24"/>
                <w:szCs w:val="24"/>
              </w:rPr>
            </w:pPr>
            <w:r>
              <w:rPr>
                <w:rFonts w:ascii="Calibri" w:hAnsi="Calibri" w:cs="Calibri"/>
                <w:color w:val="0000FF"/>
                <w:sz w:val="24"/>
                <w:szCs w:val="24"/>
              </w:rPr>
              <w:t>SELECT</w:t>
            </w:r>
            <w:r>
              <w:rPr>
                <w:rFonts w:ascii="Calibri" w:hAnsi="Calibri" w:cs="Calibri"/>
                <w:sz w:val="24"/>
                <w:szCs w:val="24"/>
              </w:rPr>
              <w:t xml:space="preserve"> </w:t>
            </w:r>
            <w:r>
              <w:rPr>
                <w:rFonts w:ascii="Calibri" w:hAnsi="Calibri" w:cs="Calibri"/>
                <w:color w:val="808080"/>
                <w:sz w:val="24"/>
                <w:szCs w:val="24"/>
              </w:rPr>
              <w:t>*</w:t>
            </w:r>
            <w:r>
              <w:rPr>
                <w:rFonts w:ascii="Calibri" w:hAnsi="Calibri" w:cs="Calibri"/>
                <w:sz w:val="24"/>
                <w:szCs w:val="24"/>
              </w:rPr>
              <w:t xml:space="preserve"> </w:t>
            </w:r>
          </w:p>
          <w:p w14:paraId="4CDA1904" w14:textId="77777777" w:rsidR="002B3712" w:rsidRDefault="002B3712" w:rsidP="002B3712">
            <w:pPr>
              <w:autoSpaceDE w:val="0"/>
              <w:autoSpaceDN w:val="0"/>
              <w:adjustRightInd w:val="0"/>
              <w:rPr>
                <w:rFonts w:ascii="Calibri" w:hAnsi="Calibri" w:cs="Calibri"/>
                <w:sz w:val="24"/>
                <w:szCs w:val="24"/>
              </w:rPr>
            </w:pPr>
            <w:r w:rsidRPr="005978C8">
              <w:rPr>
                <w:rFonts w:ascii="Calibri" w:hAnsi="Calibri" w:cs="Calibri"/>
                <w:color w:val="0000FF"/>
                <w:sz w:val="24"/>
                <w:szCs w:val="24"/>
                <w:highlight w:val="yellow"/>
              </w:rPr>
              <w:t>INTO</w:t>
            </w:r>
            <w:r w:rsidRPr="005978C8">
              <w:rPr>
                <w:rFonts w:ascii="Calibri" w:hAnsi="Calibri" w:cs="Calibri"/>
                <w:sz w:val="24"/>
                <w:szCs w:val="24"/>
                <w:highlight w:val="yellow"/>
              </w:rPr>
              <w:t xml:space="preserve"> </w:t>
            </w:r>
            <w:proofErr w:type="spellStart"/>
            <w:r w:rsidRPr="005978C8">
              <w:rPr>
                <w:rFonts w:ascii="Calibri" w:hAnsi="Calibri" w:cs="Calibri"/>
                <w:sz w:val="24"/>
                <w:szCs w:val="24"/>
                <w:highlight w:val="yellow"/>
              </w:rPr>
              <w:t>Featherman_Analytics</w:t>
            </w:r>
            <w:r w:rsidRPr="005978C8">
              <w:rPr>
                <w:rFonts w:ascii="Calibri" w:hAnsi="Calibri" w:cs="Calibri"/>
                <w:color w:val="808080"/>
                <w:sz w:val="24"/>
                <w:szCs w:val="24"/>
                <w:highlight w:val="yellow"/>
              </w:rPr>
              <w:t>.</w:t>
            </w:r>
            <w:r w:rsidRPr="005978C8">
              <w:rPr>
                <w:rFonts w:ascii="Calibri" w:hAnsi="Calibri" w:cs="Calibri"/>
                <w:sz w:val="24"/>
                <w:szCs w:val="24"/>
                <w:highlight w:val="yellow"/>
              </w:rPr>
              <w:t>dbo</w:t>
            </w:r>
            <w:r w:rsidRPr="005978C8">
              <w:rPr>
                <w:rFonts w:ascii="Calibri" w:hAnsi="Calibri" w:cs="Calibri"/>
                <w:color w:val="808080"/>
                <w:sz w:val="24"/>
                <w:szCs w:val="24"/>
                <w:highlight w:val="yellow"/>
              </w:rPr>
              <w:t>.</w:t>
            </w:r>
            <w:r w:rsidRPr="005978C8">
              <w:rPr>
                <w:rFonts w:ascii="Calibri" w:hAnsi="Calibri" w:cs="Calibri"/>
                <w:sz w:val="24"/>
                <w:szCs w:val="24"/>
                <w:highlight w:val="yellow"/>
              </w:rPr>
              <w:t>ManagersList</w:t>
            </w:r>
            <w:proofErr w:type="spellEnd"/>
          </w:p>
          <w:p w14:paraId="65FE8FB5" w14:textId="77777777" w:rsidR="002B3712" w:rsidRDefault="002B3712" w:rsidP="002B3712">
            <w:pPr>
              <w:autoSpaceDE w:val="0"/>
              <w:autoSpaceDN w:val="0"/>
              <w:adjustRightInd w:val="0"/>
              <w:rPr>
                <w:rFonts w:ascii="Calibri" w:hAnsi="Calibri" w:cs="Calibri"/>
                <w:sz w:val="24"/>
                <w:szCs w:val="24"/>
              </w:rPr>
            </w:pPr>
          </w:p>
          <w:p w14:paraId="71DC0A1D" w14:textId="77777777" w:rsidR="002B3712" w:rsidRDefault="002B3712" w:rsidP="002B3712">
            <w:pPr>
              <w:autoSpaceDE w:val="0"/>
              <w:autoSpaceDN w:val="0"/>
              <w:adjustRightInd w:val="0"/>
              <w:rPr>
                <w:rFonts w:ascii="Calibri" w:hAnsi="Calibri" w:cs="Calibri"/>
                <w:sz w:val="24"/>
                <w:szCs w:val="24"/>
              </w:rPr>
            </w:pPr>
            <w:r>
              <w:rPr>
                <w:rFonts w:ascii="Calibri" w:hAnsi="Calibri" w:cs="Calibri"/>
                <w:color w:val="0000FF"/>
                <w:sz w:val="24"/>
                <w:szCs w:val="24"/>
              </w:rPr>
              <w:t>FROM</w:t>
            </w:r>
            <w:r>
              <w:rPr>
                <w:rFonts w:ascii="Calibri" w:hAnsi="Calibri" w:cs="Calibri"/>
                <w:sz w:val="24"/>
                <w:szCs w:val="24"/>
              </w:rPr>
              <w:t xml:space="preserve"> [AdventureWorksDW2012</w:t>
            </w:r>
            <w:r w:rsidRPr="00AB7385">
              <w:rPr>
                <w:rFonts w:ascii="Calibri" w:hAnsi="Calibri" w:cs="Calibri"/>
                <w:sz w:val="24"/>
                <w:szCs w:val="24"/>
              </w:rPr>
              <w:t>]</w:t>
            </w:r>
            <w:r w:rsidRPr="00AB7385">
              <w:rPr>
                <w:rFonts w:ascii="Calibri" w:hAnsi="Calibri" w:cs="Calibri"/>
                <w:color w:val="808080"/>
                <w:sz w:val="24"/>
                <w:szCs w:val="24"/>
              </w:rPr>
              <w:t>.</w:t>
            </w:r>
            <w:r w:rsidRPr="00AB7385">
              <w:rPr>
                <w:rFonts w:ascii="Calibri" w:hAnsi="Calibri" w:cs="Calibri"/>
                <w:sz w:val="24"/>
                <w:szCs w:val="24"/>
              </w:rPr>
              <w:t>[dbo]</w:t>
            </w:r>
            <w:r w:rsidRPr="00AB7385">
              <w:rPr>
                <w:rFonts w:ascii="Calibri" w:hAnsi="Calibri" w:cs="Calibri"/>
                <w:color w:val="808080"/>
                <w:sz w:val="24"/>
                <w:szCs w:val="24"/>
              </w:rPr>
              <w:t>.</w:t>
            </w:r>
            <w:r w:rsidRPr="00AB7385">
              <w:rPr>
                <w:rFonts w:ascii="Calibri" w:hAnsi="Calibri" w:cs="Calibri"/>
                <w:sz w:val="24"/>
                <w:szCs w:val="24"/>
                <w:highlight w:val="green"/>
              </w:rPr>
              <w:t>[</w:t>
            </w:r>
            <w:proofErr w:type="spellStart"/>
            <w:r w:rsidRPr="00AB7385">
              <w:rPr>
                <w:rFonts w:ascii="Calibri" w:hAnsi="Calibri" w:cs="Calibri"/>
                <w:sz w:val="24"/>
                <w:szCs w:val="24"/>
                <w:highlight w:val="green"/>
              </w:rPr>
              <w:t>DimEmployee</w:t>
            </w:r>
            <w:proofErr w:type="spellEnd"/>
            <w:r w:rsidRPr="00AB7385">
              <w:rPr>
                <w:rFonts w:ascii="Calibri" w:hAnsi="Calibri" w:cs="Calibri"/>
                <w:sz w:val="24"/>
                <w:szCs w:val="24"/>
                <w:highlight w:val="green"/>
              </w:rPr>
              <w:t>]</w:t>
            </w:r>
          </w:p>
          <w:p w14:paraId="217CE1F0" w14:textId="5F25CDF0" w:rsidR="002B3712" w:rsidRDefault="002B3712" w:rsidP="002B3712">
            <w:pPr>
              <w:autoSpaceDE w:val="0"/>
              <w:autoSpaceDN w:val="0"/>
              <w:adjustRightInd w:val="0"/>
              <w:rPr>
                <w:rFonts w:ascii="Calibri" w:hAnsi="Calibri" w:cs="Calibri"/>
                <w:color w:val="FF0000"/>
                <w:sz w:val="24"/>
                <w:szCs w:val="24"/>
              </w:rPr>
            </w:pPr>
            <w:r>
              <w:rPr>
                <w:rFonts w:ascii="Calibri" w:hAnsi="Calibri" w:cs="Calibri"/>
                <w:color w:val="0000FF"/>
                <w:sz w:val="24"/>
                <w:szCs w:val="24"/>
              </w:rPr>
              <w:t>WHERE</w:t>
            </w:r>
            <w:r>
              <w:rPr>
                <w:rFonts w:ascii="Calibri" w:hAnsi="Calibri" w:cs="Calibri"/>
                <w:sz w:val="24"/>
                <w:szCs w:val="24"/>
              </w:rPr>
              <w:t xml:space="preserve"> [Title] </w:t>
            </w:r>
            <w:r>
              <w:rPr>
                <w:rFonts w:ascii="Calibri" w:hAnsi="Calibri" w:cs="Calibri"/>
                <w:color w:val="808080"/>
                <w:sz w:val="24"/>
                <w:szCs w:val="24"/>
              </w:rPr>
              <w:t>LIKE</w:t>
            </w:r>
            <w:r>
              <w:rPr>
                <w:rFonts w:ascii="Calibri" w:hAnsi="Calibri" w:cs="Calibri"/>
                <w:sz w:val="24"/>
                <w:szCs w:val="24"/>
              </w:rPr>
              <w:t xml:space="preserve"> </w:t>
            </w:r>
            <w:r>
              <w:rPr>
                <w:rFonts w:ascii="Calibri" w:hAnsi="Calibri" w:cs="Calibri"/>
                <w:color w:val="FF0000"/>
                <w:sz w:val="24"/>
                <w:szCs w:val="24"/>
              </w:rPr>
              <w:t>'%manager%'</w:t>
            </w:r>
          </w:p>
          <w:p w14:paraId="3145B148" w14:textId="3DCA39B0" w:rsidR="002B3712" w:rsidRDefault="002B3712" w:rsidP="00A05E82">
            <w:pPr>
              <w:autoSpaceDE w:val="0"/>
              <w:autoSpaceDN w:val="0"/>
              <w:adjustRightInd w:val="0"/>
              <w:rPr>
                <w:rFonts w:ascii="Calibri" w:hAnsi="Calibri" w:cs="Calibri"/>
                <w:color w:val="0000FF"/>
                <w:sz w:val="24"/>
                <w:szCs w:val="24"/>
              </w:rPr>
            </w:pPr>
            <w:r>
              <w:rPr>
                <w:noProof/>
              </w:rPr>
              <mc:AlternateContent>
                <mc:Choice Requires="wps">
                  <w:drawing>
                    <wp:anchor distT="0" distB="0" distL="114300" distR="114300" simplePos="0" relativeHeight="251674624" behindDoc="0" locked="0" layoutInCell="1" allowOverlap="1" wp14:anchorId="344A3E21" wp14:editId="2A199D19">
                      <wp:simplePos x="0" y="0"/>
                      <wp:positionH relativeFrom="column">
                        <wp:posOffset>-13989</wp:posOffset>
                      </wp:positionH>
                      <wp:positionV relativeFrom="paragraph">
                        <wp:posOffset>247497</wp:posOffset>
                      </wp:positionV>
                      <wp:extent cx="3794166" cy="1098645"/>
                      <wp:effectExtent l="0" t="0" r="15875" b="25400"/>
                      <wp:wrapNone/>
                      <wp:docPr id="24" name="Text Box 24"/>
                      <wp:cNvGraphicFramePr/>
                      <a:graphic xmlns:a="http://schemas.openxmlformats.org/drawingml/2006/main">
                        <a:graphicData uri="http://schemas.microsoft.com/office/word/2010/wordprocessingShape">
                          <wps:wsp>
                            <wps:cNvSpPr txBox="1"/>
                            <wps:spPr>
                              <a:xfrm>
                                <a:off x="0" y="0"/>
                                <a:ext cx="3794166" cy="1098645"/>
                              </a:xfrm>
                              <a:prstGeom prst="rect">
                                <a:avLst/>
                              </a:prstGeom>
                              <a:solidFill>
                                <a:schemeClr val="accent4">
                                  <a:lumMod val="20000"/>
                                  <a:lumOff val="80000"/>
                                </a:schemeClr>
                              </a:solidFill>
                              <a:ln w="6350">
                                <a:solidFill>
                                  <a:prstClr val="black"/>
                                </a:solidFill>
                              </a:ln>
                            </wps:spPr>
                            <wps:txbx>
                              <w:txbxContent>
                                <w:p w14:paraId="7DA17ABC" w14:textId="116B697A" w:rsidR="00334898" w:rsidRDefault="00334898">
                                  <w:pPr>
                                    <w:rPr>
                                      <w:i/>
                                      <w:iCs/>
                                    </w:rPr>
                                  </w:pPr>
                                  <w:r>
                                    <w:rPr>
                                      <w:i/>
                                      <w:iCs/>
                                    </w:rPr>
                                    <w:t xml:space="preserve">If you are logged into YOUR </w:t>
                                  </w:r>
                                  <w:proofErr w:type="gramStart"/>
                                  <w:r>
                                    <w:rPr>
                                      <w:i/>
                                      <w:iCs/>
                                    </w:rPr>
                                    <w:t>database</w:t>
                                  </w:r>
                                  <w:proofErr w:type="gramEnd"/>
                                  <w:r>
                                    <w:rPr>
                                      <w:i/>
                                      <w:iCs/>
                                    </w:rPr>
                                    <w:t xml:space="preserve"> then you can use </w:t>
                                  </w:r>
                                  <w:r w:rsidRPr="002B3712">
                                    <w:rPr>
                                      <w:i/>
                                      <w:iCs/>
                                    </w:rPr>
                                    <w:t xml:space="preserve">this technique to move some data into your database account. Log into YOUR database, then </w:t>
                                  </w:r>
                                  <w:r>
                                    <w:rPr>
                                      <w:i/>
                                      <w:iCs/>
                                    </w:rPr>
                                    <w:t>change the code above to YOUR</w:t>
                                  </w:r>
                                  <w:r w:rsidRPr="002B3712">
                                    <w:rPr>
                                      <w:i/>
                                      <w:iCs/>
                                    </w:rPr>
                                    <w:t xml:space="preserve"> database. Your </w:t>
                                  </w:r>
                                  <w:r>
                                    <w:rPr>
                                      <w:i/>
                                      <w:iCs/>
                                    </w:rPr>
                                    <w:t xml:space="preserve">USE and </w:t>
                                  </w:r>
                                  <w:r w:rsidRPr="002B3712">
                                    <w:rPr>
                                      <w:i/>
                                      <w:iCs/>
                                    </w:rPr>
                                    <w:t xml:space="preserve">INTO statement should be YOUR database. </w:t>
                                  </w:r>
                                </w:p>
                                <w:p w14:paraId="37BE40D5" w14:textId="55A387E7" w:rsidR="00334898" w:rsidRPr="002B3712" w:rsidRDefault="00334898">
                                  <w:pPr>
                                    <w:rPr>
                                      <w:i/>
                                      <w:iCs/>
                                    </w:rPr>
                                  </w:pPr>
                                  <w:r w:rsidRPr="002B3712">
                                    <w:rPr>
                                      <w:i/>
                                      <w:iCs/>
                                    </w:rPr>
                                    <w:t>You are making a new table so give it a nice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A3E21" id="Text Box 24" o:spid="_x0000_s1028" type="#_x0000_t202" style="position:absolute;margin-left:-1.1pt;margin-top:19.5pt;width:298.75pt;height: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" fillcolor="#fff2cc [663]" strokeweight=".5pt">
                      <v:textbox>
                        <w:txbxContent>
                          <w:p w14:paraId="7DA17ABC" w14:textId="116B697A" w:rsidR="00334898" w:rsidRDefault="00334898">
                            <w:pPr>
                              <w:rPr>
                                <w:i/>
                                <w:iCs/>
                              </w:rPr>
                            </w:pPr>
                            <w:r>
                              <w:rPr>
                                <w:i/>
                                <w:iCs/>
                              </w:rPr>
                              <w:t xml:space="preserve">If you are logged into YOUR </w:t>
                            </w:r>
                            <w:proofErr w:type="gramStart"/>
                            <w:r>
                              <w:rPr>
                                <w:i/>
                                <w:iCs/>
                              </w:rPr>
                              <w:t>database</w:t>
                            </w:r>
                            <w:proofErr w:type="gramEnd"/>
                            <w:r>
                              <w:rPr>
                                <w:i/>
                                <w:iCs/>
                              </w:rPr>
                              <w:t xml:space="preserve"> then you can use </w:t>
                            </w:r>
                            <w:r w:rsidRPr="002B3712">
                              <w:rPr>
                                <w:i/>
                                <w:iCs/>
                              </w:rPr>
                              <w:t xml:space="preserve">this technique to move some data into your database account. Log into YOUR database, then </w:t>
                            </w:r>
                            <w:r>
                              <w:rPr>
                                <w:i/>
                                <w:iCs/>
                              </w:rPr>
                              <w:t>change the code above to YOUR</w:t>
                            </w:r>
                            <w:r w:rsidRPr="002B3712">
                              <w:rPr>
                                <w:i/>
                                <w:iCs/>
                              </w:rPr>
                              <w:t xml:space="preserve"> database. Your </w:t>
                            </w:r>
                            <w:r>
                              <w:rPr>
                                <w:i/>
                                <w:iCs/>
                              </w:rPr>
                              <w:t xml:space="preserve">USE and </w:t>
                            </w:r>
                            <w:r w:rsidRPr="002B3712">
                              <w:rPr>
                                <w:i/>
                                <w:iCs/>
                              </w:rPr>
                              <w:t xml:space="preserve">INTO statement should be YOUR database. </w:t>
                            </w:r>
                          </w:p>
                          <w:p w14:paraId="37BE40D5" w14:textId="55A387E7" w:rsidR="00334898" w:rsidRPr="002B3712" w:rsidRDefault="00334898">
                            <w:pPr>
                              <w:rPr>
                                <w:i/>
                                <w:iCs/>
                              </w:rPr>
                            </w:pPr>
                            <w:r w:rsidRPr="002B3712">
                              <w:rPr>
                                <w:i/>
                                <w:iCs/>
                              </w:rPr>
                              <w:t>You are making a new table so give it a nice name.</w:t>
                            </w:r>
                          </w:p>
                        </w:txbxContent>
                      </v:textbox>
                    </v:shape>
                  </w:pict>
                </mc:Fallback>
              </mc:AlternateContent>
            </w:r>
          </w:p>
        </w:tc>
        <w:tc>
          <w:tcPr>
            <w:tcW w:w="8190" w:type="dxa"/>
          </w:tcPr>
          <w:p w14:paraId="4A8044E7" w14:textId="2A620BEC" w:rsidR="00E47BA4" w:rsidRDefault="002B3712" w:rsidP="002B3712">
            <w:pPr>
              <w:rPr>
                <w:i/>
                <w:iCs/>
                <w:sz w:val="20"/>
                <w:szCs w:val="20"/>
              </w:rPr>
            </w:pPr>
            <w:proofErr w:type="gramStart"/>
            <w:r w:rsidRPr="00AB7385">
              <w:rPr>
                <w:i/>
                <w:iCs/>
                <w:sz w:val="20"/>
                <w:szCs w:val="20"/>
              </w:rPr>
              <w:t>First</w:t>
            </w:r>
            <w:proofErr w:type="gramEnd"/>
            <w:r w:rsidRPr="00AB7385">
              <w:rPr>
                <w:i/>
                <w:iCs/>
                <w:sz w:val="20"/>
                <w:szCs w:val="20"/>
              </w:rPr>
              <w:t xml:space="preserve"> we demonstrate code that </w:t>
            </w:r>
            <w:r w:rsidR="00195035">
              <w:rPr>
                <w:i/>
                <w:iCs/>
                <w:sz w:val="20"/>
                <w:szCs w:val="20"/>
              </w:rPr>
              <w:t xml:space="preserve">demonstrates </w:t>
            </w:r>
            <w:r w:rsidR="00AE7D2B">
              <w:rPr>
                <w:i/>
                <w:iCs/>
                <w:sz w:val="20"/>
                <w:szCs w:val="20"/>
              </w:rPr>
              <w:t xml:space="preserve">code that </w:t>
            </w:r>
            <w:r w:rsidR="00195035">
              <w:rPr>
                <w:i/>
                <w:iCs/>
                <w:sz w:val="20"/>
                <w:szCs w:val="20"/>
              </w:rPr>
              <w:t>cop</w:t>
            </w:r>
            <w:r w:rsidR="00AE7D2B">
              <w:rPr>
                <w:i/>
                <w:iCs/>
                <w:sz w:val="20"/>
                <w:szCs w:val="20"/>
              </w:rPr>
              <w:t>ies</w:t>
            </w:r>
            <w:r w:rsidR="00195035">
              <w:rPr>
                <w:i/>
                <w:iCs/>
                <w:sz w:val="20"/>
                <w:szCs w:val="20"/>
              </w:rPr>
              <w:t xml:space="preserve"> a table of data from AdventureWorks</w:t>
            </w:r>
            <w:r w:rsidR="009E7417">
              <w:rPr>
                <w:i/>
                <w:iCs/>
                <w:sz w:val="20"/>
                <w:szCs w:val="20"/>
              </w:rPr>
              <w:t>DW2012</w:t>
            </w:r>
            <w:r w:rsidR="00AE7D2B">
              <w:rPr>
                <w:i/>
                <w:iCs/>
                <w:sz w:val="20"/>
                <w:szCs w:val="20"/>
              </w:rPr>
              <w:t xml:space="preserve"> into a new DB table. </w:t>
            </w:r>
            <w:r w:rsidR="00E47BA4">
              <w:rPr>
                <w:i/>
                <w:iCs/>
                <w:sz w:val="20"/>
                <w:szCs w:val="20"/>
              </w:rPr>
              <w:t>I</w:t>
            </w:r>
            <w:r w:rsidR="009E7417">
              <w:rPr>
                <w:i/>
                <w:iCs/>
                <w:sz w:val="20"/>
                <w:szCs w:val="20"/>
              </w:rPr>
              <w:t>n</w:t>
            </w:r>
            <w:r w:rsidR="00E47BA4">
              <w:rPr>
                <w:i/>
                <w:iCs/>
                <w:sz w:val="20"/>
                <w:szCs w:val="20"/>
              </w:rPr>
              <w:t xml:space="preserve"> this case both tables are in the same </w:t>
            </w:r>
            <w:proofErr w:type="gramStart"/>
            <w:r w:rsidR="00E47BA4">
              <w:rPr>
                <w:i/>
                <w:iCs/>
                <w:sz w:val="20"/>
                <w:szCs w:val="20"/>
              </w:rPr>
              <w:t>database</w:t>
            </w:r>
            <w:proofErr w:type="gramEnd"/>
            <w:r w:rsidR="00E47BA4">
              <w:rPr>
                <w:i/>
                <w:iCs/>
                <w:sz w:val="20"/>
                <w:szCs w:val="20"/>
              </w:rPr>
              <w:t xml:space="preserve"> but you can use this code to copy from one </w:t>
            </w:r>
            <w:r w:rsidRPr="00AB7385">
              <w:rPr>
                <w:i/>
                <w:iCs/>
                <w:sz w:val="20"/>
                <w:szCs w:val="20"/>
              </w:rPr>
              <w:t>database</w:t>
            </w:r>
            <w:r w:rsidR="00E47BA4">
              <w:rPr>
                <w:i/>
                <w:iCs/>
                <w:sz w:val="20"/>
                <w:szCs w:val="20"/>
              </w:rPr>
              <w:t xml:space="preserve"> </w:t>
            </w:r>
            <w:r w:rsidR="00ED1E0D">
              <w:rPr>
                <w:i/>
                <w:iCs/>
                <w:sz w:val="20"/>
                <w:szCs w:val="20"/>
              </w:rPr>
              <w:t>to</w:t>
            </w:r>
            <w:r w:rsidR="00E47BA4">
              <w:rPr>
                <w:i/>
                <w:iCs/>
                <w:sz w:val="20"/>
                <w:szCs w:val="20"/>
              </w:rPr>
              <w:t xml:space="preserve"> the next such as copying data from </w:t>
            </w:r>
            <w:proofErr w:type="spellStart"/>
            <w:r w:rsidR="00E47BA4">
              <w:rPr>
                <w:i/>
                <w:iCs/>
                <w:sz w:val="20"/>
                <w:szCs w:val="20"/>
              </w:rPr>
              <w:t>featherman_analytics</w:t>
            </w:r>
            <w:proofErr w:type="spellEnd"/>
            <w:r w:rsidR="00E47BA4">
              <w:rPr>
                <w:i/>
                <w:iCs/>
                <w:sz w:val="20"/>
                <w:szCs w:val="20"/>
              </w:rPr>
              <w:t xml:space="preserve"> into your MF01### database (or similar)</w:t>
            </w:r>
            <w:r w:rsidRPr="00AB7385">
              <w:rPr>
                <w:i/>
                <w:iCs/>
                <w:sz w:val="20"/>
                <w:szCs w:val="20"/>
              </w:rPr>
              <w:t xml:space="preserve">. </w:t>
            </w:r>
            <w:r w:rsidR="00AE7D2B">
              <w:rPr>
                <w:i/>
                <w:iCs/>
                <w:color w:val="C00000"/>
                <w:sz w:val="20"/>
                <w:szCs w:val="20"/>
              </w:rPr>
              <w:t>Change this</w:t>
            </w:r>
            <w:r w:rsidR="00DF1EBF" w:rsidRPr="00DF1EBF">
              <w:rPr>
                <w:i/>
                <w:iCs/>
                <w:color w:val="C00000"/>
                <w:sz w:val="20"/>
                <w:szCs w:val="20"/>
              </w:rPr>
              <w:t xml:space="preserve"> query and </w:t>
            </w:r>
            <w:r w:rsidR="00BD19C9" w:rsidRPr="00DF1EBF">
              <w:rPr>
                <w:i/>
                <w:iCs/>
                <w:color w:val="C00000"/>
                <w:sz w:val="20"/>
                <w:szCs w:val="20"/>
              </w:rPr>
              <w:t>use YOUR database similarly.</w:t>
            </w:r>
          </w:p>
          <w:p w14:paraId="3B09FF8F" w14:textId="737FE8B5" w:rsidR="002B3712" w:rsidRPr="00E47BA4" w:rsidRDefault="00E47BA4" w:rsidP="002B3712">
            <w:pPr>
              <w:rPr>
                <w:i/>
                <w:iCs/>
                <w:sz w:val="20"/>
                <w:szCs w:val="20"/>
              </w:rPr>
            </w:pPr>
            <w:r>
              <w:rPr>
                <w:i/>
                <w:iCs/>
                <w:sz w:val="20"/>
                <w:szCs w:val="20"/>
              </w:rPr>
              <w:br/>
            </w:r>
            <w:r w:rsidR="002B3712" w:rsidRPr="00AB7385">
              <w:rPr>
                <w:i/>
                <w:iCs/>
                <w:sz w:val="20"/>
                <w:szCs w:val="20"/>
              </w:rPr>
              <w:t xml:space="preserve">This code </w:t>
            </w:r>
            <w:r w:rsidR="002B3712" w:rsidRPr="00DF1EBF">
              <w:rPr>
                <w:i/>
                <w:iCs/>
                <w:color w:val="C00000"/>
                <w:sz w:val="20"/>
                <w:szCs w:val="20"/>
              </w:rPr>
              <w:t xml:space="preserve">creates a new table </w:t>
            </w:r>
            <w:r w:rsidR="002B3712" w:rsidRPr="00AB7385">
              <w:rPr>
                <w:i/>
                <w:iCs/>
                <w:sz w:val="20"/>
                <w:szCs w:val="20"/>
              </w:rPr>
              <w:t xml:space="preserve">in the database </w:t>
            </w:r>
            <w:r>
              <w:rPr>
                <w:i/>
                <w:iCs/>
                <w:sz w:val="20"/>
                <w:szCs w:val="20"/>
              </w:rPr>
              <w:t xml:space="preserve">specified by the INTO statement. </w:t>
            </w:r>
            <w:r w:rsidR="002B3712" w:rsidRPr="00AB7385">
              <w:rPr>
                <w:i/>
                <w:sz w:val="20"/>
                <w:szCs w:val="18"/>
              </w:rPr>
              <w:t xml:space="preserve">The code creates the </w:t>
            </w:r>
            <w:proofErr w:type="spellStart"/>
            <w:r w:rsidR="002B3712" w:rsidRPr="00AB7385">
              <w:rPr>
                <w:i/>
                <w:sz w:val="20"/>
                <w:szCs w:val="18"/>
                <w:highlight w:val="yellow"/>
              </w:rPr>
              <w:t>ManagersList</w:t>
            </w:r>
            <w:proofErr w:type="spellEnd"/>
            <w:r w:rsidR="002B3712" w:rsidRPr="00AB7385">
              <w:rPr>
                <w:i/>
                <w:sz w:val="20"/>
                <w:szCs w:val="18"/>
              </w:rPr>
              <w:t xml:space="preserve"> table in the </w:t>
            </w:r>
            <w:r w:rsidR="002B3712" w:rsidRPr="00AB7385">
              <w:rPr>
                <w:rFonts w:ascii="Calibri" w:hAnsi="Calibri" w:cs="Calibri"/>
                <w:sz w:val="20"/>
                <w:szCs w:val="20"/>
              </w:rPr>
              <w:t>Featherman_Analytics</w:t>
            </w:r>
            <w:r w:rsidR="002B3712" w:rsidRPr="00AB7385">
              <w:rPr>
                <w:i/>
                <w:sz w:val="20"/>
                <w:szCs w:val="18"/>
              </w:rPr>
              <w:t xml:space="preserve"> database and inserts </w:t>
            </w:r>
            <w:r w:rsidR="00AB7385">
              <w:rPr>
                <w:i/>
                <w:sz w:val="20"/>
                <w:szCs w:val="18"/>
              </w:rPr>
              <w:t xml:space="preserve">the following </w:t>
            </w:r>
            <w:r w:rsidR="002B3712" w:rsidRPr="00AB7385">
              <w:rPr>
                <w:i/>
                <w:sz w:val="20"/>
                <w:szCs w:val="18"/>
              </w:rPr>
              <w:t xml:space="preserve">data </w:t>
            </w:r>
            <w:r w:rsidR="002B3712" w:rsidRPr="00AB7385">
              <w:rPr>
                <w:i/>
                <w:color w:val="4472C4" w:themeColor="accent5"/>
                <w:sz w:val="20"/>
                <w:szCs w:val="18"/>
              </w:rPr>
              <w:t xml:space="preserve">INTO </w:t>
            </w:r>
            <w:r w:rsidR="002B3712" w:rsidRPr="00AB7385">
              <w:rPr>
                <w:i/>
                <w:sz w:val="20"/>
                <w:szCs w:val="18"/>
              </w:rPr>
              <w:t xml:space="preserve">it. The data copied in comes </w:t>
            </w:r>
            <w:r w:rsidR="002B3712" w:rsidRPr="00AB7385">
              <w:rPr>
                <w:i/>
                <w:color w:val="4472C4" w:themeColor="accent5"/>
                <w:sz w:val="20"/>
                <w:szCs w:val="18"/>
              </w:rPr>
              <w:t>FROM</w:t>
            </w:r>
            <w:r w:rsidR="002B3712" w:rsidRPr="00AB7385">
              <w:rPr>
                <w:i/>
                <w:sz w:val="20"/>
                <w:szCs w:val="18"/>
              </w:rPr>
              <w:t xml:space="preserve"> the </w:t>
            </w:r>
            <w:proofErr w:type="spellStart"/>
            <w:r w:rsidR="002B3712" w:rsidRPr="00AB7385">
              <w:rPr>
                <w:i/>
                <w:sz w:val="20"/>
                <w:szCs w:val="18"/>
                <w:highlight w:val="green"/>
              </w:rPr>
              <w:t>DimEmployee</w:t>
            </w:r>
            <w:proofErr w:type="spellEnd"/>
            <w:r w:rsidR="002B3712" w:rsidRPr="00AB7385">
              <w:rPr>
                <w:i/>
                <w:sz w:val="20"/>
                <w:szCs w:val="18"/>
              </w:rPr>
              <w:t xml:space="preserve"> table of AdventureWorksDW2012.</w:t>
            </w:r>
          </w:p>
          <w:p w14:paraId="099DEE77" w14:textId="77777777" w:rsidR="002B3712" w:rsidRPr="005978C8" w:rsidRDefault="002B3712" w:rsidP="002B3712">
            <w:pPr>
              <w:rPr>
                <w:i/>
                <w:sz w:val="24"/>
              </w:rPr>
            </w:pPr>
          </w:p>
          <w:p w14:paraId="33594C1E" w14:textId="5622F834" w:rsidR="002B3712" w:rsidRDefault="00AB7385" w:rsidP="002B3712">
            <w:pPr>
              <w:rPr>
                <w:i/>
              </w:rPr>
            </w:pPr>
            <w:r>
              <w:rPr>
                <w:noProof/>
              </w:rPr>
              <w:drawing>
                <wp:inline distT="0" distB="0" distL="0" distR="0" wp14:anchorId="1698BDB5" wp14:editId="7CB281EC">
                  <wp:extent cx="5070172"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386" t="57142" r="12174" b="15972"/>
                          <a:stretch/>
                        </pic:blipFill>
                        <pic:spPr bwMode="auto">
                          <a:xfrm>
                            <a:off x="0" y="0"/>
                            <a:ext cx="5140722" cy="1429315"/>
                          </a:xfrm>
                          <a:prstGeom prst="rect">
                            <a:avLst/>
                          </a:prstGeom>
                          <a:ln>
                            <a:noFill/>
                          </a:ln>
                          <a:extLst>
                            <a:ext uri="{53640926-AAD7-44D8-BBD7-CCE9431645EC}">
                              <a14:shadowObscured xmlns:a14="http://schemas.microsoft.com/office/drawing/2010/main"/>
                            </a:ext>
                          </a:extLst>
                        </pic:spPr>
                      </pic:pic>
                    </a:graphicData>
                  </a:graphic>
                </wp:inline>
              </w:drawing>
            </w:r>
          </w:p>
          <w:p w14:paraId="59AEE8C0" w14:textId="2B06C542" w:rsidR="002B3712" w:rsidRPr="69C21FA6" w:rsidRDefault="002B3712" w:rsidP="00A05E82">
            <w:pPr>
              <w:rPr>
                <w:i/>
                <w:iCs/>
                <w:sz w:val="24"/>
                <w:szCs w:val="24"/>
              </w:rPr>
            </w:pPr>
          </w:p>
        </w:tc>
      </w:tr>
      <w:tr w:rsidR="002927E0" w:rsidRPr="00A16A6D" w14:paraId="3780D96B" w14:textId="77777777" w:rsidTr="00AB7385">
        <w:tc>
          <w:tcPr>
            <w:tcW w:w="6120" w:type="dxa"/>
          </w:tcPr>
          <w:p w14:paraId="4639471F" w14:textId="51E2C8EC" w:rsidR="002B3712" w:rsidRDefault="002B3712" w:rsidP="00A05E82">
            <w:pPr>
              <w:autoSpaceDE w:val="0"/>
              <w:autoSpaceDN w:val="0"/>
              <w:adjustRightInd w:val="0"/>
              <w:rPr>
                <w:rFonts w:ascii="Calibri" w:hAnsi="Calibri" w:cs="Calibri"/>
                <w:color w:val="FF0000"/>
                <w:sz w:val="24"/>
                <w:szCs w:val="24"/>
              </w:rPr>
            </w:pPr>
          </w:p>
          <w:p w14:paraId="196712CA" w14:textId="0D59AB94" w:rsidR="00E47BA4" w:rsidRPr="00E47BA4" w:rsidRDefault="002B3712" w:rsidP="002B3712">
            <w:pPr>
              <w:autoSpaceDE w:val="0"/>
              <w:autoSpaceDN w:val="0"/>
              <w:adjustRightInd w:val="0"/>
              <w:rPr>
                <w:rFonts w:ascii="Calibri" w:hAnsi="Calibri" w:cs="Calibri"/>
                <w:color w:val="000000" w:themeColor="text1"/>
                <w:sz w:val="24"/>
                <w:szCs w:val="24"/>
              </w:rPr>
            </w:pPr>
            <w:r w:rsidRPr="00E47BA4">
              <w:rPr>
                <w:rFonts w:ascii="Calibri" w:hAnsi="Calibri" w:cs="Calibri"/>
                <w:color w:val="0070C0"/>
                <w:sz w:val="24"/>
                <w:szCs w:val="24"/>
              </w:rPr>
              <w:t xml:space="preserve">INSERT INTO </w:t>
            </w:r>
            <w:proofErr w:type="spellStart"/>
            <w:r w:rsidRPr="00E47BA4">
              <w:rPr>
                <w:rFonts w:ascii="Calibri" w:hAnsi="Calibri" w:cs="Calibri"/>
                <w:color w:val="000000" w:themeColor="text1"/>
                <w:sz w:val="24"/>
                <w:szCs w:val="24"/>
                <w:highlight w:val="cyan"/>
              </w:rPr>
              <w:t>SalesArchives</w:t>
            </w:r>
            <w:proofErr w:type="spellEnd"/>
            <w:r w:rsidRPr="00E47BA4">
              <w:rPr>
                <w:rFonts w:ascii="Calibri" w:hAnsi="Calibri" w:cs="Calibri"/>
                <w:color w:val="000000" w:themeColor="text1"/>
                <w:sz w:val="24"/>
                <w:szCs w:val="24"/>
              </w:rPr>
              <w:t xml:space="preserve"> </w:t>
            </w:r>
          </w:p>
          <w:p w14:paraId="24C9FFEA" w14:textId="4BF0BFAF" w:rsidR="002B3712" w:rsidRPr="00E47BA4" w:rsidRDefault="00BD19C9" w:rsidP="002B3712">
            <w:pPr>
              <w:autoSpaceDE w:val="0"/>
              <w:autoSpaceDN w:val="0"/>
              <w:adjustRightInd w:val="0"/>
              <w:rPr>
                <w:rFonts w:ascii="Calibri" w:hAnsi="Calibri" w:cs="Calibri"/>
                <w:color w:val="000000" w:themeColor="text1"/>
                <w:sz w:val="24"/>
                <w:szCs w:val="24"/>
              </w:rPr>
            </w:pPr>
            <w:r>
              <w:rPr>
                <w:rFonts w:ascii="Calibri" w:hAnsi="Calibri" w:cs="Calibri"/>
                <w:color w:val="0070C0"/>
                <w:sz w:val="24"/>
                <w:szCs w:val="24"/>
              </w:rPr>
              <w:t>(</w:t>
            </w:r>
            <w:r w:rsidR="002B3712" w:rsidRPr="00E47BA4">
              <w:rPr>
                <w:rFonts w:ascii="Calibri" w:hAnsi="Calibri" w:cs="Calibri"/>
                <w:color w:val="0070C0"/>
                <w:sz w:val="24"/>
                <w:szCs w:val="24"/>
              </w:rPr>
              <w:t>SELECT</w:t>
            </w:r>
            <w:r w:rsidR="002B3712" w:rsidRPr="00E47BA4">
              <w:rPr>
                <w:rFonts w:ascii="Calibri" w:hAnsi="Calibri" w:cs="Calibri"/>
                <w:color w:val="000000" w:themeColor="text1"/>
                <w:sz w:val="24"/>
                <w:szCs w:val="24"/>
              </w:rPr>
              <w:t xml:space="preserve"> * </w:t>
            </w:r>
          </w:p>
          <w:p w14:paraId="43B3823A" w14:textId="6DF67224" w:rsidR="002927E0" w:rsidRDefault="002B3712" w:rsidP="00E47BA4">
            <w:pPr>
              <w:autoSpaceDE w:val="0"/>
              <w:autoSpaceDN w:val="0"/>
              <w:adjustRightInd w:val="0"/>
              <w:rPr>
                <w:rFonts w:ascii="Calibri" w:hAnsi="Calibri" w:cs="Calibri"/>
                <w:color w:val="000000" w:themeColor="text1"/>
                <w:sz w:val="24"/>
                <w:szCs w:val="24"/>
              </w:rPr>
            </w:pPr>
            <w:r w:rsidRPr="00E47BA4">
              <w:rPr>
                <w:rFonts w:ascii="Calibri" w:hAnsi="Calibri" w:cs="Calibri"/>
                <w:color w:val="0070C0"/>
                <w:sz w:val="24"/>
                <w:szCs w:val="24"/>
              </w:rPr>
              <w:t>F</w:t>
            </w:r>
            <w:r w:rsidR="00E47BA4">
              <w:rPr>
                <w:rFonts w:ascii="Calibri" w:hAnsi="Calibri" w:cs="Calibri"/>
                <w:color w:val="0070C0"/>
                <w:sz w:val="24"/>
                <w:szCs w:val="24"/>
              </w:rPr>
              <w:t>ROM</w:t>
            </w:r>
            <w:r w:rsidRPr="00E47BA4">
              <w:rPr>
                <w:rFonts w:ascii="Calibri" w:hAnsi="Calibri" w:cs="Calibri"/>
                <w:color w:val="000000" w:themeColor="text1"/>
                <w:sz w:val="24"/>
                <w:szCs w:val="24"/>
              </w:rPr>
              <w:t xml:space="preserve"> </w:t>
            </w:r>
            <w:proofErr w:type="spellStart"/>
            <w:r w:rsidRPr="00E47BA4">
              <w:rPr>
                <w:rFonts w:ascii="Calibri" w:hAnsi="Calibri" w:cs="Calibri"/>
                <w:color w:val="000000" w:themeColor="text1"/>
                <w:sz w:val="24"/>
                <w:szCs w:val="24"/>
                <w:highlight w:val="yellow"/>
              </w:rPr>
              <w:t>Sales</w:t>
            </w:r>
            <w:r w:rsidR="00E47BA4" w:rsidRPr="00E47BA4">
              <w:rPr>
                <w:rFonts w:ascii="Calibri" w:hAnsi="Calibri" w:cs="Calibri"/>
                <w:color w:val="000000" w:themeColor="text1"/>
                <w:sz w:val="24"/>
                <w:szCs w:val="24"/>
                <w:highlight w:val="yellow"/>
              </w:rPr>
              <w:t>Transactions</w:t>
            </w:r>
            <w:proofErr w:type="spellEnd"/>
            <w:r w:rsidR="00E47BA4">
              <w:rPr>
                <w:rFonts w:ascii="Calibri" w:hAnsi="Calibri" w:cs="Calibri"/>
                <w:color w:val="000000" w:themeColor="text1"/>
                <w:sz w:val="24"/>
                <w:szCs w:val="24"/>
              </w:rPr>
              <w:br/>
            </w:r>
            <w:r w:rsidRPr="00E47BA4">
              <w:rPr>
                <w:rFonts w:ascii="Calibri" w:hAnsi="Calibri" w:cs="Calibri"/>
                <w:color w:val="0070C0"/>
                <w:sz w:val="24"/>
                <w:szCs w:val="24"/>
              </w:rPr>
              <w:t>WHERE</w:t>
            </w:r>
            <w:r w:rsidRPr="00E47BA4">
              <w:rPr>
                <w:rFonts w:ascii="Calibri" w:hAnsi="Calibri" w:cs="Calibri"/>
                <w:color w:val="000000" w:themeColor="text1"/>
                <w:sz w:val="24"/>
                <w:szCs w:val="24"/>
              </w:rPr>
              <w:t xml:space="preserve"> </w:t>
            </w:r>
            <w:proofErr w:type="spellStart"/>
            <w:r w:rsidRPr="00E47BA4">
              <w:rPr>
                <w:rFonts w:ascii="Calibri" w:hAnsi="Calibri" w:cs="Calibri"/>
                <w:color w:val="000000" w:themeColor="text1"/>
                <w:sz w:val="24"/>
                <w:szCs w:val="24"/>
              </w:rPr>
              <w:t>CustomerID</w:t>
            </w:r>
            <w:proofErr w:type="spellEnd"/>
            <w:r w:rsidRPr="00E47BA4">
              <w:rPr>
                <w:rFonts w:ascii="Calibri" w:hAnsi="Calibri" w:cs="Calibri"/>
                <w:color w:val="000000" w:themeColor="text1"/>
                <w:sz w:val="24"/>
                <w:szCs w:val="24"/>
              </w:rPr>
              <w:t xml:space="preserve"> = @p1</w:t>
            </w:r>
            <w:r w:rsidR="00E47BA4">
              <w:rPr>
                <w:rFonts w:ascii="Calibri" w:hAnsi="Calibri" w:cs="Calibri"/>
                <w:color w:val="000000" w:themeColor="text1"/>
                <w:sz w:val="24"/>
                <w:szCs w:val="24"/>
              </w:rPr>
              <w:t xml:space="preserve"> AND </w:t>
            </w:r>
            <w:proofErr w:type="spellStart"/>
            <w:r w:rsidR="00E47BA4">
              <w:rPr>
                <w:rFonts w:ascii="Calibri" w:hAnsi="Calibri" w:cs="Calibri"/>
                <w:color w:val="000000" w:themeColor="text1"/>
                <w:sz w:val="24"/>
                <w:szCs w:val="24"/>
              </w:rPr>
              <w:t>OrderDate</w:t>
            </w:r>
            <w:proofErr w:type="spellEnd"/>
            <w:r w:rsidR="00E47BA4">
              <w:rPr>
                <w:rFonts w:ascii="Calibri" w:hAnsi="Calibri" w:cs="Calibri"/>
                <w:color w:val="000000" w:themeColor="text1"/>
                <w:sz w:val="24"/>
                <w:szCs w:val="24"/>
              </w:rPr>
              <w:t xml:space="preserve"> &lt; ‘1/1/2016’</w:t>
            </w:r>
            <w:r w:rsidR="00BD19C9">
              <w:rPr>
                <w:rFonts w:ascii="Calibri" w:hAnsi="Calibri" w:cs="Calibri"/>
                <w:color w:val="000000" w:themeColor="text1"/>
                <w:sz w:val="24"/>
                <w:szCs w:val="24"/>
              </w:rPr>
              <w:t>)</w:t>
            </w:r>
          </w:p>
          <w:p w14:paraId="4EE60D49" w14:textId="77777777" w:rsidR="00E47BA4" w:rsidRDefault="00E47BA4" w:rsidP="00E47BA4">
            <w:pPr>
              <w:autoSpaceDE w:val="0"/>
              <w:autoSpaceDN w:val="0"/>
              <w:adjustRightInd w:val="0"/>
              <w:rPr>
                <w:rFonts w:ascii="Calibri" w:hAnsi="Calibri" w:cs="Calibri"/>
                <w:color w:val="000000" w:themeColor="text1"/>
                <w:sz w:val="24"/>
                <w:szCs w:val="24"/>
              </w:rPr>
            </w:pPr>
          </w:p>
          <w:p w14:paraId="03E56B80" w14:textId="36E36043" w:rsidR="00E47BA4" w:rsidRDefault="00E47BA4" w:rsidP="00E47BA4">
            <w:pPr>
              <w:autoSpaceDE w:val="0"/>
              <w:autoSpaceDN w:val="0"/>
              <w:adjustRightInd w:val="0"/>
            </w:pPr>
            <w:r>
              <w:rPr>
                <w:rFonts w:ascii="Calibri" w:hAnsi="Calibri" w:cs="Calibri"/>
                <w:color w:val="0070C0"/>
                <w:sz w:val="24"/>
                <w:szCs w:val="24"/>
              </w:rPr>
              <w:t xml:space="preserve">DELETE </w:t>
            </w:r>
            <w:r w:rsidRPr="00E47BA4">
              <w:rPr>
                <w:rFonts w:ascii="Calibri" w:hAnsi="Calibri" w:cs="Calibri"/>
                <w:color w:val="0070C0"/>
                <w:sz w:val="24"/>
                <w:szCs w:val="24"/>
              </w:rPr>
              <w:t>F</w:t>
            </w:r>
            <w:r>
              <w:rPr>
                <w:rFonts w:ascii="Calibri" w:hAnsi="Calibri" w:cs="Calibri"/>
                <w:color w:val="0070C0"/>
                <w:sz w:val="24"/>
                <w:szCs w:val="24"/>
              </w:rPr>
              <w:t>ROM</w:t>
            </w:r>
            <w:r w:rsidRPr="00E47BA4">
              <w:rPr>
                <w:rFonts w:ascii="Calibri" w:hAnsi="Calibri" w:cs="Calibri"/>
                <w:color w:val="000000" w:themeColor="text1"/>
                <w:sz w:val="24"/>
                <w:szCs w:val="24"/>
              </w:rPr>
              <w:t xml:space="preserve"> </w:t>
            </w:r>
            <w:proofErr w:type="spellStart"/>
            <w:r w:rsidRPr="00E47BA4">
              <w:rPr>
                <w:rFonts w:ascii="Calibri" w:hAnsi="Calibri" w:cs="Calibri"/>
                <w:color w:val="000000" w:themeColor="text1"/>
                <w:sz w:val="24"/>
                <w:szCs w:val="24"/>
                <w:highlight w:val="yellow"/>
              </w:rPr>
              <w:t>SalesTransactions</w:t>
            </w:r>
            <w:proofErr w:type="spellEnd"/>
            <w:r>
              <w:rPr>
                <w:rFonts w:ascii="Calibri" w:hAnsi="Calibri" w:cs="Calibri"/>
                <w:color w:val="000000" w:themeColor="text1"/>
                <w:sz w:val="24"/>
                <w:szCs w:val="24"/>
              </w:rPr>
              <w:br/>
            </w:r>
            <w:r w:rsidRPr="00E47BA4">
              <w:rPr>
                <w:rFonts w:ascii="Calibri" w:hAnsi="Calibri" w:cs="Calibri"/>
                <w:color w:val="0070C0"/>
                <w:sz w:val="24"/>
                <w:szCs w:val="24"/>
              </w:rPr>
              <w:t>WHERE</w:t>
            </w:r>
            <w:r w:rsidRPr="00E47BA4">
              <w:rPr>
                <w:rFonts w:ascii="Calibri" w:hAnsi="Calibri" w:cs="Calibri"/>
                <w:color w:val="000000" w:themeColor="text1"/>
                <w:sz w:val="24"/>
                <w:szCs w:val="24"/>
              </w:rPr>
              <w:t xml:space="preserve"> </w:t>
            </w:r>
            <w:proofErr w:type="spellStart"/>
            <w:r w:rsidRPr="00E47BA4">
              <w:rPr>
                <w:rFonts w:ascii="Calibri" w:hAnsi="Calibri" w:cs="Calibri"/>
                <w:color w:val="000000" w:themeColor="text1"/>
                <w:sz w:val="24"/>
                <w:szCs w:val="24"/>
              </w:rPr>
              <w:t>CustomerID</w:t>
            </w:r>
            <w:proofErr w:type="spellEnd"/>
            <w:r w:rsidRPr="00E47BA4">
              <w:rPr>
                <w:rFonts w:ascii="Calibri" w:hAnsi="Calibri" w:cs="Calibri"/>
                <w:color w:val="000000" w:themeColor="text1"/>
                <w:sz w:val="24"/>
                <w:szCs w:val="24"/>
              </w:rPr>
              <w:t xml:space="preserve"> = @p1</w:t>
            </w:r>
            <w:r>
              <w:rPr>
                <w:rFonts w:ascii="Calibri" w:hAnsi="Calibri" w:cs="Calibri"/>
                <w:color w:val="000000" w:themeColor="text1"/>
                <w:sz w:val="24"/>
                <w:szCs w:val="24"/>
              </w:rPr>
              <w:t xml:space="preserve"> AND </w:t>
            </w:r>
            <w:proofErr w:type="spellStart"/>
            <w:r>
              <w:rPr>
                <w:rFonts w:ascii="Calibri" w:hAnsi="Calibri" w:cs="Calibri"/>
                <w:color w:val="000000" w:themeColor="text1"/>
                <w:sz w:val="24"/>
                <w:szCs w:val="24"/>
              </w:rPr>
              <w:t>OrderDate</w:t>
            </w:r>
            <w:proofErr w:type="spellEnd"/>
            <w:r>
              <w:rPr>
                <w:rFonts w:ascii="Calibri" w:hAnsi="Calibri" w:cs="Calibri"/>
                <w:color w:val="000000" w:themeColor="text1"/>
                <w:sz w:val="24"/>
                <w:szCs w:val="24"/>
              </w:rPr>
              <w:t xml:space="preserve"> &lt; ‘1/1/2016’</w:t>
            </w:r>
          </w:p>
        </w:tc>
        <w:tc>
          <w:tcPr>
            <w:tcW w:w="8190" w:type="dxa"/>
          </w:tcPr>
          <w:p w14:paraId="1F1D3D86" w14:textId="78CF0761" w:rsidR="00BD19C9" w:rsidRDefault="00E47BA4" w:rsidP="00A05E82">
            <w:pPr>
              <w:rPr>
                <w:sz w:val="24"/>
                <w:szCs w:val="24"/>
              </w:rPr>
            </w:pPr>
            <w:r>
              <w:rPr>
                <w:sz w:val="24"/>
                <w:szCs w:val="24"/>
              </w:rPr>
              <w:t xml:space="preserve">In this example you </w:t>
            </w:r>
            <w:r w:rsidR="00DF1EBF">
              <w:rPr>
                <w:b/>
                <w:bCs/>
                <w:i/>
                <w:iCs/>
                <w:sz w:val="24"/>
                <w:szCs w:val="24"/>
              </w:rPr>
              <w:t>copy</w:t>
            </w:r>
            <w:r w:rsidRPr="00BD19C9">
              <w:rPr>
                <w:b/>
                <w:bCs/>
                <w:i/>
                <w:iCs/>
                <w:sz w:val="24"/>
                <w:szCs w:val="24"/>
              </w:rPr>
              <w:t xml:space="preserve"> rows of data</w:t>
            </w:r>
            <w:r w:rsidR="00BD19C9" w:rsidRPr="00BD19C9">
              <w:rPr>
                <w:b/>
                <w:bCs/>
                <w:i/>
                <w:iCs/>
                <w:sz w:val="24"/>
                <w:szCs w:val="24"/>
              </w:rPr>
              <w:t xml:space="preserve"> to </w:t>
            </w:r>
            <w:r w:rsidR="00DF1EBF">
              <w:rPr>
                <w:b/>
                <w:bCs/>
                <w:i/>
                <w:iCs/>
                <w:sz w:val="24"/>
                <w:szCs w:val="24"/>
              </w:rPr>
              <w:t xml:space="preserve">an </w:t>
            </w:r>
            <w:r w:rsidR="00BD19C9" w:rsidRPr="00151B67">
              <w:rPr>
                <w:b/>
                <w:bCs/>
                <w:i/>
                <w:iCs/>
                <w:sz w:val="24"/>
                <w:szCs w:val="24"/>
                <w:highlight w:val="cyan"/>
              </w:rPr>
              <w:t>archives</w:t>
            </w:r>
            <w:r w:rsidR="00DF1EBF" w:rsidRPr="00151B67">
              <w:rPr>
                <w:b/>
                <w:bCs/>
                <w:i/>
                <w:iCs/>
                <w:sz w:val="24"/>
                <w:szCs w:val="24"/>
                <w:highlight w:val="cyan"/>
              </w:rPr>
              <w:t xml:space="preserve"> database table</w:t>
            </w:r>
            <w:r w:rsidR="00151B67">
              <w:rPr>
                <w:b/>
                <w:bCs/>
                <w:i/>
                <w:iCs/>
                <w:sz w:val="24"/>
                <w:szCs w:val="24"/>
              </w:rPr>
              <w:t xml:space="preserve">, then delete the rows from the </w:t>
            </w:r>
            <w:r w:rsidR="00151B67" w:rsidRPr="00151B67">
              <w:rPr>
                <w:b/>
                <w:bCs/>
                <w:i/>
                <w:iCs/>
                <w:sz w:val="24"/>
                <w:szCs w:val="24"/>
                <w:highlight w:val="yellow"/>
              </w:rPr>
              <w:t>transaction table</w:t>
            </w:r>
            <w:r w:rsidR="00151B67">
              <w:rPr>
                <w:b/>
                <w:bCs/>
                <w:i/>
                <w:iCs/>
                <w:sz w:val="24"/>
                <w:szCs w:val="24"/>
              </w:rPr>
              <w:t xml:space="preserve"> </w:t>
            </w:r>
            <w:r w:rsidR="00BD19C9">
              <w:rPr>
                <w:sz w:val="24"/>
                <w:szCs w:val="24"/>
              </w:rPr>
              <w:br/>
            </w:r>
          </w:p>
          <w:p w14:paraId="1D24F089" w14:textId="77777777" w:rsidR="00151B67" w:rsidRDefault="00151B67" w:rsidP="00A05E82">
            <w:pPr>
              <w:rPr>
                <w:sz w:val="24"/>
                <w:szCs w:val="24"/>
              </w:rPr>
            </w:pPr>
            <w:r>
              <w:rPr>
                <w:sz w:val="24"/>
                <w:szCs w:val="24"/>
              </w:rPr>
              <w:t>Here data is first copied from</w:t>
            </w:r>
            <w:r w:rsidR="00E47BA4">
              <w:rPr>
                <w:sz w:val="24"/>
                <w:szCs w:val="24"/>
              </w:rPr>
              <w:t xml:space="preserve"> the </w:t>
            </w:r>
            <w:proofErr w:type="spellStart"/>
            <w:r w:rsidR="00E47BA4" w:rsidRPr="00E47BA4">
              <w:rPr>
                <w:sz w:val="24"/>
                <w:szCs w:val="24"/>
                <w:highlight w:val="yellow"/>
              </w:rPr>
              <w:t>SalesTransactions</w:t>
            </w:r>
            <w:proofErr w:type="spellEnd"/>
            <w:r w:rsidR="00E47BA4">
              <w:rPr>
                <w:sz w:val="24"/>
                <w:szCs w:val="24"/>
              </w:rPr>
              <w:t xml:space="preserve"> table to the </w:t>
            </w:r>
            <w:proofErr w:type="spellStart"/>
            <w:r w:rsidR="00E47BA4" w:rsidRPr="00E47BA4">
              <w:rPr>
                <w:sz w:val="24"/>
                <w:szCs w:val="24"/>
                <w:highlight w:val="cyan"/>
              </w:rPr>
              <w:t>SalesArchives</w:t>
            </w:r>
            <w:proofErr w:type="spellEnd"/>
            <w:r w:rsidR="00E47BA4">
              <w:rPr>
                <w:sz w:val="24"/>
                <w:szCs w:val="24"/>
              </w:rPr>
              <w:t xml:space="preserve"> table (to keep the </w:t>
            </w:r>
            <w:r>
              <w:rPr>
                <w:sz w:val="24"/>
                <w:szCs w:val="24"/>
              </w:rPr>
              <w:t>transactions fact</w:t>
            </w:r>
            <w:r w:rsidR="00E47BA4">
              <w:rPr>
                <w:sz w:val="24"/>
                <w:szCs w:val="24"/>
              </w:rPr>
              <w:t xml:space="preserve"> table from getting too big</w:t>
            </w:r>
            <w:r>
              <w:rPr>
                <w:sz w:val="24"/>
                <w:szCs w:val="24"/>
              </w:rPr>
              <w:t>, slowing down report</w:t>
            </w:r>
            <w:r w:rsidR="00E47BA4">
              <w:rPr>
                <w:sz w:val="24"/>
                <w:szCs w:val="24"/>
              </w:rPr>
              <w:t xml:space="preserve"> queries). </w:t>
            </w:r>
          </w:p>
          <w:p w14:paraId="61E4D612" w14:textId="736C5A5D" w:rsidR="002927E0" w:rsidRPr="00151B67" w:rsidRDefault="00151B67" w:rsidP="00A05E82">
            <w:pPr>
              <w:rPr>
                <w:sz w:val="24"/>
                <w:szCs w:val="24"/>
              </w:rPr>
            </w:pPr>
            <w:r>
              <w:rPr>
                <w:sz w:val="24"/>
                <w:szCs w:val="24"/>
              </w:rPr>
              <w:br/>
            </w:r>
            <w:r w:rsidR="00E47BA4">
              <w:rPr>
                <w:sz w:val="24"/>
                <w:szCs w:val="24"/>
              </w:rPr>
              <w:t xml:space="preserve">After copying the data </w:t>
            </w:r>
            <w:r>
              <w:rPr>
                <w:sz w:val="24"/>
                <w:szCs w:val="24"/>
              </w:rPr>
              <w:t xml:space="preserve">to archives </w:t>
            </w:r>
            <w:r w:rsidR="00E47BA4">
              <w:rPr>
                <w:sz w:val="24"/>
                <w:szCs w:val="24"/>
              </w:rPr>
              <w:t xml:space="preserve">you can delete it from the </w:t>
            </w:r>
            <w:proofErr w:type="spellStart"/>
            <w:r w:rsidR="00E47BA4" w:rsidRPr="00E47BA4">
              <w:rPr>
                <w:sz w:val="24"/>
                <w:szCs w:val="24"/>
                <w:highlight w:val="yellow"/>
              </w:rPr>
              <w:t>SalesTransactions</w:t>
            </w:r>
            <w:proofErr w:type="spellEnd"/>
            <w:r w:rsidR="00E47BA4">
              <w:rPr>
                <w:sz w:val="24"/>
                <w:szCs w:val="24"/>
              </w:rPr>
              <w:t xml:space="preserve"> table.</w:t>
            </w:r>
          </w:p>
          <w:p w14:paraId="22F54C67" w14:textId="77777777" w:rsidR="002927E0" w:rsidRPr="00A16A6D" w:rsidRDefault="002927E0" w:rsidP="00A05E82">
            <w:pPr>
              <w:rPr>
                <w:i/>
              </w:rPr>
            </w:pPr>
            <w:r>
              <w:rPr>
                <w:i/>
              </w:rPr>
              <w:t xml:space="preserve"> </w:t>
            </w:r>
          </w:p>
        </w:tc>
      </w:tr>
      <w:tr w:rsidR="002B3712" w:rsidRPr="00A16A6D" w14:paraId="5A54B22F" w14:textId="77777777" w:rsidTr="00AB7385">
        <w:tc>
          <w:tcPr>
            <w:tcW w:w="6120" w:type="dxa"/>
          </w:tcPr>
          <w:p w14:paraId="7686431D" w14:textId="77777777" w:rsidR="00AB7385" w:rsidRDefault="00AB7385" w:rsidP="00AB7385">
            <w:pPr>
              <w:autoSpaceDE w:val="0"/>
              <w:autoSpaceDN w:val="0"/>
              <w:adjustRightInd w:val="0"/>
              <w:rPr>
                <w:rFonts w:ascii="Consolas" w:hAnsi="Consolas" w:cs="Consolas"/>
                <w:color w:val="0000FF"/>
                <w:sz w:val="19"/>
                <w:szCs w:val="19"/>
              </w:rPr>
            </w:pPr>
          </w:p>
          <w:p w14:paraId="313A365C" w14:textId="0903EC20" w:rsidR="00AB7385" w:rsidRDefault="00AB7385" w:rsidP="00AB7385">
            <w:pPr>
              <w:autoSpaceDE w:val="0"/>
              <w:autoSpaceDN w:val="0"/>
              <w:adjustRightInd w:val="0"/>
              <w:rPr>
                <w:rFonts w:ascii="Consolas" w:hAnsi="Consolas" w:cs="Consolas"/>
                <w:color w:val="000000"/>
                <w:sz w:val="19"/>
                <w:szCs w:val="19"/>
              </w:rPr>
            </w:pPr>
            <w:r w:rsidRPr="00151B67">
              <w:rPr>
                <w:rFonts w:ascii="Consolas" w:hAnsi="Consolas" w:cs="Consolas"/>
                <w:color w:val="0000FF"/>
                <w:sz w:val="19"/>
                <w:szCs w:val="19"/>
                <w:highlight w:val="green"/>
              </w:rPr>
              <w:t>INSERT</w:t>
            </w:r>
            <w:r w:rsidRPr="00151B67">
              <w:rPr>
                <w:rFonts w:ascii="Consolas" w:hAnsi="Consolas" w:cs="Consolas"/>
                <w:color w:val="000000"/>
                <w:sz w:val="19"/>
                <w:szCs w:val="19"/>
                <w:highlight w:val="green"/>
              </w:rPr>
              <w:t xml:space="preserve"> </w:t>
            </w:r>
            <w:r w:rsidRPr="00151B67">
              <w:rPr>
                <w:rFonts w:ascii="Consolas" w:hAnsi="Consolas" w:cs="Consolas"/>
                <w:color w:val="0000FF"/>
                <w:sz w:val="19"/>
                <w:szCs w:val="19"/>
                <w:highlight w:val="green"/>
              </w:rPr>
              <w:t>INTO</w:t>
            </w:r>
            <w:r>
              <w:rPr>
                <w:rFonts w:ascii="Consolas" w:hAnsi="Consolas" w:cs="Consolas"/>
                <w:color w:val="000000"/>
                <w:sz w:val="19"/>
                <w:szCs w:val="19"/>
              </w:rPr>
              <w:t xml:space="preserve"> </w:t>
            </w:r>
            <w:r w:rsidRPr="00151B67">
              <w:rPr>
                <w:rFonts w:ascii="Consolas" w:hAnsi="Consolas" w:cs="Consolas"/>
                <w:color w:val="000000"/>
                <w:sz w:val="19"/>
                <w:szCs w:val="19"/>
              </w:rPr>
              <w:t>@RSSales</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ProductKey</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[Reseller Units]</w:t>
            </w:r>
            <w:r>
              <w:rPr>
                <w:rFonts w:ascii="Consolas" w:hAnsi="Consolas" w:cs="Consolas"/>
                <w:color w:val="808080"/>
                <w:sz w:val="19"/>
                <w:szCs w:val="19"/>
              </w:rPr>
              <w:t>)</w:t>
            </w:r>
          </w:p>
          <w:p w14:paraId="33C315D5" w14:textId="33D87B77" w:rsidR="00AB7385" w:rsidRDefault="00BD19C9" w:rsidP="00AB7385">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w:t>
            </w:r>
          </w:p>
          <w:p w14:paraId="214431FA" w14:textId="544E0EF6" w:rsidR="00AB7385" w:rsidRDefault="00BD19C9" w:rsidP="00AB738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AB7385">
              <w:rPr>
                <w:rFonts w:ascii="Consolas" w:hAnsi="Consolas" w:cs="Consolas"/>
                <w:color w:val="0000FF"/>
                <w:sz w:val="19"/>
                <w:szCs w:val="19"/>
              </w:rPr>
              <w:t>SELECT</w:t>
            </w:r>
            <w:r w:rsidR="00AB7385">
              <w:rPr>
                <w:rFonts w:ascii="Consolas" w:hAnsi="Consolas" w:cs="Consolas"/>
                <w:color w:val="000000"/>
                <w:sz w:val="19"/>
                <w:szCs w:val="19"/>
              </w:rPr>
              <w:t xml:space="preserve"> [</w:t>
            </w:r>
            <w:proofErr w:type="spellStart"/>
            <w:r w:rsidR="00AB7385">
              <w:rPr>
                <w:rFonts w:ascii="Consolas" w:hAnsi="Consolas" w:cs="Consolas"/>
                <w:color w:val="000000"/>
                <w:sz w:val="19"/>
                <w:szCs w:val="19"/>
              </w:rPr>
              <w:t>ProductKey</w:t>
            </w:r>
            <w:proofErr w:type="spellEnd"/>
            <w:r w:rsidR="00AB7385">
              <w:rPr>
                <w:rFonts w:ascii="Consolas" w:hAnsi="Consolas" w:cs="Consolas"/>
                <w:color w:val="000000"/>
                <w:sz w:val="19"/>
                <w:szCs w:val="19"/>
              </w:rPr>
              <w:t>]</w:t>
            </w:r>
            <w:r w:rsidR="00AB7385">
              <w:rPr>
                <w:rFonts w:ascii="Consolas" w:hAnsi="Consolas" w:cs="Consolas"/>
                <w:color w:val="808080"/>
                <w:sz w:val="19"/>
                <w:szCs w:val="19"/>
              </w:rPr>
              <w:t>,</w:t>
            </w:r>
            <w:r w:rsidR="00AB7385">
              <w:rPr>
                <w:rFonts w:ascii="Consolas" w:hAnsi="Consolas" w:cs="Consolas"/>
                <w:color w:val="000000"/>
                <w:sz w:val="19"/>
                <w:szCs w:val="19"/>
              </w:rPr>
              <w:t xml:space="preserve"> </w:t>
            </w:r>
            <w:r w:rsidR="00AB7385">
              <w:rPr>
                <w:rFonts w:ascii="Consolas" w:hAnsi="Consolas" w:cs="Consolas"/>
                <w:color w:val="FF00FF"/>
                <w:sz w:val="19"/>
                <w:szCs w:val="19"/>
              </w:rPr>
              <w:t>SUM</w:t>
            </w:r>
            <w:r w:rsidR="00AB7385">
              <w:rPr>
                <w:rFonts w:ascii="Consolas" w:hAnsi="Consolas" w:cs="Consolas"/>
                <w:color w:val="808080"/>
                <w:sz w:val="19"/>
                <w:szCs w:val="19"/>
              </w:rPr>
              <w:t>(</w:t>
            </w:r>
            <w:r w:rsidR="00AB7385">
              <w:rPr>
                <w:rFonts w:ascii="Consolas" w:hAnsi="Consolas" w:cs="Consolas"/>
                <w:color w:val="000000"/>
                <w:sz w:val="19"/>
                <w:szCs w:val="19"/>
              </w:rPr>
              <w:t>[</w:t>
            </w:r>
            <w:proofErr w:type="spellStart"/>
            <w:r w:rsidR="00AB7385">
              <w:rPr>
                <w:rFonts w:ascii="Consolas" w:hAnsi="Consolas" w:cs="Consolas"/>
                <w:color w:val="000000"/>
                <w:sz w:val="19"/>
                <w:szCs w:val="19"/>
              </w:rPr>
              <w:t>OrderQuantity</w:t>
            </w:r>
            <w:proofErr w:type="spellEnd"/>
            <w:r w:rsidR="00AB7385">
              <w:rPr>
                <w:rFonts w:ascii="Consolas" w:hAnsi="Consolas" w:cs="Consolas"/>
                <w:color w:val="000000"/>
                <w:sz w:val="19"/>
                <w:szCs w:val="19"/>
              </w:rPr>
              <w:t>]</w:t>
            </w:r>
            <w:r w:rsidR="00AB7385">
              <w:rPr>
                <w:rFonts w:ascii="Consolas" w:hAnsi="Consolas" w:cs="Consolas"/>
                <w:color w:val="808080"/>
                <w:sz w:val="19"/>
                <w:szCs w:val="19"/>
              </w:rPr>
              <w:t>)</w:t>
            </w:r>
            <w:r w:rsidR="00AB7385">
              <w:rPr>
                <w:rFonts w:ascii="Consolas" w:hAnsi="Consolas" w:cs="Consolas"/>
                <w:color w:val="000000"/>
                <w:sz w:val="19"/>
                <w:szCs w:val="19"/>
              </w:rPr>
              <w:t xml:space="preserve"> </w:t>
            </w:r>
          </w:p>
          <w:p w14:paraId="503E1365" w14:textId="22A79F1A" w:rsidR="00AB7385" w:rsidRDefault="00BD19C9" w:rsidP="00AB738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AB7385">
              <w:rPr>
                <w:rFonts w:ascii="Consolas" w:hAnsi="Consolas" w:cs="Consolas"/>
                <w:color w:val="0000FF"/>
                <w:sz w:val="19"/>
                <w:szCs w:val="19"/>
              </w:rPr>
              <w:t>FROM</w:t>
            </w:r>
            <w:r w:rsidR="00AB7385">
              <w:rPr>
                <w:rFonts w:ascii="Consolas" w:hAnsi="Consolas" w:cs="Consolas"/>
                <w:color w:val="000000"/>
                <w:sz w:val="19"/>
                <w:szCs w:val="19"/>
              </w:rPr>
              <w:t xml:space="preserve"> [dbo]</w:t>
            </w:r>
            <w:r w:rsidR="00AB7385">
              <w:rPr>
                <w:rFonts w:ascii="Consolas" w:hAnsi="Consolas" w:cs="Consolas"/>
                <w:color w:val="808080"/>
                <w:sz w:val="19"/>
                <w:szCs w:val="19"/>
              </w:rPr>
              <w:t>.</w:t>
            </w:r>
            <w:r w:rsidR="00AB7385">
              <w:rPr>
                <w:rFonts w:ascii="Consolas" w:hAnsi="Consolas" w:cs="Consolas"/>
                <w:color w:val="000000"/>
                <w:sz w:val="19"/>
                <w:szCs w:val="19"/>
              </w:rPr>
              <w:t>[FactResellerSales]</w:t>
            </w:r>
          </w:p>
          <w:p w14:paraId="6E3633C4" w14:textId="01DC4C49" w:rsidR="002B3712" w:rsidRPr="004F0318" w:rsidRDefault="00BD19C9" w:rsidP="002B3712">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AB7385">
              <w:rPr>
                <w:rFonts w:ascii="Consolas" w:hAnsi="Consolas" w:cs="Consolas"/>
                <w:color w:val="0000FF"/>
                <w:sz w:val="19"/>
                <w:szCs w:val="19"/>
              </w:rPr>
              <w:t>GROUP</w:t>
            </w:r>
            <w:r w:rsidR="00AB7385">
              <w:rPr>
                <w:rFonts w:ascii="Consolas" w:hAnsi="Consolas" w:cs="Consolas"/>
                <w:color w:val="000000"/>
                <w:sz w:val="19"/>
                <w:szCs w:val="19"/>
              </w:rPr>
              <w:t xml:space="preserve"> </w:t>
            </w:r>
            <w:r w:rsidR="00AB7385">
              <w:rPr>
                <w:rFonts w:ascii="Consolas" w:hAnsi="Consolas" w:cs="Consolas"/>
                <w:color w:val="0000FF"/>
                <w:sz w:val="19"/>
                <w:szCs w:val="19"/>
              </w:rPr>
              <w:t>BY</w:t>
            </w:r>
            <w:r w:rsidR="00AB7385">
              <w:rPr>
                <w:rFonts w:ascii="Consolas" w:hAnsi="Consolas" w:cs="Consolas"/>
                <w:color w:val="000000"/>
                <w:sz w:val="19"/>
                <w:szCs w:val="19"/>
              </w:rPr>
              <w:t xml:space="preserve"> [</w:t>
            </w:r>
            <w:proofErr w:type="spellStart"/>
            <w:r w:rsidR="00AB7385">
              <w:rPr>
                <w:rFonts w:ascii="Consolas" w:hAnsi="Consolas" w:cs="Consolas"/>
                <w:color w:val="000000"/>
                <w:sz w:val="19"/>
                <w:szCs w:val="19"/>
              </w:rPr>
              <w:t>ProductKey</w:t>
            </w:r>
            <w:proofErr w:type="spellEnd"/>
            <w:r w:rsidR="00AB7385">
              <w:rPr>
                <w:rFonts w:ascii="Consolas" w:hAnsi="Consolas" w:cs="Consolas"/>
                <w:color w:val="000000"/>
                <w:sz w:val="19"/>
                <w:szCs w:val="19"/>
              </w:rPr>
              <w:t>]</w:t>
            </w:r>
            <w:r>
              <w:rPr>
                <w:rFonts w:ascii="Consolas" w:hAnsi="Consolas" w:cs="Consolas"/>
                <w:color w:val="000000"/>
                <w:sz w:val="19"/>
                <w:szCs w:val="19"/>
              </w:rPr>
              <w:br/>
              <w:t>)</w:t>
            </w:r>
          </w:p>
        </w:tc>
        <w:tc>
          <w:tcPr>
            <w:tcW w:w="8190" w:type="dxa"/>
          </w:tcPr>
          <w:p w14:paraId="7D51843E" w14:textId="1D41E5A9" w:rsidR="00AB7385" w:rsidRDefault="00151B67" w:rsidP="00AB7385">
            <w:pPr>
              <w:rPr>
                <w:i/>
                <w:iCs/>
                <w:sz w:val="24"/>
                <w:szCs w:val="24"/>
              </w:rPr>
            </w:pPr>
            <w:r>
              <w:rPr>
                <w:i/>
                <w:iCs/>
                <w:sz w:val="24"/>
                <w:szCs w:val="24"/>
              </w:rPr>
              <w:t xml:space="preserve">Pertinent to </w:t>
            </w:r>
            <w:r w:rsidR="00AB7385" w:rsidRPr="69C21FA6">
              <w:rPr>
                <w:i/>
                <w:iCs/>
                <w:sz w:val="24"/>
                <w:szCs w:val="24"/>
              </w:rPr>
              <w:t xml:space="preserve">this module </w:t>
            </w:r>
            <w:r>
              <w:rPr>
                <w:i/>
                <w:iCs/>
                <w:sz w:val="24"/>
                <w:szCs w:val="24"/>
              </w:rPr>
              <w:t xml:space="preserve">on arrays, this query demonstrates how </w:t>
            </w:r>
            <w:r w:rsidRPr="00151B67">
              <w:rPr>
                <w:i/>
                <w:iCs/>
                <w:sz w:val="24"/>
                <w:szCs w:val="24"/>
                <w:highlight w:val="green"/>
              </w:rPr>
              <w:t>to load rows of data</w:t>
            </w:r>
            <w:r>
              <w:rPr>
                <w:i/>
                <w:iCs/>
                <w:sz w:val="24"/>
                <w:szCs w:val="24"/>
              </w:rPr>
              <w:t xml:space="preserve"> </w:t>
            </w:r>
            <w:r w:rsidR="00BD19C9">
              <w:rPr>
                <w:i/>
                <w:iCs/>
                <w:sz w:val="24"/>
                <w:szCs w:val="24"/>
              </w:rPr>
              <w:t xml:space="preserve">from database tables into </w:t>
            </w:r>
            <w:r>
              <w:rPr>
                <w:i/>
                <w:iCs/>
                <w:sz w:val="24"/>
                <w:szCs w:val="24"/>
              </w:rPr>
              <w:t>an</w:t>
            </w:r>
            <w:r w:rsidR="00BD19C9">
              <w:rPr>
                <w:i/>
                <w:iCs/>
                <w:sz w:val="24"/>
                <w:szCs w:val="24"/>
              </w:rPr>
              <w:t xml:space="preserve"> array</w:t>
            </w:r>
            <w:r>
              <w:rPr>
                <w:i/>
                <w:iCs/>
                <w:sz w:val="24"/>
                <w:szCs w:val="24"/>
              </w:rPr>
              <w:t xml:space="preserve"> named </w:t>
            </w:r>
            <w:r w:rsidR="00E47BA4">
              <w:rPr>
                <w:i/>
                <w:iCs/>
                <w:sz w:val="24"/>
                <w:szCs w:val="24"/>
              </w:rPr>
              <w:t xml:space="preserve"> </w:t>
            </w:r>
            <w:r w:rsidR="00E47BA4" w:rsidRPr="00151B67">
              <w:rPr>
                <w:rFonts w:ascii="Consolas" w:hAnsi="Consolas" w:cs="Consolas"/>
                <w:color w:val="000000"/>
                <w:sz w:val="19"/>
                <w:szCs w:val="19"/>
              </w:rPr>
              <w:t>@RSSales</w:t>
            </w:r>
            <w:r w:rsidR="00AB7385" w:rsidRPr="69C21FA6">
              <w:rPr>
                <w:i/>
                <w:iCs/>
                <w:sz w:val="24"/>
                <w:szCs w:val="24"/>
              </w:rPr>
              <w:t xml:space="preserve">. </w:t>
            </w:r>
            <w:r w:rsidR="004F0318">
              <w:rPr>
                <w:i/>
                <w:iCs/>
                <w:sz w:val="24"/>
                <w:szCs w:val="24"/>
              </w:rPr>
              <w:t>We copy d</w:t>
            </w:r>
            <w:r w:rsidR="00AB7385">
              <w:rPr>
                <w:i/>
                <w:iCs/>
                <w:sz w:val="24"/>
                <w:szCs w:val="24"/>
              </w:rPr>
              <w:t>ata</w:t>
            </w:r>
            <w:r w:rsidR="00AB7385" w:rsidRPr="69C21FA6">
              <w:rPr>
                <w:i/>
                <w:iCs/>
                <w:sz w:val="24"/>
                <w:szCs w:val="24"/>
              </w:rPr>
              <w:t xml:space="preserve"> </w:t>
            </w:r>
            <w:r w:rsidR="004F0318">
              <w:rPr>
                <w:i/>
                <w:iCs/>
                <w:sz w:val="24"/>
                <w:szCs w:val="24"/>
              </w:rPr>
              <w:t>from database</w:t>
            </w:r>
            <w:r w:rsidR="00AB7385" w:rsidRPr="69C21FA6">
              <w:rPr>
                <w:i/>
                <w:iCs/>
                <w:sz w:val="24"/>
                <w:szCs w:val="24"/>
              </w:rPr>
              <w:t xml:space="preserve"> table</w:t>
            </w:r>
            <w:r w:rsidR="004F0318">
              <w:rPr>
                <w:i/>
                <w:iCs/>
                <w:sz w:val="24"/>
                <w:szCs w:val="24"/>
              </w:rPr>
              <w:t>s</w:t>
            </w:r>
            <w:r w:rsidR="00AB7385" w:rsidRPr="69C21FA6">
              <w:rPr>
                <w:i/>
                <w:iCs/>
                <w:sz w:val="24"/>
                <w:szCs w:val="24"/>
              </w:rPr>
              <w:t xml:space="preserve"> INTO an array, </w:t>
            </w:r>
            <w:r w:rsidR="004F0318">
              <w:rPr>
                <w:i/>
                <w:iCs/>
                <w:sz w:val="24"/>
                <w:szCs w:val="24"/>
              </w:rPr>
              <w:t>to merge and integrate it with other data</w:t>
            </w:r>
            <w:r>
              <w:rPr>
                <w:i/>
                <w:iCs/>
                <w:sz w:val="24"/>
                <w:szCs w:val="24"/>
              </w:rPr>
              <w:t xml:space="preserve">. Why? </w:t>
            </w:r>
          </w:p>
          <w:p w14:paraId="3B4B368F" w14:textId="77777777" w:rsidR="00AB7385" w:rsidRDefault="00AB7385" w:rsidP="00AB7385">
            <w:pPr>
              <w:rPr>
                <w:i/>
                <w:iCs/>
                <w:sz w:val="24"/>
                <w:szCs w:val="24"/>
              </w:rPr>
            </w:pPr>
          </w:p>
          <w:p w14:paraId="306CD5D9" w14:textId="61BD92AE" w:rsidR="002B3712" w:rsidRPr="69C21FA6" w:rsidRDefault="00AB7385" w:rsidP="00A05E82">
            <w:pPr>
              <w:rPr>
                <w:i/>
                <w:iCs/>
                <w:sz w:val="24"/>
                <w:szCs w:val="24"/>
              </w:rPr>
            </w:pPr>
            <w:r>
              <w:rPr>
                <w:i/>
                <w:iCs/>
                <w:sz w:val="24"/>
                <w:szCs w:val="24"/>
              </w:rPr>
              <w:t xml:space="preserve">We will use the INSERT INTO </w:t>
            </w:r>
            <w:proofErr w:type="spellStart"/>
            <w:r>
              <w:rPr>
                <w:i/>
                <w:iCs/>
                <w:sz w:val="24"/>
                <w:szCs w:val="24"/>
              </w:rPr>
              <w:t>arrayname</w:t>
            </w:r>
            <w:proofErr w:type="spellEnd"/>
            <w:r>
              <w:rPr>
                <w:i/>
                <w:iCs/>
                <w:sz w:val="24"/>
                <w:szCs w:val="24"/>
              </w:rPr>
              <w:t xml:space="preserve"> SELECT * FROM SQL table command</w:t>
            </w:r>
          </w:p>
        </w:tc>
      </w:tr>
      <w:tr w:rsidR="006A1496" w:rsidRPr="00A16A6D" w14:paraId="632BC277" w14:textId="77777777" w:rsidTr="00AB7385">
        <w:tc>
          <w:tcPr>
            <w:tcW w:w="6120" w:type="dxa"/>
          </w:tcPr>
          <w:p w14:paraId="6D7BC21C" w14:textId="77777777" w:rsidR="006A1496" w:rsidRPr="006A1496" w:rsidRDefault="006A1496" w:rsidP="006A1496">
            <w:pPr>
              <w:autoSpaceDE w:val="0"/>
              <w:autoSpaceDN w:val="0"/>
              <w:adjustRightInd w:val="0"/>
              <w:rPr>
                <w:rFonts w:ascii="Consolas" w:hAnsi="Consolas" w:cs="Consolas"/>
                <w:color w:val="000000" w:themeColor="text1"/>
              </w:rPr>
            </w:pPr>
            <w:r w:rsidRPr="006A1496">
              <w:rPr>
                <w:rFonts w:ascii="Consolas" w:hAnsi="Consolas" w:cs="Consolas"/>
                <w:color w:val="000000" w:themeColor="text1"/>
              </w:rPr>
              <w:lastRenderedPageBreak/>
              <w:t>USE [Featherman_Analytics</w:t>
            </w:r>
            <w:proofErr w:type="gramStart"/>
            <w:r w:rsidRPr="006A1496">
              <w:rPr>
                <w:rFonts w:ascii="Consolas" w:hAnsi="Consolas" w:cs="Consolas"/>
                <w:color w:val="000000" w:themeColor="text1"/>
              </w:rPr>
              <w:t>];</w:t>
            </w:r>
            <w:proofErr w:type="gramEnd"/>
          </w:p>
          <w:p w14:paraId="3FD2A050" w14:textId="77777777" w:rsidR="006A1496" w:rsidRPr="006A1496" w:rsidRDefault="006A1496" w:rsidP="006A1496">
            <w:pPr>
              <w:autoSpaceDE w:val="0"/>
              <w:autoSpaceDN w:val="0"/>
              <w:adjustRightInd w:val="0"/>
              <w:rPr>
                <w:rFonts w:ascii="Consolas" w:hAnsi="Consolas" w:cs="Consolas"/>
                <w:color w:val="000000" w:themeColor="text1"/>
              </w:rPr>
            </w:pPr>
          </w:p>
          <w:p w14:paraId="0E5CE586" w14:textId="77777777" w:rsidR="006A1496" w:rsidRPr="006A1496" w:rsidRDefault="006A1496" w:rsidP="006A1496">
            <w:pPr>
              <w:autoSpaceDE w:val="0"/>
              <w:autoSpaceDN w:val="0"/>
              <w:adjustRightInd w:val="0"/>
              <w:rPr>
                <w:rFonts w:ascii="Consolas" w:hAnsi="Consolas" w:cs="Consolas"/>
                <w:color w:val="000000" w:themeColor="text1"/>
              </w:rPr>
            </w:pPr>
            <w:r w:rsidRPr="006A1496">
              <w:rPr>
                <w:rFonts w:ascii="Consolas" w:hAnsi="Consolas" w:cs="Consolas"/>
                <w:color w:val="0070C0"/>
              </w:rPr>
              <w:t xml:space="preserve">INSERT INTO </w:t>
            </w:r>
            <w:r w:rsidRPr="006A1496">
              <w:rPr>
                <w:rFonts w:ascii="Consolas" w:hAnsi="Consolas" w:cs="Consolas"/>
                <w:color w:val="000000" w:themeColor="text1"/>
              </w:rPr>
              <w:t>[featherman].[</w:t>
            </w:r>
            <w:proofErr w:type="spellStart"/>
            <w:r w:rsidRPr="006A1496">
              <w:rPr>
                <w:rFonts w:ascii="Consolas" w:hAnsi="Consolas" w:cs="Consolas"/>
                <w:color w:val="000000" w:themeColor="text1"/>
              </w:rPr>
              <w:t>BikeSales_All</w:t>
            </w:r>
            <w:proofErr w:type="spellEnd"/>
            <w:r w:rsidRPr="006A1496">
              <w:rPr>
                <w:rFonts w:ascii="Consolas" w:hAnsi="Consolas" w:cs="Consolas"/>
                <w:color w:val="000000" w:themeColor="text1"/>
              </w:rPr>
              <w:t>]</w:t>
            </w:r>
          </w:p>
          <w:p w14:paraId="1CDDEB99" w14:textId="6D5679FE" w:rsidR="006A1496" w:rsidRPr="006A1496" w:rsidRDefault="006A1496" w:rsidP="006A1496">
            <w:pPr>
              <w:autoSpaceDE w:val="0"/>
              <w:autoSpaceDN w:val="0"/>
              <w:adjustRightInd w:val="0"/>
              <w:rPr>
                <w:rFonts w:ascii="Consolas" w:hAnsi="Consolas" w:cs="Consolas"/>
                <w:color w:val="000000" w:themeColor="text1"/>
              </w:rPr>
            </w:pPr>
            <w:r w:rsidRPr="006A1496">
              <w:rPr>
                <w:rFonts w:ascii="Consolas" w:hAnsi="Consolas" w:cs="Consolas"/>
                <w:color w:val="0070C0"/>
              </w:rPr>
              <w:t>SELECT</w:t>
            </w:r>
            <w:r w:rsidRPr="006A1496">
              <w:rPr>
                <w:rFonts w:ascii="Consolas" w:hAnsi="Consolas" w:cs="Consolas"/>
                <w:color w:val="000000" w:themeColor="text1"/>
              </w:rPr>
              <w:t xml:space="preserve"> * </w:t>
            </w:r>
            <w:r>
              <w:rPr>
                <w:rFonts w:ascii="Consolas" w:hAnsi="Consolas" w:cs="Consolas"/>
                <w:color w:val="000000" w:themeColor="text1"/>
              </w:rPr>
              <w:br/>
            </w:r>
            <w:r w:rsidRPr="006A1496">
              <w:rPr>
                <w:rFonts w:ascii="Consolas" w:hAnsi="Consolas" w:cs="Consolas"/>
                <w:color w:val="0070C0"/>
              </w:rPr>
              <w:t>FROM</w:t>
            </w:r>
            <w:r w:rsidRPr="006A1496">
              <w:rPr>
                <w:rFonts w:ascii="Consolas" w:hAnsi="Consolas" w:cs="Consolas"/>
                <w:color w:val="000000" w:themeColor="text1"/>
              </w:rPr>
              <w:t xml:space="preserve"> [featherman].[</w:t>
            </w:r>
            <w:proofErr w:type="spellStart"/>
            <w:r w:rsidRPr="006A1496">
              <w:rPr>
                <w:rFonts w:ascii="Consolas" w:hAnsi="Consolas" w:cs="Consolas"/>
                <w:color w:val="000000" w:themeColor="text1"/>
              </w:rPr>
              <w:t>BikeSales_Australia</w:t>
            </w:r>
            <w:proofErr w:type="spellEnd"/>
            <w:r w:rsidRPr="006A1496">
              <w:rPr>
                <w:rFonts w:ascii="Consolas" w:hAnsi="Consolas" w:cs="Consolas"/>
                <w:color w:val="000000" w:themeColor="text1"/>
              </w:rPr>
              <w:t>]</w:t>
            </w:r>
          </w:p>
          <w:p w14:paraId="08A3FC9D" w14:textId="77777777" w:rsidR="006A1496" w:rsidRPr="006A1496" w:rsidRDefault="006A1496" w:rsidP="006A1496">
            <w:pPr>
              <w:autoSpaceDE w:val="0"/>
              <w:autoSpaceDN w:val="0"/>
              <w:adjustRightInd w:val="0"/>
              <w:rPr>
                <w:rFonts w:ascii="Consolas" w:hAnsi="Consolas" w:cs="Consolas"/>
                <w:color w:val="000000" w:themeColor="text1"/>
              </w:rPr>
            </w:pPr>
          </w:p>
          <w:p w14:paraId="161ED713" w14:textId="71BFFCE9" w:rsidR="006A1496" w:rsidRPr="006A1496" w:rsidRDefault="006A1496" w:rsidP="006A1496">
            <w:pPr>
              <w:autoSpaceDE w:val="0"/>
              <w:autoSpaceDN w:val="0"/>
              <w:adjustRightInd w:val="0"/>
              <w:rPr>
                <w:rFonts w:ascii="Consolas" w:hAnsi="Consolas" w:cs="Consolas"/>
                <w:color w:val="000000" w:themeColor="text1"/>
              </w:rPr>
            </w:pPr>
            <w:r w:rsidRPr="00AE7D2B">
              <w:rPr>
                <w:rFonts w:ascii="Consolas" w:hAnsi="Consolas" w:cs="Consolas"/>
                <w:color w:val="0070C0"/>
                <w:highlight w:val="yellow"/>
              </w:rPr>
              <w:t>UNION SELECT</w:t>
            </w:r>
            <w:r w:rsidRPr="006A1496">
              <w:rPr>
                <w:rFonts w:ascii="Consolas" w:hAnsi="Consolas" w:cs="Consolas"/>
                <w:color w:val="000000" w:themeColor="text1"/>
              </w:rPr>
              <w:t xml:space="preserve"> * </w:t>
            </w:r>
            <w:r w:rsidRPr="006A1496">
              <w:rPr>
                <w:rFonts w:ascii="Consolas" w:hAnsi="Consolas" w:cs="Consolas"/>
                <w:color w:val="000000" w:themeColor="text1"/>
              </w:rPr>
              <w:br/>
              <w:t>FROM [featherman].[</w:t>
            </w:r>
            <w:proofErr w:type="spellStart"/>
            <w:r w:rsidRPr="006A1496">
              <w:rPr>
                <w:rFonts w:ascii="Consolas" w:hAnsi="Consolas" w:cs="Consolas"/>
                <w:color w:val="000000" w:themeColor="text1"/>
              </w:rPr>
              <w:t>BikeSales_Canada</w:t>
            </w:r>
            <w:proofErr w:type="spellEnd"/>
            <w:r w:rsidRPr="006A1496">
              <w:rPr>
                <w:rFonts w:ascii="Consolas" w:hAnsi="Consolas" w:cs="Consolas"/>
                <w:color w:val="000000" w:themeColor="text1"/>
              </w:rPr>
              <w:t>]</w:t>
            </w:r>
            <w:r w:rsidRPr="006A1496">
              <w:rPr>
                <w:rFonts w:ascii="Consolas" w:hAnsi="Consolas" w:cs="Consolas"/>
                <w:color w:val="000000" w:themeColor="text1"/>
              </w:rPr>
              <w:br/>
            </w:r>
          </w:p>
          <w:p w14:paraId="382DA4AE" w14:textId="293108B7" w:rsidR="006A1496" w:rsidRPr="006A1496" w:rsidRDefault="006A1496" w:rsidP="006A1496">
            <w:pPr>
              <w:autoSpaceDE w:val="0"/>
              <w:autoSpaceDN w:val="0"/>
              <w:adjustRightInd w:val="0"/>
              <w:rPr>
                <w:rFonts w:ascii="Consolas" w:hAnsi="Consolas" w:cs="Consolas"/>
                <w:color w:val="0070C0"/>
              </w:rPr>
            </w:pPr>
            <w:r w:rsidRPr="006A1496">
              <w:rPr>
                <w:rFonts w:ascii="Consolas" w:hAnsi="Consolas" w:cs="Consolas"/>
                <w:color w:val="0070C0"/>
              </w:rPr>
              <w:t>UNION SELECT</w:t>
            </w:r>
            <w:r w:rsidRPr="006A1496">
              <w:rPr>
                <w:rFonts w:ascii="Consolas" w:hAnsi="Consolas" w:cs="Consolas"/>
                <w:color w:val="000000" w:themeColor="text1"/>
              </w:rPr>
              <w:t xml:space="preserve"> * </w:t>
            </w:r>
            <w:r w:rsidRPr="006A1496">
              <w:rPr>
                <w:rFonts w:ascii="Consolas" w:hAnsi="Consolas" w:cs="Consolas"/>
                <w:color w:val="000000" w:themeColor="text1"/>
              </w:rPr>
              <w:br/>
              <w:t>FROM [featherman].[</w:t>
            </w:r>
            <w:proofErr w:type="spellStart"/>
            <w:r w:rsidRPr="006A1496">
              <w:rPr>
                <w:rFonts w:ascii="Consolas" w:hAnsi="Consolas" w:cs="Consolas"/>
                <w:color w:val="000000" w:themeColor="text1"/>
              </w:rPr>
              <w:t>BikeSales_France</w:t>
            </w:r>
            <w:proofErr w:type="spellEnd"/>
            <w:r w:rsidRPr="006A1496">
              <w:rPr>
                <w:rFonts w:ascii="Consolas" w:hAnsi="Consolas" w:cs="Consolas"/>
                <w:color w:val="000000" w:themeColor="text1"/>
              </w:rPr>
              <w:t>]</w:t>
            </w:r>
            <w:r w:rsidRPr="006A1496">
              <w:rPr>
                <w:rFonts w:ascii="Consolas" w:hAnsi="Consolas" w:cs="Consolas"/>
                <w:color w:val="000000" w:themeColor="text1"/>
              </w:rPr>
              <w:br/>
            </w:r>
          </w:p>
          <w:p w14:paraId="4A138A91" w14:textId="59281524" w:rsidR="006A1496" w:rsidRPr="006A1496" w:rsidRDefault="006A1496" w:rsidP="006A1496">
            <w:pPr>
              <w:autoSpaceDE w:val="0"/>
              <w:autoSpaceDN w:val="0"/>
              <w:adjustRightInd w:val="0"/>
              <w:rPr>
                <w:rFonts w:ascii="Consolas" w:hAnsi="Consolas" w:cs="Consolas"/>
                <w:color w:val="000000" w:themeColor="text1"/>
              </w:rPr>
            </w:pPr>
            <w:r w:rsidRPr="006A1496">
              <w:rPr>
                <w:rFonts w:ascii="Consolas" w:hAnsi="Consolas" w:cs="Consolas"/>
                <w:color w:val="0070C0"/>
              </w:rPr>
              <w:t>UNION SELECT</w:t>
            </w:r>
            <w:r w:rsidRPr="006A1496">
              <w:rPr>
                <w:rFonts w:ascii="Consolas" w:hAnsi="Consolas" w:cs="Consolas"/>
                <w:color w:val="000000" w:themeColor="text1"/>
              </w:rPr>
              <w:t xml:space="preserve"> * </w:t>
            </w:r>
            <w:r w:rsidRPr="006A1496">
              <w:rPr>
                <w:rFonts w:ascii="Consolas" w:hAnsi="Consolas" w:cs="Consolas"/>
                <w:color w:val="000000" w:themeColor="text1"/>
              </w:rPr>
              <w:br/>
              <w:t>FROM [featherman].[</w:t>
            </w:r>
            <w:proofErr w:type="spellStart"/>
            <w:r w:rsidRPr="006A1496">
              <w:rPr>
                <w:rFonts w:ascii="Consolas" w:hAnsi="Consolas" w:cs="Consolas"/>
                <w:color w:val="000000" w:themeColor="text1"/>
              </w:rPr>
              <w:t>BikeSales_Germany</w:t>
            </w:r>
            <w:proofErr w:type="spellEnd"/>
            <w:r w:rsidRPr="006A1496">
              <w:rPr>
                <w:rFonts w:ascii="Consolas" w:hAnsi="Consolas" w:cs="Consolas"/>
                <w:color w:val="000000" w:themeColor="text1"/>
              </w:rPr>
              <w:t>]</w:t>
            </w:r>
            <w:r w:rsidRPr="006A1496">
              <w:rPr>
                <w:rFonts w:ascii="Consolas" w:hAnsi="Consolas" w:cs="Consolas"/>
                <w:color w:val="000000" w:themeColor="text1"/>
              </w:rPr>
              <w:br/>
            </w:r>
          </w:p>
          <w:p w14:paraId="6AB7B0F8" w14:textId="27697AC4" w:rsidR="006A1496" w:rsidRPr="006A1496" w:rsidRDefault="006A1496" w:rsidP="006A1496">
            <w:pPr>
              <w:autoSpaceDE w:val="0"/>
              <w:autoSpaceDN w:val="0"/>
              <w:adjustRightInd w:val="0"/>
              <w:rPr>
                <w:rFonts w:ascii="Consolas" w:hAnsi="Consolas" w:cs="Consolas"/>
                <w:color w:val="000000" w:themeColor="text1"/>
              </w:rPr>
            </w:pPr>
            <w:r w:rsidRPr="006A1496">
              <w:rPr>
                <w:rFonts w:ascii="Consolas" w:hAnsi="Consolas" w:cs="Consolas"/>
                <w:color w:val="0070C0"/>
              </w:rPr>
              <w:t>UNION SELECT</w:t>
            </w:r>
            <w:r w:rsidRPr="006A1496">
              <w:rPr>
                <w:rFonts w:ascii="Consolas" w:hAnsi="Consolas" w:cs="Consolas"/>
                <w:color w:val="000000" w:themeColor="text1"/>
              </w:rPr>
              <w:t xml:space="preserve"> * </w:t>
            </w:r>
            <w:r w:rsidRPr="006A1496">
              <w:rPr>
                <w:rFonts w:ascii="Consolas" w:hAnsi="Consolas" w:cs="Consolas"/>
                <w:color w:val="000000" w:themeColor="text1"/>
              </w:rPr>
              <w:br/>
              <w:t>FROM [featherman].[</w:t>
            </w:r>
            <w:proofErr w:type="spellStart"/>
            <w:r w:rsidRPr="006A1496">
              <w:rPr>
                <w:rFonts w:ascii="Consolas" w:hAnsi="Consolas" w:cs="Consolas"/>
                <w:color w:val="000000" w:themeColor="text1"/>
              </w:rPr>
              <w:t>BikeSales_UK</w:t>
            </w:r>
            <w:proofErr w:type="spellEnd"/>
            <w:r w:rsidRPr="006A1496">
              <w:rPr>
                <w:rFonts w:ascii="Consolas" w:hAnsi="Consolas" w:cs="Consolas"/>
                <w:color w:val="000000" w:themeColor="text1"/>
              </w:rPr>
              <w:t>]</w:t>
            </w:r>
            <w:r w:rsidR="005A7DCE">
              <w:rPr>
                <w:rFonts w:ascii="Consolas" w:hAnsi="Consolas" w:cs="Consolas"/>
                <w:color w:val="000000" w:themeColor="text1"/>
              </w:rPr>
              <w:br/>
            </w:r>
          </w:p>
          <w:p w14:paraId="240D0132" w14:textId="2BF047B3" w:rsidR="006A1496" w:rsidRPr="008B5C0B" w:rsidRDefault="008B5C0B" w:rsidP="006A1496">
            <w:pPr>
              <w:autoSpaceDE w:val="0"/>
              <w:autoSpaceDN w:val="0"/>
              <w:adjustRightInd w:val="0"/>
              <w:rPr>
                <w:rFonts w:ascii="Consolas" w:hAnsi="Consolas" w:cs="Consolas"/>
                <w:i/>
                <w:iCs/>
                <w:color w:val="00B050"/>
              </w:rPr>
            </w:pPr>
            <w:r w:rsidRPr="008B5C0B">
              <w:rPr>
                <w:rFonts w:ascii="Consolas" w:hAnsi="Consolas" w:cs="Consolas"/>
                <w:i/>
                <w:iCs/>
                <w:color w:val="00B050"/>
              </w:rPr>
              <w:t>--this last query displays the comingled data</w:t>
            </w:r>
          </w:p>
          <w:p w14:paraId="35021CC8" w14:textId="21F3B29C" w:rsidR="006A1496" w:rsidRDefault="006A1496" w:rsidP="006A1496">
            <w:pPr>
              <w:autoSpaceDE w:val="0"/>
              <w:autoSpaceDN w:val="0"/>
              <w:adjustRightInd w:val="0"/>
              <w:rPr>
                <w:rFonts w:ascii="Consolas" w:hAnsi="Consolas" w:cs="Consolas"/>
                <w:color w:val="0000FF"/>
                <w:sz w:val="19"/>
                <w:szCs w:val="19"/>
              </w:rPr>
            </w:pPr>
            <w:r w:rsidRPr="006A1496">
              <w:rPr>
                <w:rFonts w:ascii="Consolas" w:hAnsi="Consolas" w:cs="Consolas"/>
                <w:color w:val="0070C0"/>
              </w:rPr>
              <w:t>SELECT * FROM</w:t>
            </w:r>
            <w:r w:rsidRPr="006A1496">
              <w:rPr>
                <w:rFonts w:ascii="Consolas" w:hAnsi="Consolas" w:cs="Consolas"/>
                <w:color w:val="000000" w:themeColor="text1"/>
              </w:rPr>
              <w:t xml:space="preserve"> [featherman].[</w:t>
            </w:r>
            <w:proofErr w:type="spellStart"/>
            <w:r w:rsidRPr="006A1496">
              <w:rPr>
                <w:rFonts w:ascii="Consolas" w:hAnsi="Consolas" w:cs="Consolas"/>
                <w:color w:val="000000" w:themeColor="text1"/>
              </w:rPr>
              <w:t>BikeSales_All</w:t>
            </w:r>
            <w:proofErr w:type="spellEnd"/>
            <w:r w:rsidRPr="006A1496">
              <w:rPr>
                <w:rFonts w:ascii="Consolas" w:hAnsi="Consolas" w:cs="Consolas"/>
                <w:color w:val="000000" w:themeColor="text1"/>
              </w:rPr>
              <w:t>]</w:t>
            </w:r>
          </w:p>
        </w:tc>
        <w:tc>
          <w:tcPr>
            <w:tcW w:w="8190" w:type="dxa"/>
          </w:tcPr>
          <w:p w14:paraId="036ABFF3" w14:textId="227D5B39" w:rsidR="00AE7D2B" w:rsidRPr="00AE7D2B" w:rsidRDefault="006A1496" w:rsidP="00AB7385">
            <w:pPr>
              <w:rPr>
                <w:sz w:val="24"/>
                <w:szCs w:val="24"/>
              </w:rPr>
            </w:pPr>
            <w:r w:rsidRPr="00AE7D2B">
              <w:rPr>
                <w:noProof/>
              </w:rPr>
              <w:drawing>
                <wp:anchor distT="0" distB="0" distL="114300" distR="114300" simplePos="0" relativeHeight="251791360" behindDoc="1" locked="0" layoutInCell="1" allowOverlap="1" wp14:anchorId="769C2BB5" wp14:editId="47954BED">
                  <wp:simplePos x="0" y="0"/>
                  <wp:positionH relativeFrom="column">
                    <wp:posOffset>2430145</wp:posOffset>
                  </wp:positionH>
                  <wp:positionV relativeFrom="paragraph">
                    <wp:posOffset>114300</wp:posOffset>
                  </wp:positionV>
                  <wp:extent cx="2552700" cy="1857375"/>
                  <wp:effectExtent l="114300" t="114300" r="114300" b="123825"/>
                  <wp:wrapTight wrapText="bothSides">
                    <wp:wrapPolygon edited="0">
                      <wp:start x="-645" y="-1329"/>
                      <wp:lineTo x="-967" y="-886"/>
                      <wp:lineTo x="-967" y="20382"/>
                      <wp:lineTo x="-645" y="22818"/>
                      <wp:lineTo x="22084" y="22818"/>
                      <wp:lineTo x="22406" y="20382"/>
                      <wp:lineTo x="22406" y="2658"/>
                      <wp:lineTo x="22084" y="-665"/>
                      <wp:lineTo x="22084" y="-1329"/>
                      <wp:lineTo x="-645" y="-132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52700" cy="1857375"/>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701626" w:rsidRPr="00AE7D2B">
              <w:rPr>
                <w:sz w:val="24"/>
                <w:szCs w:val="24"/>
              </w:rPr>
              <w:t xml:space="preserve">The next example will use an INSERT </w:t>
            </w:r>
            <w:proofErr w:type="gramStart"/>
            <w:r w:rsidR="00701626" w:rsidRPr="00AE7D2B">
              <w:rPr>
                <w:sz w:val="24"/>
                <w:szCs w:val="24"/>
              </w:rPr>
              <w:t>INTO</w:t>
            </w:r>
            <w:proofErr w:type="gramEnd"/>
            <w:r w:rsidR="00701626" w:rsidRPr="00AE7D2B">
              <w:rPr>
                <w:sz w:val="24"/>
                <w:szCs w:val="24"/>
              </w:rPr>
              <w:t xml:space="preserve"> and a </w:t>
            </w:r>
            <w:r w:rsidR="00701626" w:rsidRPr="00AE7D2B">
              <w:rPr>
                <w:sz w:val="24"/>
                <w:szCs w:val="24"/>
                <w:highlight w:val="yellow"/>
              </w:rPr>
              <w:t>UNION SELECT</w:t>
            </w:r>
            <w:r w:rsidR="00701626" w:rsidRPr="00AE7D2B">
              <w:rPr>
                <w:sz w:val="24"/>
                <w:szCs w:val="24"/>
              </w:rPr>
              <w:t xml:space="preserve"> command</w:t>
            </w:r>
            <w:r w:rsidR="00116532" w:rsidRPr="00AE7D2B">
              <w:rPr>
                <w:sz w:val="24"/>
                <w:szCs w:val="24"/>
              </w:rPr>
              <w:t xml:space="preserve">, so they are introduced here. </w:t>
            </w:r>
            <w:r w:rsidR="00AE7D2B" w:rsidRPr="00AE7D2B">
              <w:rPr>
                <w:i/>
                <w:iCs/>
                <w:sz w:val="24"/>
                <w:szCs w:val="24"/>
              </w:rPr>
              <w:t>Interestingly, this INSERT INTO command did not need parentheses around it.</w:t>
            </w:r>
            <w:r w:rsidR="00AE7D2B" w:rsidRPr="00AE7D2B">
              <w:rPr>
                <w:sz w:val="24"/>
                <w:szCs w:val="24"/>
              </w:rPr>
              <w:t xml:space="preserve"> </w:t>
            </w:r>
          </w:p>
          <w:p w14:paraId="43F18B7E" w14:textId="77777777" w:rsidR="00AE7D2B" w:rsidRPr="00AE7D2B" w:rsidRDefault="00AE7D2B" w:rsidP="00AB7385">
            <w:pPr>
              <w:rPr>
                <w:sz w:val="24"/>
                <w:szCs w:val="24"/>
              </w:rPr>
            </w:pPr>
          </w:p>
          <w:p w14:paraId="31B052AF" w14:textId="315278D0" w:rsidR="009B04EC" w:rsidRPr="00AE7D2B" w:rsidRDefault="00116532" w:rsidP="00AB7385">
            <w:pPr>
              <w:rPr>
                <w:sz w:val="24"/>
                <w:szCs w:val="24"/>
              </w:rPr>
            </w:pPr>
            <w:r w:rsidRPr="00AE7D2B">
              <w:rPr>
                <w:sz w:val="24"/>
                <w:szCs w:val="24"/>
              </w:rPr>
              <w:t xml:space="preserve">The INSERT INTO command copies rows of data from one table into the next </w:t>
            </w:r>
            <w:r w:rsidR="009345CC" w:rsidRPr="00AE7D2B">
              <w:rPr>
                <w:sz w:val="24"/>
                <w:szCs w:val="24"/>
              </w:rPr>
              <w:t xml:space="preserve">and creates the table the data is copied INTO. </w:t>
            </w:r>
            <w:r w:rsidRPr="00AE7D2B">
              <w:rPr>
                <w:sz w:val="24"/>
                <w:szCs w:val="24"/>
              </w:rPr>
              <w:t>(</w:t>
            </w:r>
            <w:r w:rsidR="009345CC" w:rsidRPr="00AE7D2B">
              <w:rPr>
                <w:sz w:val="24"/>
                <w:szCs w:val="24"/>
              </w:rPr>
              <w:t xml:space="preserve">The FROM statement could include a WHERE statement to copy in a </w:t>
            </w:r>
            <w:r w:rsidRPr="00AE7D2B">
              <w:rPr>
                <w:sz w:val="24"/>
                <w:szCs w:val="24"/>
              </w:rPr>
              <w:t>filter</w:t>
            </w:r>
            <w:r w:rsidR="009345CC" w:rsidRPr="00AE7D2B">
              <w:rPr>
                <w:sz w:val="24"/>
                <w:szCs w:val="24"/>
              </w:rPr>
              <w:t>ed set of data</w:t>
            </w:r>
            <w:r w:rsidRPr="00AE7D2B">
              <w:rPr>
                <w:sz w:val="24"/>
                <w:szCs w:val="24"/>
              </w:rPr>
              <w:t>.</w:t>
            </w:r>
            <w:r w:rsidRPr="00AE7D2B">
              <w:rPr>
                <w:sz w:val="24"/>
                <w:szCs w:val="24"/>
              </w:rPr>
              <w:br/>
            </w:r>
            <w:r w:rsidRPr="00AE7D2B">
              <w:rPr>
                <w:sz w:val="24"/>
                <w:szCs w:val="24"/>
              </w:rPr>
              <w:br/>
              <w:t xml:space="preserve">We could write 4 more INSERT INTO commands to copy the rest of the data from Canada, France, </w:t>
            </w:r>
            <w:proofErr w:type="gramStart"/>
            <w:r w:rsidRPr="00AE7D2B">
              <w:rPr>
                <w:sz w:val="24"/>
                <w:szCs w:val="24"/>
              </w:rPr>
              <w:t>Germany</w:t>
            </w:r>
            <w:proofErr w:type="gramEnd"/>
            <w:r w:rsidRPr="00AE7D2B">
              <w:rPr>
                <w:sz w:val="24"/>
                <w:szCs w:val="24"/>
              </w:rPr>
              <w:t xml:space="preserve"> and UK, </w:t>
            </w:r>
          </w:p>
          <w:p w14:paraId="20E79688" w14:textId="77777777" w:rsidR="009B04EC" w:rsidRPr="00AE7D2B" w:rsidRDefault="009B04EC" w:rsidP="00AB7385">
            <w:pPr>
              <w:rPr>
                <w:sz w:val="24"/>
                <w:szCs w:val="24"/>
              </w:rPr>
            </w:pPr>
          </w:p>
          <w:p w14:paraId="7C792B7A" w14:textId="7BD8D65B" w:rsidR="006A1496" w:rsidRPr="00AE7D2B" w:rsidRDefault="00116532" w:rsidP="00AB7385">
            <w:pPr>
              <w:rPr>
                <w:sz w:val="24"/>
                <w:szCs w:val="24"/>
              </w:rPr>
            </w:pPr>
            <w:r w:rsidRPr="00AE7D2B">
              <w:rPr>
                <w:sz w:val="24"/>
                <w:szCs w:val="24"/>
              </w:rPr>
              <w:t xml:space="preserve">but </w:t>
            </w:r>
            <w:r w:rsidRPr="005C50EA">
              <w:rPr>
                <w:sz w:val="24"/>
                <w:szCs w:val="24"/>
                <w:highlight w:val="yellow"/>
              </w:rPr>
              <w:t xml:space="preserve">IF the </w:t>
            </w:r>
            <w:r w:rsidR="008B5C0B" w:rsidRPr="005C50EA">
              <w:rPr>
                <w:sz w:val="24"/>
                <w:szCs w:val="24"/>
                <w:highlight w:val="yellow"/>
              </w:rPr>
              <w:t xml:space="preserve">schema  for the tables </w:t>
            </w:r>
            <w:proofErr w:type="gramStart"/>
            <w:r w:rsidR="008B5C0B" w:rsidRPr="005C50EA">
              <w:rPr>
                <w:sz w:val="24"/>
                <w:szCs w:val="24"/>
                <w:highlight w:val="yellow"/>
              </w:rPr>
              <w:t>are</w:t>
            </w:r>
            <w:proofErr w:type="gramEnd"/>
            <w:r w:rsidR="008B5C0B" w:rsidRPr="005C50EA">
              <w:rPr>
                <w:sz w:val="24"/>
                <w:szCs w:val="24"/>
                <w:highlight w:val="yellow"/>
              </w:rPr>
              <w:t xml:space="preserve"> all the same, then you can write the shorter UNION SELECT command</w:t>
            </w:r>
            <w:r w:rsidR="008B5C0B" w:rsidRPr="00AE7D2B">
              <w:rPr>
                <w:sz w:val="24"/>
                <w:szCs w:val="24"/>
              </w:rPr>
              <w:t xml:space="preserve"> which is an append query that copies and adds more rows to the destination table.</w:t>
            </w:r>
            <w:r w:rsidR="009B04EC" w:rsidRPr="00AE7D2B">
              <w:rPr>
                <w:sz w:val="24"/>
                <w:szCs w:val="24"/>
              </w:rPr>
              <w:br/>
            </w:r>
            <w:r w:rsidR="009B04EC" w:rsidRPr="00AE7D2B">
              <w:rPr>
                <w:sz w:val="24"/>
                <w:szCs w:val="24"/>
              </w:rPr>
              <w:br/>
              <w:t>BTW you don’t have to copy all the rows of data, or all the columns of data from the source table (the FROM tables).  So why do this query? To merge data from different data sources into one large table for further analysis.</w:t>
            </w:r>
          </w:p>
          <w:p w14:paraId="60D03D40" w14:textId="77777777" w:rsidR="008B5C0B" w:rsidRDefault="008B5C0B" w:rsidP="00AB7385">
            <w:pPr>
              <w:rPr>
                <w:i/>
                <w:iCs/>
                <w:sz w:val="24"/>
                <w:szCs w:val="24"/>
              </w:rPr>
            </w:pPr>
          </w:p>
          <w:p w14:paraId="2D16EA6A" w14:textId="4F85F336" w:rsidR="008B5C0B" w:rsidRDefault="008B5C0B" w:rsidP="00AB7385">
            <w:pPr>
              <w:rPr>
                <w:i/>
                <w:iCs/>
                <w:sz w:val="24"/>
                <w:szCs w:val="24"/>
              </w:rPr>
            </w:pPr>
          </w:p>
        </w:tc>
      </w:tr>
    </w:tbl>
    <w:p w14:paraId="3F51F97C" w14:textId="51414F5E" w:rsidR="007D6A85" w:rsidRDefault="00D34A9C">
      <w:pPr>
        <w:rPr>
          <w:color w:val="FF0000"/>
          <w:sz w:val="24"/>
          <w:szCs w:val="24"/>
        </w:rPr>
      </w:pPr>
      <w:r w:rsidRPr="002927E0">
        <w:rPr>
          <w:b/>
          <w:bCs/>
          <w:i/>
          <w:iCs/>
          <w:noProof/>
          <w:color w:val="FF0000"/>
        </w:rPr>
        <w:lastRenderedPageBreak/>
        <w:drawing>
          <wp:anchor distT="0" distB="0" distL="114300" distR="114300" simplePos="0" relativeHeight="251669504" behindDoc="1" locked="0" layoutInCell="1" allowOverlap="1" wp14:anchorId="0BD4798F" wp14:editId="1675CDE2">
            <wp:simplePos x="0" y="0"/>
            <wp:positionH relativeFrom="column">
              <wp:posOffset>4166235</wp:posOffset>
            </wp:positionH>
            <wp:positionV relativeFrom="paragraph">
              <wp:posOffset>76200</wp:posOffset>
            </wp:positionV>
            <wp:extent cx="2795905" cy="2743200"/>
            <wp:effectExtent l="76200" t="76200" r="80645" b="76200"/>
            <wp:wrapTight wrapText="bothSides">
              <wp:wrapPolygon edited="0">
                <wp:start x="-589" y="-600"/>
                <wp:lineTo x="-589" y="22050"/>
                <wp:lineTo x="22076" y="22050"/>
                <wp:lineTo x="22076" y="-600"/>
                <wp:lineTo x="-589" y="-60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807" t="32097" r="72711" b="42328"/>
                    <a:stretch/>
                  </pic:blipFill>
                  <pic:spPr bwMode="auto">
                    <a:xfrm>
                      <a:off x="0" y="0"/>
                      <a:ext cx="2795905" cy="2743200"/>
                    </a:xfrm>
                    <a:prstGeom prst="rect">
                      <a:avLst/>
                    </a:prstGeom>
                    <a:ln>
                      <a:noFill/>
                    </a:ln>
                    <a:effectLst>
                      <a:glow rad="63500">
                        <a:schemeClr val="accent5">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485" w:rsidRPr="002927E0">
        <w:rPr>
          <w:b/>
          <w:bCs/>
          <w:i/>
          <w:iCs/>
          <w:noProof/>
          <w:color w:val="FF0000"/>
        </w:rPr>
        <w:drawing>
          <wp:anchor distT="0" distB="0" distL="114300" distR="114300" simplePos="0" relativeHeight="251670528" behindDoc="1" locked="0" layoutInCell="1" allowOverlap="1" wp14:anchorId="0643C7EC" wp14:editId="2FE83800">
            <wp:simplePos x="0" y="0"/>
            <wp:positionH relativeFrom="column">
              <wp:posOffset>7075557</wp:posOffset>
            </wp:positionH>
            <wp:positionV relativeFrom="paragraph">
              <wp:posOffset>10160</wp:posOffset>
            </wp:positionV>
            <wp:extent cx="1808480" cy="3000375"/>
            <wp:effectExtent l="76200" t="76200" r="77470" b="85725"/>
            <wp:wrapTight wrapText="bothSides">
              <wp:wrapPolygon edited="0">
                <wp:start x="-910" y="-549"/>
                <wp:lineTo x="-910" y="22080"/>
                <wp:lineTo x="22298" y="22080"/>
                <wp:lineTo x="22298" y="-549"/>
                <wp:lineTo x="-910" y="-54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412" t="56326" r="50034" b="4132"/>
                    <a:stretch/>
                  </pic:blipFill>
                  <pic:spPr bwMode="auto">
                    <a:xfrm>
                      <a:off x="0" y="0"/>
                      <a:ext cx="1808480" cy="3000375"/>
                    </a:xfrm>
                    <a:prstGeom prst="rect">
                      <a:avLst/>
                    </a:prstGeom>
                    <a:ln>
                      <a:noFill/>
                    </a:ln>
                    <a:effectLst>
                      <a:glow rad="63500">
                        <a:schemeClr val="accent5">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27E0" w:rsidRPr="002927E0">
        <w:rPr>
          <w:b/>
          <w:bCs/>
          <w:i/>
          <w:iCs/>
          <w:color w:val="FF0000"/>
          <w:sz w:val="24"/>
          <w:szCs w:val="24"/>
        </w:rPr>
        <w:t>Array Examples:</w:t>
      </w:r>
      <w:r w:rsidR="002927E0" w:rsidRPr="002927E0">
        <w:rPr>
          <w:color w:val="FF0000"/>
          <w:sz w:val="24"/>
          <w:szCs w:val="24"/>
        </w:rPr>
        <w:t xml:space="preserve"> </w:t>
      </w:r>
    </w:p>
    <w:p w14:paraId="2F5D9CAF" w14:textId="51E27319" w:rsidR="00D34A9C" w:rsidRDefault="00D34A9C">
      <w:pPr>
        <w:rPr>
          <w:i/>
          <w:iCs/>
          <w:sz w:val="24"/>
          <w:szCs w:val="24"/>
        </w:rPr>
      </w:pPr>
      <w:r>
        <w:rPr>
          <w:i/>
          <w:iCs/>
          <w:sz w:val="24"/>
          <w:szCs w:val="24"/>
        </w:rPr>
        <w:t>Use the prior information to move and copy data</w:t>
      </w:r>
      <w:r w:rsidR="00AE7D2B">
        <w:rPr>
          <w:i/>
          <w:iCs/>
          <w:sz w:val="24"/>
          <w:szCs w:val="24"/>
        </w:rPr>
        <w:t xml:space="preserve"> for each country,</w:t>
      </w:r>
      <w:r>
        <w:rPr>
          <w:i/>
          <w:iCs/>
          <w:sz w:val="24"/>
          <w:szCs w:val="24"/>
        </w:rPr>
        <w:t xml:space="preserve"> as needed. Now let</w:t>
      </w:r>
      <w:r w:rsidR="00AE7D2B">
        <w:rPr>
          <w:i/>
          <w:iCs/>
          <w:sz w:val="24"/>
          <w:szCs w:val="24"/>
        </w:rPr>
        <w:t>’</w:t>
      </w:r>
      <w:r>
        <w:rPr>
          <w:i/>
          <w:iCs/>
          <w:sz w:val="24"/>
          <w:szCs w:val="24"/>
        </w:rPr>
        <w:t>s see how arrays can make an analyst’s work patterns easier.</w:t>
      </w:r>
    </w:p>
    <w:p w14:paraId="43EC415A" w14:textId="7986E78F" w:rsidR="004F0318" w:rsidRPr="004F0318" w:rsidRDefault="00D34A9C">
      <w:pPr>
        <w:rPr>
          <w:i/>
          <w:iCs/>
          <w:sz w:val="24"/>
          <w:szCs w:val="24"/>
        </w:rPr>
      </w:pPr>
      <w:r>
        <w:rPr>
          <w:noProof/>
          <w:sz w:val="24"/>
          <w:szCs w:val="24"/>
        </w:rPr>
        <mc:AlternateContent>
          <mc:Choice Requires="wps">
            <w:drawing>
              <wp:anchor distT="0" distB="0" distL="114300" distR="114300" simplePos="0" relativeHeight="251768832" behindDoc="0" locked="0" layoutInCell="1" allowOverlap="1" wp14:anchorId="5420543D" wp14:editId="326FCF3A">
                <wp:simplePos x="0" y="0"/>
                <wp:positionH relativeFrom="column">
                  <wp:posOffset>4318000</wp:posOffset>
                </wp:positionH>
                <wp:positionV relativeFrom="paragraph">
                  <wp:posOffset>821055</wp:posOffset>
                </wp:positionV>
                <wp:extent cx="1974850" cy="1022350"/>
                <wp:effectExtent l="0" t="0" r="25400" b="25400"/>
                <wp:wrapNone/>
                <wp:docPr id="17" name="Rectangle 17"/>
                <wp:cNvGraphicFramePr/>
                <a:graphic xmlns:a="http://schemas.openxmlformats.org/drawingml/2006/main">
                  <a:graphicData uri="http://schemas.microsoft.com/office/word/2010/wordprocessingShape">
                    <wps:wsp>
                      <wps:cNvSpPr/>
                      <wps:spPr>
                        <a:xfrm>
                          <a:off x="0" y="0"/>
                          <a:ext cx="1974850" cy="10223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618F2" id="Rectangle 17" o:spid="_x0000_s1026" style="position:absolute;margin-left:340pt;margin-top:64.65pt;width:155.5pt;height:80.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" filled="f" strokecolor="#c00000" strokeweight="1pt"/>
            </w:pict>
          </mc:Fallback>
        </mc:AlternateContent>
      </w:r>
      <w:r w:rsidR="004F0318" w:rsidRPr="004F0318">
        <w:rPr>
          <w:i/>
          <w:iCs/>
          <w:sz w:val="24"/>
          <w:szCs w:val="24"/>
        </w:rPr>
        <w:t>First array example: Merging tables of data into one large table</w:t>
      </w:r>
      <w:r>
        <w:rPr>
          <w:i/>
          <w:iCs/>
          <w:sz w:val="24"/>
          <w:szCs w:val="24"/>
        </w:rPr>
        <w:t xml:space="preserve">. Here we load an array with data from different tables, pulling all the data needed for a report into one array. In this special case each of the database tables have the same schema. </w:t>
      </w:r>
      <w:r w:rsidRPr="00D34A9C">
        <w:rPr>
          <w:i/>
          <w:iCs/>
          <w:color w:val="C00000"/>
          <w:sz w:val="24"/>
          <w:szCs w:val="24"/>
        </w:rPr>
        <w:t xml:space="preserve">This example loads an array with data, it could also be used to load a database table with data from several other database tables </w:t>
      </w:r>
    </w:p>
    <w:p w14:paraId="60FE7CA8" w14:textId="5FE58FB7" w:rsidR="004F0318" w:rsidRDefault="002F2A46">
      <w:pPr>
        <w:rPr>
          <w:sz w:val="24"/>
          <w:szCs w:val="24"/>
        </w:rPr>
      </w:pPr>
      <w:r>
        <w:rPr>
          <w:sz w:val="24"/>
          <w:szCs w:val="24"/>
        </w:rPr>
        <w:t>It is common to give region</w:t>
      </w:r>
      <w:r w:rsidR="004F43F3">
        <w:rPr>
          <w:sz w:val="24"/>
          <w:szCs w:val="24"/>
        </w:rPr>
        <w:t>al managers</w:t>
      </w:r>
      <w:r>
        <w:rPr>
          <w:sz w:val="24"/>
          <w:szCs w:val="24"/>
        </w:rPr>
        <w:t xml:space="preserve"> their own datatables </w:t>
      </w:r>
      <w:r w:rsidR="004F43F3">
        <w:rPr>
          <w:sz w:val="24"/>
          <w:szCs w:val="24"/>
        </w:rPr>
        <w:t>on the corporate server to enable simple uploads of business performance data</w:t>
      </w:r>
      <w:r w:rsidR="004F0318">
        <w:rPr>
          <w:sz w:val="24"/>
          <w:szCs w:val="24"/>
        </w:rPr>
        <w:t xml:space="preserve"> using a simple script</w:t>
      </w:r>
      <w:r w:rsidR="004F43F3">
        <w:rPr>
          <w:sz w:val="24"/>
          <w:szCs w:val="24"/>
        </w:rPr>
        <w:t>. This approach can</w:t>
      </w:r>
      <w:r>
        <w:rPr>
          <w:sz w:val="24"/>
          <w:szCs w:val="24"/>
        </w:rPr>
        <w:t xml:space="preserve"> speed up data management and reporting </w:t>
      </w:r>
      <w:r w:rsidR="004F43F3">
        <w:rPr>
          <w:sz w:val="24"/>
          <w:szCs w:val="24"/>
        </w:rPr>
        <w:t>at the r</w:t>
      </w:r>
      <w:r>
        <w:rPr>
          <w:sz w:val="24"/>
          <w:szCs w:val="24"/>
        </w:rPr>
        <w:t>egion</w:t>
      </w:r>
      <w:r w:rsidR="004F43F3">
        <w:rPr>
          <w:sz w:val="24"/>
          <w:szCs w:val="24"/>
        </w:rPr>
        <w:t>al level</w:t>
      </w:r>
      <w:r>
        <w:rPr>
          <w:sz w:val="24"/>
          <w:szCs w:val="24"/>
        </w:rPr>
        <w:t xml:space="preserve">. Notice on the </w:t>
      </w:r>
      <w:r w:rsidR="004F43F3">
        <w:rPr>
          <w:sz w:val="24"/>
          <w:szCs w:val="24"/>
        </w:rPr>
        <w:t xml:space="preserve">first </w:t>
      </w:r>
      <w:r>
        <w:rPr>
          <w:sz w:val="24"/>
          <w:szCs w:val="24"/>
        </w:rPr>
        <w:t>image that there are six tables of data, one for each country where sales are made</w:t>
      </w:r>
      <w:r w:rsidR="004F43F3">
        <w:rPr>
          <w:sz w:val="24"/>
          <w:szCs w:val="24"/>
        </w:rPr>
        <w:t xml:space="preserve"> (The </w:t>
      </w:r>
      <w:r w:rsidR="004F43F3" w:rsidRPr="00C833C8">
        <w:rPr>
          <w:color w:val="4472C4" w:themeColor="accent5"/>
          <w:sz w:val="24"/>
          <w:szCs w:val="24"/>
        </w:rPr>
        <w:t xml:space="preserve">Rollup </w:t>
      </w:r>
      <w:r w:rsidR="004F43F3">
        <w:rPr>
          <w:sz w:val="24"/>
          <w:szCs w:val="24"/>
        </w:rPr>
        <w:t xml:space="preserve">table </w:t>
      </w:r>
      <w:r w:rsidR="004F0318">
        <w:rPr>
          <w:sz w:val="24"/>
          <w:szCs w:val="24"/>
        </w:rPr>
        <w:t xml:space="preserve">stores the </w:t>
      </w:r>
      <w:r w:rsidR="008320AF">
        <w:rPr>
          <w:sz w:val="24"/>
          <w:szCs w:val="24"/>
        </w:rPr>
        <w:t>combin</w:t>
      </w:r>
      <w:r w:rsidR="004F0318">
        <w:rPr>
          <w:sz w:val="24"/>
          <w:szCs w:val="24"/>
        </w:rPr>
        <w:t>ed</w:t>
      </w:r>
      <w:r w:rsidR="008320AF">
        <w:rPr>
          <w:sz w:val="24"/>
          <w:szCs w:val="24"/>
        </w:rPr>
        <w:t xml:space="preserve"> data – the opposite of </w:t>
      </w:r>
      <w:r w:rsidR="008320AF" w:rsidRPr="00C833C8">
        <w:rPr>
          <w:color w:val="4472C4" w:themeColor="accent5"/>
          <w:sz w:val="24"/>
          <w:szCs w:val="24"/>
        </w:rPr>
        <w:t xml:space="preserve">drill-down </w:t>
      </w:r>
      <w:r w:rsidR="008320AF">
        <w:rPr>
          <w:sz w:val="24"/>
          <w:szCs w:val="24"/>
        </w:rPr>
        <w:t>is rollup)</w:t>
      </w:r>
      <w:r>
        <w:rPr>
          <w:sz w:val="24"/>
          <w:szCs w:val="24"/>
        </w:rPr>
        <w:t xml:space="preserve">. </w:t>
      </w:r>
    </w:p>
    <w:p w14:paraId="59CDF0D7" w14:textId="476E41EC" w:rsidR="00D34A9C" w:rsidRPr="00D34A9C" w:rsidRDefault="002F2A46">
      <w:pPr>
        <w:rPr>
          <w:color w:val="C00000"/>
          <w:sz w:val="24"/>
          <w:szCs w:val="24"/>
        </w:rPr>
      </w:pPr>
      <w:r>
        <w:rPr>
          <w:sz w:val="24"/>
          <w:szCs w:val="24"/>
        </w:rPr>
        <w:t xml:space="preserve">A common requirement is to need to </w:t>
      </w:r>
      <w:r w:rsidR="00471407">
        <w:rPr>
          <w:sz w:val="24"/>
          <w:szCs w:val="24"/>
        </w:rPr>
        <w:t>combine data from</w:t>
      </w:r>
      <w:r>
        <w:rPr>
          <w:sz w:val="24"/>
          <w:szCs w:val="24"/>
        </w:rPr>
        <w:t xml:space="preserve"> </w:t>
      </w:r>
      <w:r w:rsidR="00471407">
        <w:rPr>
          <w:sz w:val="24"/>
          <w:szCs w:val="24"/>
        </w:rPr>
        <w:t xml:space="preserve">the regional </w:t>
      </w:r>
      <w:proofErr w:type="spellStart"/>
      <w:r w:rsidR="00471407">
        <w:rPr>
          <w:sz w:val="24"/>
          <w:szCs w:val="24"/>
        </w:rPr>
        <w:t>BikeSales</w:t>
      </w:r>
      <w:proofErr w:type="spellEnd"/>
      <w:r w:rsidR="00471407">
        <w:rPr>
          <w:sz w:val="24"/>
          <w:szCs w:val="24"/>
        </w:rPr>
        <w:t xml:space="preserve"> </w:t>
      </w:r>
      <w:r>
        <w:rPr>
          <w:sz w:val="24"/>
          <w:szCs w:val="24"/>
        </w:rPr>
        <w:t xml:space="preserve">tables </w:t>
      </w:r>
      <w:r w:rsidR="00471407" w:rsidRPr="00471407">
        <w:rPr>
          <w:color w:val="C00000"/>
          <w:sz w:val="24"/>
          <w:szCs w:val="24"/>
        </w:rPr>
        <w:t xml:space="preserve">(rollup the data for higher level management) </w:t>
      </w:r>
      <w:r>
        <w:rPr>
          <w:sz w:val="24"/>
          <w:szCs w:val="24"/>
        </w:rPr>
        <w:t>for some further analysis. Ho</w:t>
      </w:r>
      <w:r w:rsidR="00C833C8">
        <w:rPr>
          <w:sz w:val="24"/>
          <w:szCs w:val="24"/>
        </w:rPr>
        <w:t>w</w:t>
      </w:r>
      <w:r>
        <w:rPr>
          <w:sz w:val="24"/>
          <w:szCs w:val="24"/>
        </w:rPr>
        <w:t xml:space="preserve"> would you do that? Copy rows into Excel? No need</w:t>
      </w:r>
      <w:r w:rsidR="00C833C8">
        <w:rPr>
          <w:sz w:val="24"/>
          <w:szCs w:val="24"/>
        </w:rPr>
        <w:t xml:space="preserve"> (and that process is not automated so </w:t>
      </w:r>
      <w:r w:rsidR="00ED1E0D">
        <w:rPr>
          <w:sz w:val="24"/>
          <w:szCs w:val="24"/>
        </w:rPr>
        <w:t>every time</w:t>
      </w:r>
      <w:r w:rsidR="00C833C8">
        <w:rPr>
          <w:sz w:val="24"/>
          <w:szCs w:val="24"/>
        </w:rPr>
        <w:t xml:space="preserve"> you want to refresh the report, ugh, back to Excel copy/paste purgatory</w:t>
      </w:r>
      <w:r>
        <w:rPr>
          <w:sz w:val="24"/>
          <w:szCs w:val="24"/>
        </w:rPr>
        <w:t xml:space="preserve">. Behold the </w:t>
      </w:r>
      <w:r w:rsidRPr="00C833C8">
        <w:rPr>
          <w:color w:val="4472C4" w:themeColor="accent5"/>
          <w:sz w:val="24"/>
          <w:szCs w:val="24"/>
        </w:rPr>
        <w:t xml:space="preserve">UNION </w:t>
      </w:r>
      <w:r>
        <w:rPr>
          <w:sz w:val="24"/>
          <w:szCs w:val="24"/>
        </w:rPr>
        <w:t xml:space="preserve">query – which is used to add more rows of data </w:t>
      </w:r>
      <w:r w:rsidR="00C833C8">
        <w:rPr>
          <w:sz w:val="24"/>
          <w:szCs w:val="24"/>
        </w:rPr>
        <w:t xml:space="preserve">to an array </w:t>
      </w:r>
      <w:r w:rsidR="00471407">
        <w:rPr>
          <w:sz w:val="24"/>
          <w:szCs w:val="24"/>
        </w:rPr>
        <w:t xml:space="preserve">(or database) </w:t>
      </w:r>
      <w:r>
        <w:rPr>
          <w:sz w:val="24"/>
          <w:szCs w:val="24"/>
        </w:rPr>
        <w:t>when the schema is the same across all the tables.</w:t>
      </w:r>
      <w:r w:rsidR="00471407">
        <w:rPr>
          <w:sz w:val="24"/>
          <w:szCs w:val="24"/>
        </w:rPr>
        <w:t xml:space="preserve"> </w:t>
      </w:r>
      <w:r w:rsidR="00471407" w:rsidRPr="00471407">
        <w:rPr>
          <w:color w:val="C00000"/>
          <w:sz w:val="24"/>
          <w:szCs w:val="24"/>
        </w:rPr>
        <w:t>You can use UNION queries to copy more rows of data into an existing table that is storing similar data.</w:t>
      </w:r>
    </w:p>
    <w:p w14:paraId="2B476158" w14:textId="3D283104" w:rsidR="00D34A9C" w:rsidRDefault="00163485">
      <w:pPr>
        <w:rPr>
          <w:sz w:val="24"/>
          <w:szCs w:val="24"/>
        </w:rPr>
      </w:pPr>
      <w:r>
        <w:rPr>
          <w:sz w:val="24"/>
          <w:szCs w:val="24"/>
        </w:rPr>
        <w:t xml:space="preserve">What we want is the table on the right where you can see the data is merged from the </w:t>
      </w:r>
      <w:r w:rsidR="00ED1E0D">
        <w:rPr>
          <w:sz w:val="24"/>
          <w:szCs w:val="24"/>
        </w:rPr>
        <w:t>different</w:t>
      </w:r>
      <w:r>
        <w:rPr>
          <w:sz w:val="24"/>
          <w:szCs w:val="24"/>
        </w:rPr>
        <w:t xml:space="preserve"> tables (Australia, Canada, France shown).</w:t>
      </w:r>
    </w:p>
    <w:p w14:paraId="2AD83A2F" w14:textId="1E20802A" w:rsidR="002927E0" w:rsidRDefault="00D34A9C">
      <w:pPr>
        <w:rPr>
          <w:sz w:val="24"/>
          <w:szCs w:val="24"/>
        </w:rPr>
      </w:pPr>
      <w:r>
        <w:rPr>
          <w:sz w:val="24"/>
          <w:szCs w:val="24"/>
        </w:rPr>
        <w:t>This example demonstrates how to</w:t>
      </w:r>
      <w:r w:rsidR="00163485">
        <w:rPr>
          <w:sz w:val="24"/>
          <w:szCs w:val="24"/>
        </w:rPr>
        <w:t xml:space="preserve"> use the </w:t>
      </w:r>
      <w:r w:rsidR="00C833C8" w:rsidRPr="00C833C8">
        <w:rPr>
          <w:color w:val="4472C4" w:themeColor="accent5"/>
          <w:sz w:val="24"/>
          <w:szCs w:val="24"/>
        </w:rPr>
        <w:t>INSERT INTO,  SELECT * FROM,</w:t>
      </w:r>
      <w:r w:rsidR="00C833C8">
        <w:rPr>
          <w:sz w:val="24"/>
          <w:szCs w:val="24"/>
        </w:rPr>
        <w:t xml:space="preserve">  </w:t>
      </w:r>
      <w:r>
        <w:rPr>
          <w:sz w:val="24"/>
          <w:szCs w:val="24"/>
        </w:rPr>
        <w:t xml:space="preserve">and </w:t>
      </w:r>
      <w:r w:rsidR="00163485" w:rsidRPr="00C833C8">
        <w:rPr>
          <w:color w:val="4472C4" w:themeColor="accent5"/>
          <w:sz w:val="24"/>
          <w:szCs w:val="24"/>
        </w:rPr>
        <w:t xml:space="preserve">UNION SELECT </w:t>
      </w:r>
      <w:r w:rsidR="00471407">
        <w:rPr>
          <w:color w:val="4472C4" w:themeColor="accent5"/>
          <w:sz w:val="24"/>
          <w:szCs w:val="24"/>
        </w:rPr>
        <w:t xml:space="preserve"> </w:t>
      </w:r>
      <w:r w:rsidR="00163485">
        <w:rPr>
          <w:sz w:val="24"/>
          <w:szCs w:val="24"/>
        </w:rPr>
        <w:t>command</w:t>
      </w:r>
      <w:r w:rsidR="00C833C8">
        <w:rPr>
          <w:sz w:val="24"/>
          <w:szCs w:val="24"/>
        </w:rPr>
        <w:t>s</w:t>
      </w:r>
      <w:r w:rsidR="00163485">
        <w:rPr>
          <w:sz w:val="24"/>
          <w:szCs w:val="24"/>
        </w:rPr>
        <w:t xml:space="preserve"> to pull rows of data </w:t>
      </w:r>
      <w:r w:rsidR="00C833C8">
        <w:rPr>
          <w:sz w:val="24"/>
          <w:szCs w:val="24"/>
        </w:rPr>
        <w:t xml:space="preserve">from different database tables </w:t>
      </w:r>
      <w:r w:rsidR="00163485">
        <w:rPr>
          <w:sz w:val="24"/>
          <w:szCs w:val="24"/>
        </w:rPr>
        <w:t xml:space="preserve">into an array, then write that array to a </w:t>
      </w:r>
      <w:r w:rsidR="00163485" w:rsidRPr="00D34A9C">
        <w:rPr>
          <w:color w:val="C00000"/>
          <w:sz w:val="24"/>
          <w:szCs w:val="24"/>
        </w:rPr>
        <w:t xml:space="preserve">new table </w:t>
      </w:r>
      <w:r w:rsidR="00163485">
        <w:rPr>
          <w:sz w:val="24"/>
          <w:szCs w:val="24"/>
        </w:rPr>
        <w:t>in the datab</w:t>
      </w:r>
      <w:r w:rsidR="00D51119">
        <w:rPr>
          <w:sz w:val="24"/>
          <w:szCs w:val="24"/>
        </w:rPr>
        <w:t>a</w:t>
      </w:r>
      <w:r w:rsidR="00163485">
        <w:rPr>
          <w:sz w:val="24"/>
          <w:szCs w:val="24"/>
        </w:rPr>
        <w:t>se.</w:t>
      </w:r>
      <w:r w:rsidR="00D51119">
        <w:rPr>
          <w:sz w:val="24"/>
          <w:szCs w:val="24"/>
        </w:rPr>
        <w:t xml:space="preserve"> </w:t>
      </w:r>
      <w:r w:rsidR="00C833C8">
        <w:rPr>
          <w:sz w:val="24"/>
          <w:szCs w:val="24"/>
        </w:rPr>
        <w:t>In th</w:t>
      </w:r>
      <w:r>
        <w:rPr>
          <w:sz w:val="24"/>
          <w:szCs w:val="24"/>
        </w:rPr>
        <w:t>is</w:t>
      </w:r>
      <w:r w:rsidR="00C833C8">
        <w:rPr>
          <w:sz w:val="24"/>
          <w:szCs w:val="24"/>
        </w:rPr>
        <w:t xml:space="preserve"> following example all the tables are in the </w:t>
      </w:r>
      <w:r w:rsidR="00ED1E0D">
        <w:rPr>
          <w:sz w:val="24"/>
          <w:szCs w:val="24"/>
        </w:rPr>
        <w:t>same</w:t>
      </w:r>
      <w:r w:rsidR="00C833C8">
        <w:rPr>
          <w:sz w:val="24"/>
          <w:szCs w:val="24"/>
        </w:rPr>
        <w:t xml:space="preserve"> database (at corporate HQ</w:t>
      </w:r>
      <w:proofErr w:type="gramStart"/>
      <w:r w:rsidR="00C833C8">
        <w:rPr>
          <w:sz w:val="24"/>
          <w:szCs w:val="24"/>
        </w:rPr>
        <w:t>)</w:t>
      </w:r>
      <w:proofErr w:type="gramEnd"/>
      <w:r w:rsidR="00C833C8">
        <w:rPr>
          <w:sz w:val="24"/>
          <w:szCs w:val="24"/>
        </w:rPr>
        <w:t xml:space="preserve"> but the tables can also be in different databases. </w:t>
      </w:r>
      <w:r w:rsidR="00D51119">
        <w:rPr>
          <w:sz w:val="24"/>
          <w:szCs w:val="24"/>
        </w:rPr>
        <w:t xml:space="preserve">This </w:t>
      </w:r>
      <w:r w:rsidR="00C833C8">
        <w:rPr>
          <w:sz w:val="24"/>
          <w:szCs w:val="24"/>
        </w:rPr>
        <w:t xml:space="preserve">SQL code </w:t>
      </w:r>
      <w:r w:rsidR="00D51119">
        <w:rPr>
          <w:sz w:val="24"/>
          <w:szCs w:val="24"/>
        </w:rPr>
        <w:t xml:space="preserve">should give you some ideas, you can pull different data together, transform it, add metrics then save the data into a database table, finishing by connecting a report to that table. </w:t>
      </w:r>
      <w:r>
        <w:rPr>
          <w:sz w:val="24"/>
          <w:szCs w:val="24"/>
        </w:rPr>
        <w:t>We will of</w:t>
      </w:r>
      <w:r w:rsidR="00D51119">
        <w:rPr>
          <w:sz w:val="24"/>
          <w:szCs w:val="24"/>
        </w:rPr>
        <w:t xml:space="preserve"> course automate the entire </w:t>
      </w:r>
      <w:r w:rsidR="00C833C8">
        <w:rPr>
          <w:sz w:val="24"/>
          <w:szCs w:val="24"/>
        </w:rPr>
        <w:t>process.</w:t>
      </w:r>
      <w:r>
        <w:rPr>
          <w:sz w:val="24"/>
          <w:szCs w:val="24"/>
        </w:rPr>
        <w:t xml:space="preserve"> Analyst/DBA’s that can automate report delivery for the rest of the </w:t>
      </w:r>
      <w:r w:rsidR="00A81843">
        <w:rPr>
          <w:sz w:val="24"/>
          <w:szCs w:val="24"/>
        </w:rPr>
        <w:t xml:space="preserve">company, are </w:t>
      </w:r>
      <w:r w:rsidR="00B0151B">
        <w:rPr>
          <w:sz w:val="24"/>
          <w:szCs w:val="24"/>
        </w:rPr>
        <w:t>heroes</w:t>
      </w:r>
      <w:r w:rsidR="00A81843">
        <w:rPr>
          <w:sz w:val="24"/>
          <w:szCs w:val="24"/>
        </w:rPr>
        <w:t>, because they produce the compiled information managers need to make informed decisions. Better decisions based on data can be a competitive advantage.</w:t>
      </w:r>
    </w:p>
    <w:tbl>
      <w:tblPr>
        <w:tblStyle w:val="TableGrid"/>
        <w:tblW w:w="14580" w:type="dxa"/>
        <w:tblInd w:w="-5" w:type="dxa"/>
        <w:tblLayout w:type="fixed"/>
        <w:tblLook w:val="04A0" w:firstRow="1" w:lastRow="0" w:firstColumn="1" w:lastColumn="0" w:noHBand="0" w:noVBand="1"/>
      </w:tblPr>
      <w:tblGrid>
        <w:gridCol w:w="7020"/>
        <w:gridCol w:w="1710"/>
        <w:gridCol w:w="5040"/>
        <w:gridCol w:w="810"/>
      </w:tblGrid>
      <w:tr w:rsidR="00D17E74" w:rsidRPr="00412C15" w14:paraId="3320A417" w14:textId="77777777" w:rsidTr="001F189C">
        <w:trPr>
          <w:gridAfter w:val="1"/>
          <w:wAfter w:w="810" w:type="dxa"/>
        </w:trPr>
        <w:tc>
          <w:tcPr>
            <w:tcW w:w="7020" w:type="dxa"/>
          </w:tcPr>
          <w:p w14:paraId="3690F95E" w14:textId="4629BE35" w:rsidR="00D17E74" w:rsidRDefault="00D17E74" w:rsidP="00D17E74">
            <w:pPr>
              <w:autoSpaceDE w:val="0"/>
              <w:autoSpaceDN w:val="0"/>
              <w:adjustRightInd w:val="0"/>
              <w:rPr>
                <w:rFonts w:ascii="Consolas" w:hAnsi="Consolas" w:cs="Consolas"/>
                <w:color w:val="808080"/>
              </w:rPr>
            </w:pPr>
            <w:r w:rsidRPr="007D2B45">
              <w:rPr>
                <w:rFonts w:ascii="Consolas" w:hAnsi="Consolas" w:cs="Consolas"/>
                <w:color w:val="0000FF"/>
              </w:rPr>
              <w:lastRenderedPageBreak/>
              <w:t>USE</w:t>
            </w:r>
            <w:r w:rsidRPr="007D2B45">
              <w:rPr>
                <w:rFonts w:ascii="Consolas" w:hAnsi="Consolas" w:cs="Consolas"/>
                <w:color w:val="000000"/>
              </w:rPr>
              <w:t xml:space="preserve"> [Featherman_Analytics</w:t>
            </w:r>
            <w:proofErr w:type="gramStart"/>
            <w:r w:rsidRPr="007D2B45">
              <w:rPr>
                <w:rFonts w:ascii="Consolas" w:hAnsi="Consolas" w:cs="Consolas"/>
                <w:color w:val="000000"/>
              </w:rPr>
              <w:t>]</w:t>
            </w:r>
            <w:r w:rsidRPr="007D2B45">
              <w:rPr>
                <w:rFonts w:ascii="Consolas" w:hAnsi="Consolas" w:cs="Consolas"/>
                <w:color w:val="808080"/>
              </w:rPr>
              <w:t>;</w:t>
            </w:r>
            <w:proofErr w:type="gramEnd"/>
          </w:p>
          <w:p w14:paraId="4A72C51B" w14:textId="77777777" w:rsidR="00D51119" w:rsidRPr="007D2B45" w:rsidRDefault="00D51119" w:rsidP="00D17E74">
            <w:pPr>
              <w:autoSpaceDE w:val="0"/>
              <w:autoSpaceDN w:val="0"/>
              <w:adjustRightInd w:val="0"/>
              <w:rPr>
                <w:rFonts w:ascii="Consolas" w:hAnsi="Consolas" w:cs="Consolas"/>
                <w:color w:val="000000"/>
              </w:rPr>
            </w:pPr>
          </w:p>
          <w:p w14:paraId="72BB6895" w14:textId="77777777" w:rsidR="00D17E74" w:rsidRPr="007D2B45" w:rsidRDefault="00D17E74" w:rsidP="00D17E74">
            <w:pPr>
              <w:autoSpaceDE w:val="0"/>
              <w:autoSpaceDN w:val="0"/>
              <w:adjustRightInd w:val="0"/>
              <w:rPr>
                <w:rFonts w:ascii="Consolas" w:hAnsi="Consolas" w:cs="Consolas"/>
                <w:color w:val="000000"/>
              </w:rPr>
            </w:pPr>
            <w:r w:rsidRPr="007D2B45">
              <w:rPr>
                <w:rFonts w:ascii="Consolas" w:hAnsi="Consolas" w:cs="Consolas"/>
                <w:color w:val="0000FF"/>
              </w:rPr>
              <w:t>DECLARE</w:t>
            </w:r>
            <w:r w:rsidRPr="007D2B45">
              <w:rPr>
                <w:rFonts w:ascii="Consolas" w:hAnsi="Consolas" w:cs="Consolas"/>
                <w:color w:val="000000"/>
              </w:rPr>
              <w:t xml:space="preserve"> @Sales </w:t>
            </w:r>
            <w:r w:rsidRPr="007D2B45">
              <w:rPr>
                <w:rFonts w:ascii="Consolas" w:hAnsi="Consolas" w:cs="Consolas"/>
                <w:color w:val="0000FF"/>
              </w:rPr>
              <w:t xml:space="preserve">TABLE </w:t>
            </w:r>
            <w:r w:rsidRPr="007D2B45">
              <w:rPr>
                <w:rFonts w:ascii="Consolas" w:hAnsi="Consolas" w:cs="Consolas"/>
                <w:color w:val="808080"/>
              </w:rPr>
              <w:t>(</w:t>
            </w:r>
            <w:r w:rsidRPr="007D2B45">
              <w:rPr>
                <w:rFonts w:ascii="Consolas" w:hAnsi="Consolas" w:cs="Consolas"/>
                <w:color w:val="000000"/>
              </w:rPr>
              <w:t xml:space="preserve">[Country] </w:t>
            </w:r>
            <w:r w:rsidRPr="007D2B45">
              <w:rPr>
                <w:rFonts w:ascii="Consolas" w:hAnsi="Consolas" w:cs="Consolas"/>
                <w:color w:val="0000FF"/>
              </w:rPr>
              <w:t>varchar</w:t>
            </w:r>
            <w:r w:rsidRPr="007D2B45">
              <w:rPr>
                <w:rFonts w:ascii="Consolas" w:hAnsi="Consolas" w:cs="Consolas"/>
                <w:color w:val="808080"/>
              </w:rPr>
              <w:t>(</w:t>
            </w:r>
            <w:r w:rsidRPr="007D2B45">
              <w:rPr>
                <w:rFonts w:ascii="Consolas" w:hAnsi="Consolas" w:cs="Consolas"/>
                <w:color w:val="000000"/>
              </w:rPr>
              <w:t>50</w:t>
            </w:r>
            <w:r w:rsidRPr="007D2B45">
              <w:rPr>
                <w:rFonts w:ascii="Consolas" w:hAnsi="Consolas" w:cs="Consolas"/>
                <w:color w:val="808080"/>
              </w:rPr>
              <w:t>)</w:t>
            </w:r>
          </w:p>
          <w:p w14:paraId="1AA80961" w14:textId="5CA75AF4" w:rsidR="00D17E74" w:rsidRPr="007D2B45" w:rsidRDefault="00D17E74" w:rsidP="00D17E74">
            <w:pPr>
              <w:autoSpaceDE w:val="0"/>
              <w:autoSpaceDN w:val="0"/>
              <w:adjustRightInd w:val="0"/>
              <w:rPr>
                <w:rFonts w:ascii="Consolas" w:hAnsi="Consolas" w:cs="Consolas"/>
                <w:color w:val="000000"/>
              </w:rPr>
            </w:pPr>
            <w:r w:rsidRPr="007D2B45">
              <w:rPr>
                <w:rFonts w:ascii="Consolas" w:hAnsi="Consolas" w:cs="Consolas"/>
                <w:color w:val="808080"/>
              </w:rPr>
              <w:t>,</w:t>
            </w:r>
            <w:r w:rsidRPr="007D2B45">
              <w:rPr>
                <w:rFonts w:ascii="Consolas" w:hAnsi="Consolas" w:cs="Consolas"/>
                <w:color w:val="000000"/>
              </w:rPr>
              <w:t xml:space="preserve"> [Product] </w:t>
            </w:r>
            <w:r w:rsidRPr="007D2B45">
              <w:rPr>
                <w:rFonts w:ascii="Consolas" w:hAnsi="Consolas" w:cs="Consolas"/>
                <w:color w:val="0000FF"/>
              </w:rPr>
              <w:t>varchar</w:t>
            </w:r>
            <w:r w:rsidRPr="007D2B45">
              <w:rPr>
                <w:rFonts w:ascii="Consolas" w:hAnsi="Consolas" w:cs="Consolas"/>
                <w:color w:val="808080"/>
              </w:rPr>
              <w:t>(</w:t>
            </w:r>
            <w:r w:rsidRPr="007D2B45">
              <w:rPr>
                <w:rFonts w:ascii="Consolas" w:hAnsi="Consolas" w:cs="Consolas"/>
                <w:color w:val="000000"/>
              </w:rPr>
              <w:t>50</w:t>
            </w:r>
            <w:r w:rsidRPr="007D2B45">
              <w:rPr>
                <w:rFonts w:ascii="Consolas" w:hAnsi="Consolas" w:cs="Consolas"/>
                <w:color w:val="808080"/>
              </w:rPr>
              <w:t>),</w:t>
            </w:r>
            <w:r w:rsidRPr="007D2B45">
              <w:rPr>
                <w:rFonts w:ascii="Consolas" w:hAnsi="Consolas" w:cs="Consolas"/>
                <w:color w:val="000000"/>
              </w:rPr>
              <w:t xml:space="preserve"> [Model] </w:t>
            </w:r>
            <w:r w:rsidRPr="007D2B45">
              <w:rPr>
                <w:rFonts w:ascii="Consolas" w:hAnsi="Consolas" w:cs="Consolas"/>
                <w:color w:val="0000FF"/>
              </w:rPr>
              <w:t>varchar</w:t>
            </w:r>
            <w:r w:rsidRPr="007D2B45">
              <w:rPr>
                <w:rFonts w:ascii="Consolas" w:hAnsi="Consolas" w:cs="Consolas"/>
                <w:color w:val="808080"/>
              </w:rPr>
              <w:t>(</w:t>
            </w:r>
            <w:r w:rsidRPr="007D2B45">
              <w:rPr>
                <w:rFonts w:ascii="Consolas" w:hAnsi="Consolas" w:cs="Consolas"/>
                <w:color w:val="000000"/>
              </w:rPr>
              <w:t>50</w:t>
            </w:r>
            <w:r w:rsidRPr="007D2B45">
              <w:rPr>
                <w:rFonts w:ascii="Consolas" w:hAnsi="Consolas" w:cs="Consolas"/>
                <w:color w:val="808080"/>
              </w:rPr>
              <w:t>)</w:t>
            </w:r>
          </w:p>
          <w:p w14:paraId="3B7C7B6C" w14:textId="61C5B185" w:rsidR="00D17E74" w:rsidRPr="007D2B45" w:rsidRDefault="00D17E74" w:rsidP="00D17E74">
            <w:pPr>
              <w:autoSpaceDE w:val="0"/>
              <w:autoSpaceDN w:val="0"/>
              <w:adjustRightInd w:val="0"/>
              <w:rPr>
                <w:rFonts w:ascii="Consolas" w:hAnsi="Consolas" w:cs="Consolas"/>
                <w:color w:val="000000"/>
              </w:rPr>
            </w:pPr>
            <w:r w:rsidRPr="007D2B45">
              <w:rPr>
                <w:rFonts w:ascii="Consolas" w:hAnsi="Consolas" w:cs="Consolas"/>
                <w:color w:val="808080"/>
              </w:rPr>
              <w:t>,</w:t>
            </w:r>
            <w:r w:rsidRPr="007D2B45">
              <w:rPr>
                <w:rFonts w:ascii="Consolas" w:hAnsi="Consolas" w:cs="Consolas"/>
                <w:color w:val="000000"/>
              </w:rPr>
              <w:t xml:space="preserve"> [Totals] </w:t>
            </w:r>
            <w:r w:rsidRPr="007D2B45">
              <w:rPr>
                <w:rFonts w:ascii="Consolas" w:hAnsi="Consolas" w:cs="Consolas"/>
                <w:color w:val="0000FF"/>
              </w:rPr>
              <w:t>decimal</w:t>
            </w:r>
            <w:r w:rsidRPr="007D2B45">
              <w:rPr>
                <w:rFonts w:ascii="Consolas" w:hAnsi="Consolas" w:cs="Consolas"/>
                <w:color w:val="808080"/>
              </w:rPr>
              <w:t>(</w:t>
            </w:r>
            <w:r w:rsidRPr="007D2B45">
              <w:rPr>
                <w:rFonts w:ascii="Consolas" w:hAnsi="Consolas" w:cs="Consolas"/>
                <w:color w:val="000000"/>
              </w:rPr>
              <w:t>10</w:t>
            </w:r>
            <w:r w:rsidRPr="007D2B45">
              <w:rPr>
                <w:rFonts w:ascii="Consolas" w:hAnsi="Consolas" w:cs="Consolas"/>
                <w:color w:val="808080"/>
              </w:rPr>
              <w:t>,</w:t>
            </w:r>
            <w:r w:rsidRPr="007D2B45">
              <w:rPr>
                <w:rFonts w:ascii="Consolas" w:hAnsi="Consolas" w:cs="Consolas"/>
                <w:color w:val="000000"/>
              </w:rPr>
              <w:t>2</w:t>
            </w:r>
            <w:r w:rsidRPr="007D2B45">
              <w:rPr>
                <w:rFonts w:ascii="Consolas" w:hAnsi="Consolas" w:cs="Consolas"/>
                <w:color w:val="808080"/>
              </w:rPr>
              <w:t>)</w:t>
            </w:r>
            <w:r w:rsidRPr="007D2B45">
              <w:rPr>
                <w:rFonts w:ascii="Consolas" w:hAnsi="Consolas" w:cs="Consolas"/>
                <w:color w:val="000000"/>
              </w:rPr>
              <w:t xml:space="preserve"> </w:t>
            </w:r>
            <w:r w:rsidRPr="007D2B45">
              <w:rPr>
                <w:rFonts w:ascii="Consolas" w:hAnsi="Consolas" w:cs="Consolas"/>
                <w:color w:val="808080"/>
              </w:rPr>
              <w:t>)</w:t>
            </w:r>
            <w:r w:rsidRPr="007D2B45">
              <w:rPr>
                <w:rFonts w:ascii="Consolas" w:hAnsi="Consolas" w:cs="Consolas"/>
                <w:color w:val="000000"/>
              </w:rPr>
              <w:t xml:space="preserve"> </w:t>
            </w:r>
          </w:p>
          <w:p w14:paraId="3197A604" w14:textId="58B0C549" w:rsidR="00D17E74" w:rsidRPr="007D2B45" w:rsidRDefault="00B7717E" w:rsidP="00D17E74">
            <w:pPr>
              <w:autoSpaceDE w:val="0"/>
              <w:autoSpaceDN w:val="0"/>
              <w:adjustRightInd w:val="0"/>
              <w:rPr>
                <w:rFonts w:ascii="Consolas" w:hAnsi="Consolas" w:cs="Consolas"/>
                <w:color w:val="000000"/>
              </w:rPr>
            </w:pPr>
            <w:r>
              <w:rPr>
                <w:rFonts w:ascii="Consolas" w:hAnsi="Consolas" w:cs="Consolas"/>
                <w:noProof/>
                <w:color w:val="000000"/>
              </w:rPr>
              <mc:AlternateContent>
                <mc:Choice Requires="wps">
                  <w:drawing>
                    <wp:anchor distT="0" distB="0" distL="114300" distR="114300" simplePos="0" relativeHeight="251687936" behindDoc="0" locked="0" layoutInCell="1" allowOverlap="1" wp14:anchorId="49FFC5A3" wp14:editId="1AC5A0C9">
                      <wp:simplePos x="0" y="0"/>
                      <wp:positionH relativeFrom="column">
                        <wp:posOffset>-41126</wp:posOffset>
                      </wp:positionH>
                      <wp:positionV relativeFrom="paragraph">
                        <wp:posOffset>83185</wp:posOffset>
                      </wp:positionV>
                      <wp:extent cx="4316506" cy="8965"/>
                      <wp:effectExtent l="0" t="0" r="27305" b="29210"/>
                      <wp:wrapNone/>
                      <wp:docPr id="9" name="Straight Connector 9"/>
                      <wp:cNvGraphicFramePr/>
                      <a:graphic xmlns:a="http://schemas.openxmlformats.org/drawingml/2006/main">
                        <a:graphicData uri="http://schemas.microsoft.com/office/word/2010/wordprocessingShape">
                          <wps:wsp>
                            <wps:cNvCnPr/>
                            <wps:spPr>
                              <a:xfrm>
                                <a:off x="0" y="0"/>
                                <a:ext cx="4316506" cy="89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72E9F2" id="Straight Connector 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25pt,6.55pt" to="336.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" strokecolor="red" strokeweight=".5pt">
                      <v:stroke joinstyle="miter"/>
                    </v:line>
                  </w:pict>
                </mc:Fallback>
              </mc:AlternateContent>
            </w:r>
          </w:p>
          <w:p w14:paraId="21C8C1BE" w14:textId="7A88CA1B" w:rsidR="00D17E74" w:rsidRPr="007D2B45" w:rsidRDefault="00D17E74" w:rsidP="00D17E74">
            <w:pPr>
              <w:autoSpaceDE w:val="0"/>
              <w:autoSpaceDN w:val="0"/>
              <w:adjustRightInd w:val="0"/>
              <w:rPr>
                <w:rFonts w:ascii="Consolas" w:hAnsi="Consolas" w:cs="Consolas"/>
                <w:color w:val="000000"/>
              </w:rPr>
            </w:pPr>
            <w:r w:rsidRPr="00D0081A">
              <w:rPr>
                <w:rFonts w:ascii="Consolas" w:hAnsi="Consolas" w:cs="Consolas"/>
                <w:color w:val="0000FF"/>
                <w:highlight w:val="lightGray"/>
              </w:rPr>
              <w:t>INSERT</w:t>
            </w:r>
            <w:r w:rsidRPr="00D0081A">
              <w:rPr>
                <w:rFonts w:ascii="Consolas" w:hAnsi="Consolas" w:cs="Consolas"/>
                <w:color w:val="000000"/>
                <w:highlight w:val="lightGray"/>
              </w:rPr>
              <w:t xml:space="preserve"> </w:t>
            </w:r>
            <w:r w:rsidRPr="00D0081A">
              <w:rPr>
                <w:rFonts w:ascii="Consolas" w:hAnsi="Consolas" w:cs="Consolas"/>
                <w:color w:val="0000FF"/>
                <w:highlight w:val="lightGray"/>
              </w:rPr>
              <w:t>INTO</w:t>
            </w:r>
            <w:r w:rsidRPr="007D2B45">
              <w:rPr>
                <w:rFonts w:ascii="Consolas" w:hAnsi="Consolas" w:cs="Consolas"/>
                <w:color w:val="000000"/>
              </w:rPr>
              <w:t xml:space="preserve"> @Sales</w:t>
            </w:r>
            <w:r w:rsidRPr="007D2B45">
              <w:rPr>
                <w:rFonts w:ascii="Consolas" w:hAnsi="Consolas" w:cs="Consolas"/>
                <w:color w:val="0000FF"/>
              </w:rPr>
              <w:t xml:space="preserve"> </w:t>
            </w:r>
            <w:r w:rsidRPr="007D2B45">
              <w:rPr>
                <w:rFonts w:ascii="Consolas" w:hAnsi="Consolas" w:cs="Consolas"/>
                <w:color w:val="808080"/>
              </w:rPr>
              <w:t>(</w:t>
            </w:r>
            <w:r w:rsidRPr="007D2B45">
              <w:rPr>
                <w:rFonts w:ascii="Consolas" w:hAnsi="Consolas" w:cs="Consolas"/>
                <w:color w:val="000000"/>
              </w:rPr>
              <w:t>[Country]</w:t>
            </w:r>
            <w:r w:rsidRPr="007D2B45">
              <w:rPr>
                <w:rFonts w:ascii="Consolas" w:hAnsi="Consolas" w:cs="Consolas"/>
                <w:color w:val="808080"/>
              </w:rPr>
              <w:t>,</w:t>
            </w:r>
            <w:r w:rsidRPr="007D2B45">
              <w:rPr>
                <w:rFonts w:ascii="Consolas" w:hAnsi="Consolas" w:cs="Consolas"/>
                <w:color w:val="000000"/>
              </w:rPr>
              <w:t xml:space="preserve"> [Product]</w:t>
            </w:r>
            <w:r w:rsidRPr="007D2B45">
              <w:rPr>
                <w:rFonts w:ascii="Consolas" w:hAnsi="Consolas" w:cs="Consolas"/>
                <w:color w:val="808080"/>
              </w:rPr>
              <w:t>,</w:t>
            </w:r>
            <w:r w:rsidRPr="007D2B45">
              <w:rPr>
                <w:rFonts w:ascii="Consolas" w:hAnsi="Consolas" w:cs="Consolas"/>
                <w:color w:val="000000"/>
              </w:rPr>
              <w:t xml:space="preserve"> [Model]</w:t>
            </w:r>
            <w:r w:rsidRPr="007D2B45">
              <w:rPr>
                <w:rFonts w:ascii="Consolas" w:hAnsi="Consolas" w:cs="Consolas"/>
                <w:color w:val="808080"/>
              </w:rPr>
              <w:t>,</w:t>
            </w:r>
            <w:r w:rsidRPr="007D2B45">
              <w:rPr>
                <w:rFonts w:ascii="Consolas" w:hAnsi="Consolas" w:cs="Consolas"/>
                <w:color w:val="000000"/>
              </w:rPr>
              <w:t xml:space="preserve"> [Totals]</w:t>
            </w:r>
            <w:r w:rsidRPr="007D2B45">
              <w:rPr>
                <w:rFonts w:ascii="Consolas" w:hAnsi="Consolas" w:cs="Consolas"/>
                <w:color w:val="808080"/>
              </w:rPr>
              <w:t>)</w:t>
            </w:r>
            <w:r w:rsidRPr="007D2B45">
              <w:rPr>
                <w:rFonts w:ascii="Consolas" w:hAnsi="Consolas" w:cs="Consolas"/>
                <w:color w:val="000000"/>
              </w:rPr>
              <w:t xml:space="preserve"> </w:t>
            </w:r>
          </w:p>
          <w:p w14:paraId="2DBD6B25" w14:textId="4D71F67D" w:rsidR="00D17E74" w:rsidRPr="007D2B45" w:rsidRDefault="00D17E74" w:rsidP="00D17E74">
            <w:pPr>
              <w:autoSpaceDE w:val="0"/>
              <w:autoSpaceDN w:val="0"/>
              <w:adjustRightInd w:val="0"/>
              <w:rPr>
                <w:rFonts w:ascii="Consolas" w:hAnsi="Consolas" w:cs="Consolas"/>
                <w:color w:val="000000"/>
              </w:rPr>
            </w:pPr>
            <w:r w:rsidRPr="007D2B45">
              <w:rPr>
                <w:rFonts w:ascii="Consolas" w:hAnsi="Consolas" w:cs="Consolas"/>
                <w:color w:val="0000FF"/>
              </w:rPr>
              <w:t>SELECT</w:t>
            </w:r>
            <w:r w:rsidRPr="007D2B45">
              <w:rPr>
                <w:rFonts w:ascii="Consolas" w:hAnsi="Consolas" w:cs="Consolas"/>
                <w:color w:val="000000"/>
              </w:rPr>
              <w:t xml:space="preserve"> </w:t>
            </w:r>
            <w:r w:rsidRPr="007D2B45">
              <w:rPr>
                <w:rFonts w:ascii="Consolas" w:hAnsi="Consolas" w:cs="Consolas"/>
                <w:color w:val="808080"/>
              </w:rPr>
              <w:t>*</w:t>
            </w:r>
            <w:r w:rsidRPr="007D2B45">
              <w:rPr>
                <w:rFonts w:ascii="Consolas" w:hAnsi="Consolas" w:cs="Consolas"/>
                <w:color w:val="000000"/>
              </w:rPr>
              <w:t xml:space="preserve"> </w:t>
            </w:r>
            <w:r w:rsidRPr="007D2B45">
              <w:rPr>
                <w:rFonts w:ascii="Consolas" w:hAnsi="Consolas" w:cs="Consolas"/>
                <w:color w:val="0000FF"/>
              </w:rPr>
              <w:t>FROM</w:t>
            </w:r>
            <w:r w:rsidRPr="007D2B45">
              <w:rPr>
                <w:rFonts w:ascii="Consolas" w:hAnsi="Consolas" w:cs="Consolas"/>
                <w:color w:val="000000"/>
              </w:rPr>
              <w:t xml:space="preserve"> [featherman]</w:t>
            </w:r>
            <w:r w:rsidRPr="007D2B45">
              <w:rPr>
                <w:rFonts w:ascii="Consolas" w:hAnsi="Consolas" w:cs="Consolas"/>
                <w:color w:val="808080"/>
              </w:rPr>
              <w:t>.</w:t>
            </w:r>
            <w:r w:rsidRPr="007D2B45">
              <w:rPr>
                <w:rFonts w:ascii="Consolas" w:hAnsi="Consolas" w:cs="Consolas"/>
                <w:color w:val="000000"/>
              </w:rPr>
              <w:t>[</w:t>
            </w:r>
            <w:proofErr w:type="spellStart"/>
            <w:r w:rsidRPr="007D2B45">
              <w:rPr>
                <w:rFonts w:ascii="Consolas" w:hAnsi="Consolas" w:cs="Consolas"/>
                <w:color w:val="000000"/>
              </w:rPr>
              <w:t>BikeSales_Australia</w:t>
            </w:r>
            <w:proofErr w:type="spellEnd"/>
            <w:r w:rsidRPr="007D2B45">
              <w:rPr>
                <w:rFonts w:ascii="Consolas" w:hAnsi="Consolas" w:cs="Consolas"/>
                <w:color w:val="000000"/>
              </w:rPr>
              <w:t>]</w:t>
            </w:r>
          </w:p>
          <w:p w14:paraId="56C42B1A" w14:textId="2809F653" w:rsidR="00D17E74" w:rsidRPr="007D2B45" w:rsidRDefault="008628D2" w:rsidP="00D17E74">
            <w:pPr>
              <w:autoSpaceDE w:val="0"/>
              <w:autoSpaceDN w:val="0"/>
              <w:adjustRightInd w:val="0"/>
              <w:rPr>
                <w:rFonts w:ascii="Consolas" w:hAnsi="Consolas" w:cs="Consolas"/>
                <w:color w:val="000000"/>
              </w:rPr>
            </w:pPr>
            <w:r>
              <w:rPr>
                <w:rFonts w:ascii="Consolas" w:hAnsi="Consolas" w:cs="Consolas"/>
                <w:noProof/>
                <w:color w:val="000000"/>
              </w:rPr>
              <mc:AlternateContent>
                <mc:Choice Requires="wps">
                  <w:drawing>
                    <wp:anchor distT="0" distB="0" distL="114300" distR="114300" simplePos="0" relativeHeight="251689984" behindDoc="0" locked="0" layoutInCell="1" allowOverlap="1" wp14:anchorId="73F8CA3F" wp14:editId="6EF4EE10">
                      <wp:simplePos x="0" y="0"/>
                      <wp:positionH relativeFrom="column">
                        <wp:posOffset>-27193</wp:posOffset>
                      </wp:positionH>
                      <wp:positionV relativeFrom="paragraph">
                        <wp:posOffset>92412</wp:posOffset>
                      </wp:positionV>
                      <wp:extent cx="4316506" cy="8965"/>
                      <wp:effectExtent l="0" t="0" r="27305" b="29210"/>
                      <wp:wrapNone/>
                      <wp:docPr id="10" name="Straight Connector 10"/>
                      <wp:cNvGraphicFramePr/>
                      <a:graphic xmlns:a="http://schemas.openxmlformats.org/drawingml/2006/main">
                        <a:graphicData uri="http://schemas.microsoft.com/office/word/2010/wordprocessingShape">
                          <wps:wsp>
                            <wps:cNvCnPr/>
                            <wps:spPr>
                              <a:xfrm>
                                <a:off x="0" y="0"/>
                                <a:ext cx="4316506" cy="89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203171" id="Straight Connector 1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15pt,7.3pt" to="337.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" strokecolor="red" strokeweight=".5pt">
                      <v:stroke joinstyle="miter"/>
                    </v:line>
                  </w:pict>
                </mc:Fallback>
              </mc:AlternateContent>
            </w:r>
          </w:p>
          <w:p w14:paraId="3EB67B48" w14:textId="54B25AB8" w:rsidR="00D17E74" w:rsidRPr="007D2B45" w:rsidRDefault="00D17E74" w:rsidP="00D17E74">
            <w:pPr>
              <w:autoSpaceDE w:val="0"/>
              <w:autoSpaceDN w:val="0"/>
              <w:adjustRightInd w:val="0"/>
              <w:rPr>
                <w:rFonts w:ascii="Consolas" w:hAnsi="Consolas" w:cs="Consolas"/>
                <w:color w:val="000000"/>
              </w:rPr>
            </w:pPr>
            <w:r w:rsidRPr="005C50EA">
              <w:rPr>
                <w:rFonts w:ascii="Consolas" w:hAnsi="Consolas" w:cs="Consolas"/>
                <w:color w:val="0000FF"/>
                <w:highlight w:val="yellow"/>
              </w:rPr>
              <w:t>UNION</w:t>
            </w:r>
            <w:r w:rsidRPr="005C50EA">
              <w:rPr>
                <w:rFonts w:ascii="Consolas" w:hAnsi="Consolas" w:cs="Consolas"/>
                <w:color w:val="000000"/>
                <w:highlight w:val="yellow"/>
              </w:rPr>
              <w:t xml:space="preserve"> </w:t>
            </w:r>
            <w:r w:rsidRPr="005C50EA">
              <w:rPr>
                <w:rFonts w:ascii="Consolas" w:hAnsi="Consolas" w:cs="Consolas"/>
                <w:color w:val="0000FF"/>
                <w:highlight w:val="yellow"/>
              </w:rPr>
              <w:t>SELECT</w:t>
            </w:r>
            <w:r w:rsidRPr="005C50EA">
              <w:rPr>
                <w:rFonts w:ascii="Consolas" w:hAnsi="Consolas" w:cs="Consolas"/>
                <w:color w:val="000000"/>
                <w:highlight w:val="yellow"/>
              </w:rPr>
              <w:t xml:space="preserve"> </w:t>
            </w:r>
            <w:r w:rsidRPr="005C50EA">
              <w:rPr>
                <w:rFonts w:ascii="Consolas" w:hAnsi="Consolas" w:cs="Consolas"/>
                <w:color w:val="808080"/>
                <w:highlight w:val="yellow"/>
              </w:rPr>
              <w:t>*</w:t>
            </w:r>
            <w:r w:rsidRPr="005C50EA">
              <w:rPr>
                <w:rFonts w:ascii="Consolas" w:hAnsi="Consolas" w:cs="Consolas"/>
                <w:color w:val="000000"/>
                <w:highlight w:val="yellow"/>
              </w:rPr>
              <w:t xml:space="preserve"> </w:t>
            </w:r>
            <w:r w:rsidRPr="005C50EA">
              <w:rPr>
                <w:rFonts w:ascii="Consolas" w:hAnsi="Consolas" w:cs="Consolas"/>
                <w:color w:val="0000FF"/>
                <w:highlight w:val="yellow"/>
              </w:rPr>
              <w:t>FROM</w:t>
            </w:r>
            <w:r w:rsidRPr="007D2B45">
              <w:rPr>
                <w:rFonts w:ascii="Consolas" w:hAnsi="Consolas" w:cs="Consolas"/>
                <w:color w:val="000000"/>
              </w:rPr>
              <w:t xml:space="preserve"> [featherman]</w:t>
            </w:r>
            <w:r w:rsidRPr="007D2B45">
              <w:rPr>
                <w:rFonts w:ascii="Consolas" w:hAnsi="Consolas" w:cs="Consolas"/>
                <w:color w:val="808080"/>
              </w:rPr>
              <w:t>.</w:t>
            </w:r>
            <w:r w:rsidRPr="007D2B45">
              <w:rPr>
                <w:rFonts w:ascii="Consolas" w:hAnsi="Consolas" w:cs="Consolas"/>
                <w:color w:val="000000"/>
              </w:rPr>
              <w:t>[</w:t>
            </w:r>
            <w:proofErr w:type="spellStart"/>
            <w:r w:rsidRPr="007D2B45">
              <w:rPr>
                <w:rFonts w:ascii="Consolas" w:hAnsi="Consolas" w:cs="Consolas"/>
                <w:color w:val="000000"/>
              </w:rPr>
              <w:t>BikeSales_Canada</w:t>
            </w:r>
            <w:proofErr w:type="spellEnd"/>
            <w:r w:rsidRPr="007D2B45">
              <w:rPr>
                <w:rFonts w:ascii="Consolas" w:hAnsi="Consolas" w:cs="Consolas"/>
                <w:color w:val="000000"/>
              </w:rPr>
              <w:t>]</w:t>
            </w:r>
          </w:p>
          <w:p w14:paraId="79A45624" w14:textId="2B785F34" w:rsidR="00D17E74" w:rsidRPr="007D2B45" w:rsidRDefault="00D17E74" w:rsidP="00D17E74">
            <w:pPr>
              <w:autoSpaceDE w:val="0"/>
              <w:autoSpaceDN w:val="0"/>
              <w:adjustRightInd w:val="0"/>
              <w:rPr>
                <w:rFonts w:ascii="Consolas" w:hAnsi="Consolas" w:cs="Consolas"/>
                <w:color w:val="000000"/>
              </w:rPr>
            </w:pPr>
            <w:r w:rsidRPr="007D2B45">
              <w:rPr>
                <w:rFonts w:ascii="Consolas" w:hAnsi="Consolas" w:cs="Consolas"/>
                <w:color w:val="0000FF"/>
              </w:rPr>
              <w:t>UNION</w:t>
            </w:r>
            <w:r w:rsidRPr="007D2B45">
              <w:rPr>
                <w:rFonts w:ascii="Consolas" w:hAnsi="Consolas" w:cs="Consolas"/>
                <w:color w:val="000000"/>
              </w:rPr>
              <w:t xml:space="preserve"> </w:t>
            </w:r>
            <w:r w:rsidRPr="007D2B45">
              <w:rPr>
                <w:rFonts w:ascii="Consolas" w:hAnsi="Consolas" w:cs="Consolas"/>
                <w:color w:val="0000FF"/>
              </w:rPr>
              <w:t>SELECT</w:t>
            </w:r>
            <w:r w:rsidRPr="007D2B45">
              <w:rPr>
                <w:rFonts w:ascii="Consolas" w:hAnsi="Consolas" w:cs="Consolas"/>
                <w:color w:val="000000"/>
              </w:rPr>
              <w:t xml:space="preserve"> </w:t>
            </w:r>
            <w:r w:rsidRPr="007D2B45">
              <w:rPr>
                <w:rFonts w:ascii="Consolas" w:hAnsi="Consolas" w:cs="Consolas"/>
                <w:color w:val="808080"/>
              </w:rPr>
              <w:t>*</w:t>
            </w:r>
            <w:r w:rsidRPr="007D2B45">
              <w:rPr>
                <w:rFonts w:ascii="Consolas" w:hAnsi="Consolas" w:cs="Consolas"/>
                <w:color w:val="000000"/>
              </w:rPr>
              <w:t xml:space="preserve"> </w:t>
            </w:r>
            <w:r w:rsidRPr="007D2B45">
              <w:rPr>
                <w:rFonts w:ascii="Consolas" w:hAnsi="Consolas" w:cs="Consolas"/>
                <w:color w:val="0000FF"/>
              </w:rPr>
              <w:t>FROM</w:t>
            </w:r>
            <w:r w:rsidRPr="007D2B45">
              <w:rPr>
                <w:rFonts w:ascii="Consolas" w:hAnsi="Consolas" w:cs="Consolas"/>
                <w:color w:val="000000"/>
              </w:rPr>
              <w:t xml:space="preserve"> [featherman]</w:t>
            </w:r>
            <w:r w:rsidRPr="007D2B45">
              <w:rPr>
                <w:rFonts w:ascii="Consolas" w:hAnsi="Consolas" w:cs="Consolas"/>
                <w:color w:val="808080"/>
              </w:rPr>
              <w:t>.</w:t>
            </w:r>
            <w:r w:rsidRPr="007D2B45">
              <w:rPr>
                <w:rFonts w:ascii="Consolas" w:hAnsi="Consolas" w:cs="Consolas"/>
                <w:color w:val="000000"/>
              </w:rPr>
              <w:t>[</w:t>
            </w:r>
            <w:proofErr w:type="spellStart"/>
            <w:r w:rsidRPr="007D2B45">
              <w:rPr>
                <w:rFonts w:ascii="Consolas" w:hAnsi="Consolas" w:cs="Consolas"/>
                <w:color w:val="000000"/>
              </w:rPr>
              <w:t>BikeSales_France</w:t>
            </w:r>
            <w:proofErr w:type="spellEnd"/>
            <w:r w:rsidRPr="007D2B45">
              <w:rPr>
                <w:rFonts w:ascii="Consolas" w:hAnsi="Consolas" w:cs="Consolas"/>
                <w:color w:val="000000"/>
              </w:rPr>
              <w:t>]</w:t>
            </w:r>
          </w:p>
          <w:p w14:paraId="30898CE1" w14:textId="5179FC67" w:rsidR="00D17E74" w:rsidRPr="007D2B45" w:rsidRDefault="00D17E74" w:rsidP="00D17E74">
            <w:pPr>
              <w:autoSpaceDE w:val="0"/>
              <w:autoSpaceDN w:val="0"/>
              <w:adjustRightInd w:val="0"/>
              <w:rPr>
                <w:rFonts w:ascii="Consolas" w:hAnsi="Consolas" w:cs="Consolas"/>
                <w:color w:val="000000"/>
              </w:rPr>
            </w:pPr>
            <w:r w:rsidRPr="007D2B45">
              <w:rPr>
                <w:rFonts w:ascii="Consolas" w:hAnsi="Consolas" w:cs="Consolas"/>
                <w:color w:val="0000FF"/>
              </w:rPr>
              <w:t>UNION</w:t>
            </w:r>
            <w:r w:rsidRPr="007D2B45">
              <w:rPr>
                <w:rFonts w:ascii="Consolas" w:hAnsi="Consolas" w:cs="Consolas"/>
                <w:color w:val="000000"/>
              </w:rPr>
              <w:t xml:space="preserve"> </w:t>
            </w:r>
            <w:r w:rsidRPr="007D2B45">
              <w:rPr>
                <w:rFonts w:ascii="Consolas" w:hAnsi="Consolas" w:cs="Consolas"/>
                <w:color w:val="0000FF"/>
              </w:rPr>
              <w:t>SELECT</w:t>
            </w:r>
            <w:r w:rsidRPr="007D2B45">
              <w:rPr>
                <w:rFonts w:ascii="Consolas" w:hAnsi="Consolas" w:cs="Consolas"/>
                <w:color w:val="000000"/>
              </w:rPr>
              <w:t xml:space="preserve"> </w:t>
            </w:r>
            <w:r w:rsidRPr="007D2B45">
              <w:rPr>
                <w:rFonts w:ascii="Consolas" w:hAnsi="Consolas" w:cs="Consolas"/>
                <w:color w:val="808080"/>
              </w:rPr>
              <w:t>*</w:t>
            </w:r>
            <w:r w:rsidRPr="007D2B45">
              <w:rPr>
                <w:rFonts w:ascii="Consolas" w:hAnsi="Consolas" w:cs="Consolas"/>
                <w:color w:val="000000"/>
              </w:rPr>
              <w:t xml:space="preserve"> </w:t>
            </w:r>
            <w:r w:rsidRPr="007D2B45">
              <w:rPr>
                <w:rFonts w:ascii="Consolas" w:hAnsi="Consolas" w:cs="Consolas"/>
                <w:color w:val="0000FF"/>
              </w:rPr>
              <w:t>FROM</w:t>
            </w:r>
            <w:r w:rsidRPr="007D2B45">
              <w:rPr>
                <w:rFonts w:ascii="Consolas" w:hAnsi="Consolas" w:cs="Consolas"/>
                <w:color w:val="000000"/>
              </w:rPr>
              <w:t xml:space="preserve"> [featherman]</w:t>
            </w:r>
            <w:r w:rsidRPr="007D2B45">
              <w:rPr>
                <w:rFonts w:ascii="Consolas" w:hAnsi="Consolas" w:cs="Consolas"/>
                <w:color w:val="808080"/>
              </w:rPr>
              <w:t>.</w:t>
            </w:r>
            <w:r w:rsidRPr="007D2B45">
              <w:rPr>
                <w:rFonts w:ascii="Consolas" w:hAnsi="Consolas" w:cs="Consolas"/>
                <w:color w:val="000000"/>
              </w:rPr>
              <w:t>[</w:t>
            </w:r>
            <w:proofErr w:type="spellStart"/>
            <w:r w:rsidRPr="007D2B45">
              <w:rPr>
                <w:rFonts w:ascii="Consolas" w:hAnsi="Consolas" w:cs="Consolas"/>
                <w:color w:val="000000"/>
              </w:rPr>
              <w:t>BikeSales_Germany</w:t>
            </w:r>
            <w:proofErr w:type="spellEnd"/>
            <w:r w:rsidRPr="007D2B45">
              <w:rPr>
                <w:rFonts w:ascii="Consolas" w:hAnsi="Consolas" w:cs="Consolas"/>
                <w:color w:val="000000"/>
              </w:rPr>
              <w:t>]</w:t>
            </w:r>
          </w:p>
          <w:p w14:paraId="27EE5980" w14:textId="418C18A8" w:rsidR="00D17E74" w:rsidRPr="007D2B45" w:rsidRDefault="00D17E74" w:rsidP="00D17E74">
            <w:pPr>
              <w:autoSpaceDE w:val="0"/>
              <w:autoSpaceDN w:val="0"/>
              <w:adjustRightInd w:val="0"/>
              <w:rPr>
                <w:rFonts w:ascii="Consolas" w:hAnsi="Consolas" w:cs="Consolas"/>
                <w:color w:val="000000"/>
              </w:rPr>
            </w:pPr>
            <w:r w:rsidRPr="007D2B45">
              <w:rPr>
                <w:rFonts w:ascii="Consolas" w:hAnsi="Consolas" w:cs="Consolas"/>
                <w:color w:val="0000FF"/>
              </w:rPr>
              <w:t>UNION</w:t>
            </w:r>
            <w:r w:rsidRPr="007D2B45">
              <w:rPr>
                <w:rFonts w:ascii="Consolas" w:hAnsi="Consolas" w:cs="Consolas"/>
                <w:color w:val="000000"/>
              </w:rPr>
              <w:t xml:space="preserve"> </w:t>
            </w:r>
            <w:r w:rsidRPr="007D2B45">
              <w:rPr>
                <w:rFonts w:ascii="Consolas" w:hAnsi="Consolas" w:cs="Consolas"/>
                <w:color w:val="0000FF"/>
              </w:rPr>
              <w:t>SELECT</w:t>
            </w:r>
            <w:r w:rsidRPr="007D2B45">
              <w:rPr>
                <w:rFonts w:ascii="Consolas" w:hAnsi="Consolas" w:cs="Consolas"/>
                <w:color w:val="000000"/>
              </w:rPr>
              <w:t xml:space="preserve"> </w:t>
            </w:r>
            <w:r w:rsidRPr="007D2B45">
              <w:rPr>
                <w:rFonts w:ascii="Consolas" w:hAnsi="Consolas" w:cs="Consolas"/>
                <w:color w:val="808080"/>
              </w:rPr>
              <w:t>*</w:t>
            </w:r>
            <w:r w:rsidRPr="007D2B45">
              <w:rPr>
                <w:rFonts w:ascii="Consolas" w:hAnsi="Consolas" w:cs="Consolas"/>
                <w:color w:val="000000"/>
              </w:rPr>
              <w:t xml:space="preserve"> </w:t>
            </w:r>
            <w:r w:rsidRPr="007D2B45">
              <w:rPr>
                <w:rFonts w:ascii="Consolas" w:hAnsi="Consolas" w:cs="Consolas"/>
                <w:color w:val="0000FF"/>
              </w:rPr>
              <w:t>FROM</w:t>
            </w:r>
            <w:r w:rsidRPr="007D2B45">
              <w:rPr>
                <w:rFonts w:ascii="Consolas" w:hAnsi="Consolas" w:cs="Consolas"/>
                <w:color w:val="000000"/>
              </w:rPr>
              <w:t xml:space="preserve"> [featherman]</w:t>
            </w:r>
            <w:r w:rsidRPr="007D2B45">
              <w:rPr>
                <w:rFonts w:ascii="Consolas" w:hAnsi="Consolas" w:cs="Consolas"/>
                <w:color w:val="808080"/>
              </w:rPr>
              <w:t>.</w:t>
            </w:r>
            <w:r w:rsidRPr="007D2B45">
              <w:rPr>
                <w:rFonts w:ascii="Consolas" w:hAnsi="Consolas" w:cs="Consolas"/>
                <w:color w:val="000000"/>
              </w:rPr>
              <w:t>[</w:t>
            </w:r>
            <w:proofErr w:type="spellStart"/>
            <w:r w:rsidRPr="007D2B45">
              <w:rPr>
                <w:rFonts w:ascii="Consolas" w:hAnsi="Consolas" w:cs="Consolas"/>
                <w:color w:val="000000"/>
              </w:rPr>
              <w:t>BikeSales_UK</w:t>
            </w:r>
            <w:proofErr w:type="spellEnd"/>
            <w:r w:rsidRPr="007D2B45">
              <w:rPr>
                <w:rFonts w:ascii="Consolas" w:hAnsi="Consolas" w:cs="Consolas"/>
                <w:color w:val="000000"/>
              </w:rPr>
              <w:t>]</w:t>
            </w:r>
          </w:p>
          <w:p w14:paraId="7DEC3B18" w14:textId="01054469" w:rsidR="00D17E74" w:rsidRPr="007D2B45" w:rsidRDefault="00B7717E" w:rsidP="00D17E74">
            <w:pPr>
              <w:autoSpaceDE w:val="0"/>
              <w:autoSpaceDN w:val="0"/>
              <w:adjustRightInd w:val="0"/>
              <w:rPr>
                <w:rFonts w:ascii="Consolas" w:hAnsi="Consolas" w:cs="Consolas"/>
                <w:color w:val="000000"/>
              </w:rPr>
            </w:pPr>
            <w:r>
              <w:rPr>
                <w:rFonts w:ascii="Consolas" w:hAnsi="Consolas" w:cs="Consolas"/>
                <w:noProof/>
                <w:color w:val="000000"/>
              </w:rPr>
              <mc:AlternateContent>
                <mc:Choice Requires="wps">
                  <w:drawing>
                    <wp:anchor distT="0" distB="0" distL="114300" distR="114300" simplePos="0" relativeHeight="251685888" behindDoc="0" locked="0" layoutInCell="1" allowOverlap="1" wp14:anchorId="64AE66AA" wp14:editId="791AAFFC">
                      <wp:simplePos x="0" y="0"/>
                      <wp:positionH relativeFrom="column">
                        <wp:posOffset>-59615</wp:posOffset>
                      </wp:positionH>
                      <wp:positionV relativeFrom="paragraph">
                        <wp:posOffset>73212</wp:posOffset>
                      </wp:positionV>
                      <wp:extent cx="4316506" cy="8965"/>
                      <wp:effectExtent l="0" t="0" r="27305" b="29210"/>
                      <wp:wrapNone/>
                      <wp:docPr id="8" name="Straight Connector 8"/>
                      <wp:cNvGraphicFramePr/>
                      <a:graphic xmlns:a="http://schemas.openxmlformats.org/drawingml/2006/main">
                        <a:graphicData uri="http://schemas.microsoft.com/office/word/2010/wordprocessingShape">
                          <wps:wsp>
                            <wps:cNvCnPr/>
                            <wps:spPr>
                              <a:xfrm>
                                <a:off x="0" y="0"/>
                                <a:ext cx="4316506" cy="89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CAAFE" id="Straight Connector 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7pt,5.75pt" to="335.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" strokecolor="red" strokeweight=".5pt">
                      <v:stroke joinstyle="miter"/>
                    </v:line>
                  </w:pict>
                </mc:Fallback>
              </mc:AlternateContent>
            </w:r>
          </w:p>
          <w:p w14:paraId="6AA3FF61" w14:textId="744D8B04" w:rsidR="00D17E74" w:rsidRPr="007D2B45" w:rsidRDefault="00D17E74" w:rsidP="00D17E74">
            <w:pPr>
              <w:autoSpaceDE w:val="0"/>
              <w:autoSpaceDN w:val="0"/>
              <w:adjustRightInd w:val="0"/>
              <w:rPr>
                <w:rFonts w:ascii="Consolas" w:hAnsi="Consolas" w:cs="Consolas"/>
                <w:color w:val="000000"/>
              </w:rPr>
            </w:pPr>
            <w:r w:rsidRPr="007D2B45">
              <w:rPr>
                <w:rFonts w:ascii="Consolas" w:hAnsi="Consolas" w:cs="Consolas"/>
                <w:color w:val="0000FF"/>
              </w:rPr>
              <w:t>DECLARE</w:t>
            </w:r>
            <w:r w:rsidRPr="007D2B45">
              <w:rPr>
                <w:rFonts w:ascii="Consolas" w:hAnsi="Consolas" w:cs="Consolas"/>
                <w:color w:val="000000"/>
              </w:rPr>
              <w:t xml:space="preserve"> </w:t>
            </w:r>
            <w:r w:rsidRPr="00793782">
              <w:rPr>
                <w:rFonts w:ascii="Consolas" w:hAnsi="Consolas" w:cs="Consolas"/>
                <w:color w:val="C00000"/>
              </w:rPr>
              <w:t xml:space="preserve">@TotalSales </w:t>
            </w:r>
            <w:r w:rsidRPr="007D2B45">
              <w:rPr>
                <w:rFonts w:ascii="Consolas" w:hAnsi="Consolas" w:cs="Consolas"/>
                <w:color w:val="0000FF"/>
              </w:rPr>
              <w:t>decimal</w:t>
            </w:r>
            <w:r w:rsidRPr="007D2B45">
              <w:rPr>
                <w:rFonts w:ascii="Consolas" w:hAnsi="Consolas" w:cs="Consolas"/>
                <w:color w:val="000000"/>
              </w:rPr>
              <w:t xml:space="preserve"> </w:t>
            </w:r>
          </w:p>
          <w:p w14:paraId="3089093A" w14:textId="2D58F381" w:rsidR="00D17E74" w:rsidRPr="007D2B45" w:rsidRDefault="00D17E74" w:rsidP="00D17E74">
            <w:pPr>
              <w:autoSpaceDE w:val="0"/>
              <w:autoSpaceDN w:val="0"/>
              <w:adjustRightInd w:val="0"/>
              <w:rPr>
                <w:rFonts w:ascii="Consolas" w:hAnsi="Consolas" w:cs="Consolas"/>
                <w:color w:val="808080"/>
              </w:rPr>
            </w:pPr>
            <w:r w:rsidRPr="007D2B45">
              <w:rPr>
                <w:rFonts w:ascii="Consolas" w:hAnsi="Consolas" w:cs="Consolas"/>
                <w:color w:val="808080"/>
              </w:rPr>
              <w:t>=</w:t>
            </w:r>
            <w:r w:rsidRPr="007D2B45">
              <w:rPr>
                <w:rFonts w:ascii="Consolas" w:hAnsi="Consolas" w:cs="Consolas"/>
                <w:color w:val="0000FF"/>
              </w:rPr>
              <w:t xml:space="preserve"> </w:t>
            </w:r>
            <w:r w:rsidRPr="00471407">
              <w:rPr>
                <w:rFonts w:ascii="Consolas" w:hAnsi="Consolas" w:cs="Consolas"/>
                <w:color w:val="808080"/>
                <w:highlight w:val="cyan"/>
              </w:rPr>
              <w:t>(</w:t>
            </w:r>
            <w:r w:rsidRPr="00471407">
              <w:rPr>
                <w:rFonts w:ascii="Consolas" w:hAnsi="Consolas" w:cs="Consolas"/>
                <w:color w:val="0000FF"/>
                <w:highlight w:val="cyan"/>
              </w:rPr>
              <w:t>SELECT</w:t>
            </w:r>
            <w:r w:rsidRPr="00471407">
              <w:rPr>
                <w:rFonts w:ascii="Consolas" w:hAnsi="Consolas" w:cs="Consolas"/>
                <w:color w:val="000000"/>
                <w:highlight w:val="cyan"/>
              </w:rPr>
              <w:t xml:space="preserve"> </w:t>
            </w:r>
            <w:r w:rsidRPr="00471407">
              <w:rPr>
                <w:rFonts w:ascii="Consolas" w:hAnsi="Consolas" w:cs="Consolas"/>
                <w:color w:val="FF00FF"/>
                <w:highlight w:val="cyan"/>
              </w:rPr>
              <w:t>SUM</w:t>
            </w:r>
            <w:r w:rsidRPr="00471407">
              <w:rPr>
                <w:rFonts w:ascii="Consolas" w:hAnsi="Consolas" w:cs="Consolas"/>
                <w:color w:val="808080"/>
                <w:highlight w:val="cyan"/>
              </w:rPr>
              <w:t>(</w:t>
            </w:r>
            <w:r w:rsidRPr="00471407">
              <w:rPr>
                <w:rFonts w:ascii="Consolas" w:hAnsi="Consolas" w:cs="Consolas"/>
                <w:color w:val="000000"/>
                <w:highlight w:val="cyan"/>
              </w:rPr>
              <w:t>[Totals]</w:t>
            </w:r>
            <w:r w:rsidRPr="00471407">
              <w:rPr>
                <w:rFonts w:ascii="Consolas" w:hAnsi="Consolas" w:cs="Consolas"/>
                <w:color w:val="808080"/>
                <w:highlight w:val="cyan"/>
              </w:rPr>
              <w:t>)</w:t>
            </w:r>
            <w:r w:rsidRPr="00471407">
              <w:rPr>
                <w:rFonts w:ascii="Consolas" w:hAnsi="Consolas" w:cs="Consolas"/>
                <w:color w:val="000000"/>
                <w:highlight w:val="cyan"/>
              </w:rPr>
              <w:t xml:space="preserve"> </w:t>
            </w:r>
            <w:r w:rsidRPr="00471407">
              <w:rPr>
                <w:rFonts w:ascii="Consolas" w:hAnsi="Consolas" w:cs="Consolas"/>
                <w:color w:val="0000FF"/>
                <w:highlight w:val="cyan"/>
              </w:rPr>
              <w:t>FROM</w:t>
            </w:r>
            <w:r w:rsidRPr="00471407">
              <w:rPr>
                <w:rFonts w:ascii="Consolas" w:hAnsi="Consolas" w:cs="Consolas"/>
                <w:color w:val="000000"/>
                <w:highlight w:val="cyan"/>
              </w:rPr>
              <w:t xml:space="preserve"> @Sales</w:t>
            </w:r>
            <w:r w:rsidRPr="00471407">
              <w:rPr>
                <w:rFonts w:ascii="Consolas" w:hAnsi="Consolas" w:cs="Consolas"/>
                <w:color w:val="808080"/>
                <w:highlight w:val="cyan"/>
              </w:rPr>
              <w:t>)</w:t>
            </w:r>
          </w:p>
          <w:p w14:paraId="1433B982" w14:textId="7AC4F52C" w:rsidR="00D17E74" w:rsidRPr="007D2B45" w:rsidRDefault="00B7717E" w:rsidP="00D17E74">
            <w:pPr>
              <w:autoSpaceDE w:val="0"/>
              <w:autoSpaceDN w:val="0"/>
              <w:adjustRightInd w:val="0"/>
              <w:rPr>
                <w:rFonts w:ascii="Consolas" w:hAnsi="Consolas" w:cs="Consolas"/>
                <w:color w:val="000000"/>
              </w:rPr>
            </w:pPr>
            <w:r>
              <w:rPr>
                <w:rFonts w:ascii="Consolas" w:hAnsi="Consolas" w:cs="Consolas"/>
                <w:noProof/>
                <w:color w:val="000000"/>
              </w:rPr>
              <mc:AlternateContent>
                <mc:Choice Requires="wps">
                  <w:drawing>
                    <wp:anchor distT="0" distB="0" distL="114300" distR="114300" simplePos="0" relativeHeight="251683840" behindDoc="0" locked="0" layoutInCell="1" allowOverlap="1" wp14:anchorId="03C4B2E1" wp14:editId="7F7624DE">
                      <wp:simplePos x="0" y="0"/>
                      <wp:positionH relativeFrom="column">
                        <wp:posOffset>-68693</wp:posOffset>
                      </wp:positionH>
                      <wp:positionV relativeFrom="paragraph">
                        <wp:posOffset>107502</wp:posOffset>
                      </wp:positionV>
                      <wp:extent cx="4316506" cy="8965"/>
                      <wp:effectExtent l="0" t="0" r="27305" b="29210"/>
                      <wp:wrapNone/>
                      <wp:docPr id="7" name="Straight Connector 7"/>
                      <wp:cNvGraphicFramePr/>
                      <a:graphic xmlns:a="http://schemas.openxmlformats.org/drawingml/2006/main">
                        <a:graphicData uri="http://schemas.microsoft.com/office/word/2010/wordprocessingShape">
                          <wps:wsp>
                            <wps:cNvCnPr/>
                            <wps:spPr>
                              <a:xfrm>
                                <a:off x="0" y="0"/>
                                <a:ext cx="4316506" cy="89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8CBAEF" id="Straight Connector 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4pt,8.45pt" to="33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" strokecolor="red" strokeweight=".5pt">
                      <v:stroke joinstyle="miter"/>
                    </v:line>
                  </w:pict>
                </mc:Fallback>
              </mc:AlternateContent>
            </w:r>
          </w:p>
          <w:p w14:paraId="1F6075FD" w14:textId="6AA0E302" w:rsidR="00D17E74" w:rsidRPr="007D2B45" w:rsidRDefault="00D17E74" w:rsidP="00D17E74">
            <w:pPr>
              <w:autoSpaceDE w:val="0"/>
              <w:autoSpaceDN w:val="0"/>
              <w:adjustRightInd w:val="0"/>
              <w:rPr>
                <w:rFonts w:ascii="Consolas" w:hAnsi="Consolas" w:cs="Consolas"/>
                <w:color w:val="000000"/>
              </w:rPr>
            </w:pPr>
            <w:r w:rsidRPr="00EC494A">
              <w:rPr>
                <w:rFonts w:ascii="Consolas" w:hAnsi="Consolas" w:cs="Consolas"/>
                <w:color w:val="0000FF"/>
                <w:highlight w:val="yellow"/>
              </w:rPr>
              <w:t>SELECT</w:t>
            </w:r>
            <w:r w:rsidRPr="00EC494A">
              <w:rPr>
                <w:rFonts w:ascii="Consolas" w:hAnsi="Consolas" w:cs="Consolas"/>
                <w:color w:val="000000"/>
                <w:highlight w:val="yellow"/>
              </w:rPr>
              <w:t xml:space="preserve"> [Country]</w:t>
            </w:r>
            <w:r w:rsidRPr="00EC494A">
              <w:rPr>
                <w:rFonts w:ascii="Consolas" w:hAnsi="Consolas" w:cs="Consolas"/>
                <w:color w:val="808080"/>
                <w:highlight w:val="yellow"/>
              </w:rPr>
              <w:t>,</w:t>
            </w:r>
            <w:r w:rsidRPr="00EC494A">
              <w:rPr>
                <w:rFonts w:ascii="Consolas" w:hAnsi="Consolas" w:cs="Consolas"/>
                <w:color w:val="000000"/>
                <w:highlight w:val="yellow"/>
              </w:rPr>
              <w:t xml:space="preserve"> [Model]</w:t>
            </w:r>
          </w:p>
          <w:p w14:paraId="529B2282" w14:textId="54CD357C" w:rsidR="00D17E74" w:rsidRPr="007D2B45" w:rsidRDefault="00D17E74" w:rsidP="00D17E74">
            <w:pPr>
              <w:autoSpaceDE w:val="0"/>
              <w:autoSpaceDN w:val="0"/>
              <w:adjustRightInd w:val="0"/>
              <w:rPr>
                <w:rFonts w:ascii="Consolas" w:hAnsi="Consolas" w:cs="Consolas"/>
                <w:color w:val="000000"/>
              </w:rPr>
            </w:pPr>
            <w:r w:rsidRPr="007D2B45">
              <w:rPr>
                <w:rFonts w:ascii="Consolas" w:hAnsi="Consolas" w:cs="Consolas"/>
                <w:color w:val="808080"/>
              </w:rPr>
              <w:t>,</w:t>
            </w:r>
            <w:r w:rsidRPr="007D2B45">
              <w:rPr>
                <w:rFonts w:ascii="Consolas" w:hAnsi="Consolas" w:cs="Consolas"/>
                <w:color w:val="000000"/>
              </w:rPr>
              <w:t xml:space="preserve"> </w:t>
            </w:r>
            <w:r w:rsidRPr="007D2B45">
              <w:rPr>
                <w:rFonts w:ascii="Consolas" w:hAnsi="Consolas" w:cs="Consolas"/>
                <w:color w:val="FF00FF"/>
              </w:rPr>
              <w:t>SUM</w:t>
            </w:r>
            <w:r w:rsidRPr="007D2B45">
              <w:rPr>
                <w:rFonts w:ascii="Consolas" w:hAnsi="Consolas" w:cs="Consolas"/>
                <w:color w:val="808080"/>
              </w:rPr>
              <w:t>(</w:t>
            </w:r>
            <w:r w:rsidRPr="007D2B45">
              <w:rPr>
                <w:rFonts w:ascii="Consolas" w:hAnsi="Consolas" w:cs="Consolas"/>
                <w:color w:val="000000"/>
              </w:rPr>
              <w:t>[Totals]</w:t>
            </w:r>
            <w:r w:rsidRPr="007D2B45">
              <w:rPr>
                <w:rFonts w:ascii="Consolas" w:hAnsi="Consolas" w:cs="Consolas"/>
                <w:color w:val="808080"/>
              </w:rPr>
              <w:t>)</w:t>
            </w:r>
            <w:r w:rsidRPr="007D2B45">
              <w:rPr>
                <w:rFonts w:ascii="Consolas" w:hAnsi="Consolas" w:cs="Consolas"/>
                <w:color w:val="000000"/>
              </w:rPr>
              <w:t xml:space="preserve"> </w:t>
            </w:r>
            <w:r w:rsidRPr="007D2B45">
              <w:rPr>
                <w:rFonts w:ascii="Consolas" w:hAnsi="Consolas" w:cs="Consolas"/>
                <w:color w:val="0000FF"/>
              </w:rPr>
              <w:t>as</w:t>
            </w:r>
            <w:r w:rsidRPr="007D2B45">
              <w:rPr>
                <w:rFonts w:ascii="Consolas" w:hAnsi="Consolas" w:cs="Consolas"/>
                <w:color w:val="000000"/>
              </w:rPr>
              <w:t xml:space="preserve"> [Totals]</w:t>
            </w:r>
            <w:r w:rsidR="009D3808">
              <w:rPr>
                <w:rFonts w:ascii="Consolas" w:hAnsi="Consolas" w:cs="Consolas"/>
                <w:color w:val="000000"/>
              </w:rPr>
              <w:br/>
            </w:r>
            <w:r w:rsidRPr="007D2B45">
              <w:rPr>
                <w:rFonts w:ascii="Consolas" w:hAnsi="Consolas" w:cs="Consolas"/>
                <w:color w:val="808080"/>
              </w:rPr>
              <w:t>,</w:t>
            </w:r>
            <w:r w:rsidRPr="007D2B45">
              <w:rPr>
                <w:rFonts w:ascii="Consolas" w:hAnsi="Consolas" w:cs="Consolas"/>
                <w:color w:val="000000"/>
              </w:rPr>
              <w:t xml:space="preserve"> </w:t>
            </w:r>
            <w:r w:rsidRPr="007D2B45">
              <w:rPr>
                <w:rFonts w:ascii="Consolas" w:hAnsi="Consolas" w:cs="Consolas"/>
                <w:color w:val="FF00FF"/>
              </w:rPr>
              <w:t>FORMAT</w:t>
            </w:r>
            <w:r w:rsidRPr="007D2B45">
              <w:rPr>
                <w:rFonts w:ascii="Consolas" w:hAnsi="Consolas" w:cs="Consolas"/>
                <w:color w:val="808080"/>
              </w:rPr>
              <w:t>(</w:t>
            </w:r>
            <w:r w:rsidRPr="007D2B45">
              <w:rPr>
                <w:rFonts w:ascii="Consolas" w:hAnsi="Consolas" w:cs="Consolas"/>
                <w:color w:val="FF00FF"/>
              </w:rPr>
              <w:t>SUM</w:t>
            </w:r>
            <w:r w:rsidRPr="007D2B45">
              <w:rPr>
                <w:rFonts w:ascii="Consolas" w:hAnsi="Consolas" w:cs="Consolas"/>
                <w:color w:val="808080"/>
              </w:rPr>
              <w:t>(</w:t>
            </w:r>
            <w:r w:rsidRPr="007D2B45">
              <w:rPr>
                <w:rFonts w:ascii="Consolas" w:hAnsi="Consolas" w:cs="Consolas"/>
                <w:color w:val="000000"/>
              </w:rPr>
              <w:t>[Totals]</w:t>
            </w:r>
            <w:r w:rsidRPr="007D2B45">
              <w:rPr>
                <w:rFonts w:ascii="Consolas" w:hAnsi="Consolas" w:cs="Consolas"/>
                <w:color w:val="808080"/>
              </w:rPr>
              <w:t>)/</w:t>
            </w:r>
            <w:r w:rsidRPr="007D2B45">
              <w:rPr>
                <w:rFonts w:ascii="Consolas" w:hAnsi="Consolas" w:cs="Consolas"/>
                <w:color w:val="000000"/>
              </w:rPr>
              <w:t>@TotalSales</w:t>
            </w:r>
            <w:r w:rsidRPr="007D2B45">
              <w:rPr>
                <w:rFonts w:ascii="Consolas" w:hAnsi="Consolas" w:cs="Consolas"/>
                <w:color w:val="808080"/>
              </w:rPr>
              <w:t>,</w:t>
            </w:r>
            <w:r w:rsidRPr="007D2B45">
              <w:rPr>
                <w:rFonts w:ascii="Consolas" w:hAnsi="Consolas" w:cs="Consolas"/>
                <w:color w:val="000000"/>
              </w:rPr>
              <w:t xml:space="preserve"> </w:t>
            </w:r>
            <w:r w:rsidRPr="007D2B45">
              <w:rPr>
                <w:rFonts w:ascii="Consolas" w:hAnsi="Consolas" w:cs="Consolas"/>
                <w:color w:val="FF0000"/>
              </w:rPr>
              <w:t>'P2'</w:t>
            </w:r>
            <w:r w:rsidRPr="007D2B45">
              <w:rPr>
                <w:rFonts w:ascii="Consolas" w:hAnsi="Consolas" w:cs="Consolas"/>
                <w:color w:val="808080"/>
              </w:rPr>
              <w:t>)</w:t>
            </w:r>
            <w:r w:rsidRPr="007D2B45">
              <w:rPr>
                <w:rFonts w:ascii="Consolas" w:hAnsi="Consolas" w:cs="Consolas"/>
                <w:color w:val="000000"/>
              </w:rPr>
              <w:t xml:space="preserve"> </w:t>
            </w:r>
            <w:r w:rsidRPr="007D2B45">
              <w:rPr>
                <w:rFonts w:ascii="Consolas" w:hAnsi="Consolas" w:cs="Consolas"/>
                <w:color w:val="0000FF"/>
              </w:rPr>
              <w:t>as</w:t>
            </w:r>
            <w:r w:rsidRPr="007D2B45">
              <w:rPr>
                <w:rFonts w:ascii="Consolas" w:hAnsi="Consolas" w:cs="Consolas"/>
                <w:color w:val="000000"/>
              </w:rPr>
              <w:t xml:space="preserve"> [% Total]</w:t>
            </w:r>
          </w:p>
          <w:p w14:paraId="2487A687" w14:textId="07C542EB" w:rsidR="00D17E74" w:rsidRPr="007D2B45" w:rsidRDefault="00D17E74" w:rsidP="00D17E74">
            <w:pPr>
              <w:autoSpaceDE w:val="0"/>
              <w:autoSpaceDN w:val="0"/>
              <w:adjustRightInd w:val="0"/>
              <w:rPr>
                <w:rFonts w:ascii="Consolas" w:hAnsi="Consolas" w:cs="Consolas"/>
                <w:color w:val="000000"/>
              </w:rPr>
            </w:pPr>
          </w:p>
          <w:p w14:paraId="030C3F98" w14:textId="4407D34B" w:rsidR="00D17E74" w:rsidRPr="007D2B45" w:rsidRDefault="00D17E74" w:rsidP="00D17E74">
            <w:pPr>
              <w:autoSpaceDE w:val="0"/>
              <w:autoSpaceDN w:val="0"/>
              <w:adjustRightInd w:val="0"/>
              <w:rPr>
                <w:rFonts w:ascii="Consolas" w:hAnsi="Consolas" w:cs="Consolas"/>
                <w:color w:val="000000"/>
              </w:rPr>
            </w:pPr>
            <w:r w:rsidRPr="007D2B45">
              <w:rPr>
                <w:rFonts w:ascii="Consolas" w:hAnsi="Consolas" w:cs="Consolas"/>
                <w:color w:val="0000FF"/>
              </w:rPr>
              <w:t>FROM</w:t>
            </w:r>
            <w:r w:rsidRPr="007D2B45">
              <w:rPr>
                <w:rFonts w:ascii="Consolas" w:hAnsi="Consolas" w:cs="Consolas"/>
                <w:color w:val="000000"/>
              </w:rPr>
              <w:t xml:space="preserve"> @Sales</w:t>
            </w:r>
          </w:p>
          <w:p w14:paraId="07F066B1" w14:textId="5A691434" w:rsidR="00D17E74" w:rsidRPr="007D2B45" w:rsidRDefault="00D17E74" w:rsidP="00D17E74">
            <w:pPr>
              <w:autoSpaceDE w:val="0"/>
              <w:autoSpaceDN w:val="0"/>
              <w:adjustRightInd w:val="0"/>
              <w:rPr>
                <w:rFonts w:ascii="Consolas" w:hAnsi="Consolas" w:cs="Consolas"/>
                <w:color w:val="000000"/>
              </w:rPr>
            </w:pPr>
          </w:p>
          <w:p w14:paraId="2CA037D2" w14:textId="2A15600C" w:rsidR="00D17E74" w:rsidRPr="007D2B45" w:rsidRDefault="00D17E74" w:rsidP="00D17E74">
            <w:pPr>
              <w:autoSpaceDE w:val="0"/>
              <w:autoSpaceDN w:val="0"/>
              <w:adjustRightInd w:val="0"/>
              <w:rPr>
                <w:rFonts w:ascii="Consolas" w:hAnsi="Consolas" w:cs="Consolas"/>
                <w:color w:val="000000"/>
              </w:rPr>
            </w:pPr>
            <w:r w:rsidRPr="00305D72">
              <w:rPr>
                <w:rFonts w:ascii="Consolas" w:hAnsi="Consolas" w:cs="Consolas"/>
                <w:color w:val="0000FF"/>
                <w:highlight w:val="green"/>
              </w:rPr>
              <w:t>GROUP</w:t>
            </w:r>
            <w:r w:rsidRPr="00305D72">
              <w:rPr>
                <w:rFonts w:ascii="Consolas" w:hAnsi="Consolas" w:cs="Consolas"/>
                <w:color w:val="000000"/>
                <w:highlight w:val="green"/>
              </w:rPr>
              <w:t xml:space="preserve"> </w:t>
            </w:r>
            <w:r w:rsidRPr="00305D72">
              <w:rPr>
                <w:rFonts w:ascii="Consolas" w:hAnsi="Consolas" w:cs="Consolas"/>
                <w:color w:val="0000FF"/>
                <w:highlight w:val="green"/>
              </w:rPr>
              <w:t>BY</w:t>
            </w:r>
            <w:r w:rsidRPr="00305D72">
              <w:rPr>
                <w:rFonts w:ascii="Consolas" w:hAnsi="Consolas" w:cs="Consolas"/>
                <w:color w:val="000000"/>
                <w:highlight w:val="green"/>
              </w:rPr>
              <w:t xml:space="preserve"> [Country]</w:t>
            </w:r>
            <w:r w:rsidRPr="00305D72">
              <w:rPr>
                <w:rFonts w:ascii="Consolas" w:hAnsi="Consolas" w:cs="Consolas"/>
                <w:color w:val="808080"/>
                <w:highlight w:val="green"/>
              </w:rPr>
              <w:t>,</w:t>
            </w:r>
            <w:r w:rsidRPr="00305D72">
              <w:rPr>
                <w:rFonts w:ascii="Consolas" w:hAnsi="Consolas" w:cs="Consolas"/>
                <w:color w:val="000000"/>
                <w:highlight w:val="green"/>
              </w:rPr>
              <w:t xml:space="preserve"> [Model]</w:t>
            </w:r>
          </w:p>
          <w:p w14:paraId="01E9E7A0" w14:textId="5B00BECC" w:rsidR="00D17E74" w:rsidRDefault="00D17E74" w:rsidP="00D17E74">
            <w:pPr>
              <w:autoSpaceDE w:val="0"/>
              <w:autoSpaceDN w:val="0"/>
              <w:adjustRightInd w:val="0"/>
              <w:rPr>
                <w:rFonts w:ascii="Consolas" w:hAnsi="Consolas" w:cs="Consolas"/>
                <w:color w:val="000000"/>
              </w:rPr>
            </w:pPr>
            <w:r w:rsidRPr="007D2B45">
              <w:rPr>
                <w:rFonts w:ascii="Consolas" w:hAnsi="Consolas" w:cs="Consolas"/>
                <w:color w:val="0000FF"/>
              </w:rPr>
              <w:t>ORDER</w:t>
            </w:r>
            <w:r w:rsidRPr="007D2B45">
              <w:rPr>
                <w:rFonts w:ascii="Consolas" w:hAnsi="Consolas" w:cs="Consolas"/>
                <w:color w:val="000000"/>
              </w:rPr>
              <w:t xml:space="preserve"> </w:t>
            </w:r>
            <w:r w:rsidRPr="007D2B45">
              <w:rPr>
                <w:rFonts w:ascii="Consolas" w:hAnsi="Consolas" w:cs="Consolas"/>
                <w:color w:val="0000FF"/>
              </w:rPr>
              <w:t>BY</w:t>
            </w:r>
            <w:r w:rsidRPr="007D2B45">
              <w:rPr>
                <w:rFonts w:ascii="Consolas" w:hAnsi="Consolas" w:cs="Consolas"/>
                <w:color w:val="000000"/>
              </w:rPr>
              <w:t xml:space="preserve"> [Country]</w:t>
            </w:r>
            <w:r w:rsidRPr="007D2B45">
              <w:rPr>
                <w:rFonts w:ascii="Consolas" w:hAnsi="Consolas" w:cs="Consolas"/>
                <w:color w:val="808080"/>
              </w:rPr>
              <w:t>,</w:t>
            </w:r>
            <w:r w:rsidRPr="007D2B45">
              <w:rPr>
                <w:rFonts w:ascii="Consolas" w:hAnsi="Consolas" w:cs="Consolas"/>
                <w:color w:val="000000"/>
              </w:rPr>
              <w:t xml:space="preserve"> [Model]</w:t>
            </w:r>
          </w:p>
          <w:p w14:paraId="72675CD7" w14:textId="4F91F2BF" w:rsidR="00D17E74" w:rsidRDefault="00B7717E" w:rsidP="00D17E74">
            <w:pPr>
              <w:autoSpaceDE w:val="0"/>
              <w:autoSpaceDN w:val="0"/>
              <w:adjustRightInd w:val="0"/>
              <w:rPr>
                <w:rFonts w:ascii="Consolas" w:hAnsi="Consolas" w:cs="Consolas"/>
                <w:color w:val="000000"/>
              </w:rPr>
            </w:pPr>
            <w:r>
              <w:rPr>
                <w:rFonts w:ascii="Consolas" w:hAnsi="Consolas" w:cs="Consolas"/>
                <w:noProof/>
                <w:color w:val="000000"/>
              </w:rPr>
              <mc:AlternateContent>
                <mc:Choice Requires="wps">
                  <w:drawing>
                    <wp:anchor distT="0" distB="0" distL="114300" distR="114300" simplePos="0" relativeHeight="251681792" behindDoc="0" locked="0" layoutInCell="1" allowOverlap="1" wp14:anchorId="770C705C" wp14:editId="68FB92A1">
                      <wp:simplePos x="0" y="0"/>
                      <wp:positionH relativeFrom="column">
                        <wp:posOffset>12102</wp:posOffset>
                      </wp:positionH>
                      <wp:positionV relativeFrom="paragraph">
                        <wp:posOffset>74855</wp:posOffset>
                      </wp:positionV>
                      <wp:extent cx="4316506" cy="8965"/>
                      <wp:effectExtent l="0" t="0" r="27305" b="29210"/>
                      <wp:wrapNone/>
                      <wp:docPr id="6" name="Straight Connector 6"/>
                      <wp:cNvGraphicFramePr/>
                      <a:graphic xmlns:a="http://schemas.openxmlformats.org/drawingml/2006/main">
                        <a:graphicData uri="http://schemas.microsoft.com/office/word/2010/wordprocessingShape">
                          <wps:wsp>
                            <wps:cNvCnPr/>
                            <wps:spPr>
                              <a:xfrm>
                                <a:off x="0" y="0"/>
                                <a:ext cx="4316506" cy="89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DAA0B" id="Straight Connector 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95pt,5.9pt" to="340.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" strokecolor="red" strokeweight=".5pt">
                      <v:stroke joinstyle="miter"/>
                    </v:line>
                  </w:pict>
                </mc:Fallback>
              </mc:AlternateContent>
            </w:r>
          </w:p>
          <w:p w14:paraId="06F16253" w14:textId="601F59F2" w:rsidR="00622970" w:rsidRDefault="00BB52D1" w:rsidP="00D17E74">
            <w:pPr>
              <w:shd w:val="clear" w:color="auto" w:fill="FFFFFF"/>
              <w:textAlignment w:val="baseline"/>
              <w:rPr>
                <w:rFonts w:ascii="Consolas" w:hAnsi="Consolas" w:cs="Consolas"/>
                <w:i/>
                <w:iCs/>
                <w:color w:val="00B050"/>
              </w:rPr>
            </w:pPr>
            <w:r>
              <w:rPr>
                <w:rFonts w:ascii="Consolas" w:hAnsi="Consolas" w:cs="Consolas"/>
                <w:i/>
                <w:iCs/>
                <w:color w:val="00B050"/>
              </w:rPr>
              <w:t>/*</w:t>
            </w:r>
            <w:r w:rsidR="00622970" w:rsidRPr="00471407">
              <w:rPr>
                <w:rFonts w:ascii="Consolas" w:hAnsi="Consolas" w:cs="Consolas"/>
                <w:i/>
                <w:iCs/>
                <w:color w:val="00B050"/>
              </w:rPr>
              <w:t xml:space="preserve">It is common to compile data in arrays then save the compiled dataset into a </w:t>
            </w:r>
            <w:r>
              <w:rPr>
                <w:rFonts w:ascii="Consolas" w:hAnsi="Consolas" w:cs="Consolas"/>
                <w:i/>
                <w:iCs/>
                <w:color w:val="00B050"/>
              </w:rPr>
              <w:t xml:space="preserve">new </w:t>
            </w:r>
            <w:r w:rsidR="00622970" w:rsidRPr="00471407">
              <w:rPr>
                <w:rFonts w:ascii="Consolas" w:hAnsi="Consolas" w:cs="Consolas"/>
                <w:i/>
                <w:iCs/>
                <w:color w:val="00B050"/>
              </w:rPr>
              <w:t xml:space="preserve">DB table to facilitate </w:t>
            </w:r>
            <w:r>
              <w:rPr>
                <w:rFonts w:ascii="Consolas" w:hAnsi="Consolas" w:cs="Consolas"/>
                <w:i/>
                <w:iCs/>
                <w:color w:val="00B050"/>
              </w:rPr>
              <w:t xml:space="preserve">data management and </w:t>
            </w:r>
            <w:r w:rsidR="00622970" w:rsidRPr="00471407">
              <w:rPr>
                <w:rFonts w:ascii="Consolas" w:hAnsi="Consolas" w:cs="Consolas"/>
                <w:i/>
                <w:iCs/>
                <w:color w:val="00B050"/>
              </w:rPr>
              <w:t>reporting.</w:t>
            </w:r>
            <w:r w:rsidR="00B0151B">
              <w:rPr>
                <w:rFonts w:ascii="Consolas" w:hAnsi="Consolas" w:cs="Consolas"/>
                <w:i/>
                <w:iCs/>
                <w:color w:val="00B050"/>
              </w:rPr>
              <w:t xml:space="preserve"> Change the table names to your DB if you copied the tables, and then run this query</w:t>
            </w:r>
            <w:r>
              <w:rPr>
                <w:rFonts w:ascii="Consolas" w:hAnsi="Consolas" w:cs="Consolas"/>
                <w:i/>
                <w:iCs/>
                <w:color w:val="00B050"/>
              </w:rPr>
              <w:t xml:space="preserve">. </w:t>
            </w:r>
          </w:p>
          <w:p w14:paraId="45F8C348" w14:textId="7368735A" w:rsidR="00BB52D1" w:rsidRDefault="00BB52D1" w:rsidP="00D17E74">
            <w:pPr>
              <w:shd w:val="clear" w:color="auto" w:fill="FFFFFF"/>
              <w:textAlignment w:val="baseline"/>
              <w:rPr>
                <w:rFonts w:ascii="Consolas" w:hAnsi="Consolas" w:cs="Consolas"/>
                <w:i/>
                <w:iCs/>
                <w:color w:val="00B050"/>
              </w:rPr>
            </w:pPr>
          </w:p>
          <w:p w14:paraId="25683230" w14:textId="7ECEF46F" w:rsidR="00BB52D1" w:rsidRPr="00DA43C8" w:rsidRDefault="00BB52D1" w:rsidP="00BB52D1">
            <w:pPr>
              <w:shd w:val="clear" w:color="auto" w:fill="FFFFFF"/>
              <w:textAlignment w:val="baseline"/>
              <w:rPr>
                <w:rFonts w:ascii="Consolas" w:hAnsi="Consolas" w:cs="Consolas"/>
                <w:highlight w:val="yellow"/>
              </w:rPr>
            </w:pPr>
            <w:r w:rsidRPr="00DA43C8">
              <w:rPr>
                <w:rFonts w:ascii="Consolas" w:hAnsi="Consolas" w:cs="Consolas"/>
                <w:color w:val="0000FF"/>
                <w:highlight w:val="yellow"/>
              </w:rPr>
              <w:t>SELECT</w:t>
            </w:r>
            <w:r w:rsidRPr="00DA43C8">
              <w:rPr>
                <w:rFonts w:ascii="Consolas" w:hAnsi="Consolas" w:cs="Consolas"/>
                <w:highlight w:val="yellow"/>
              </w:rPr>
              <w:t xml:space="preserve"> * </w:t>
            </w:r>
            <w:r w:rsidRPr="00DA43C8">
              <w:rPr>
                <w:rFonts w:ascii="Consolas" w:hAnsi="Consolas" w:cs="Consolas"/>
                <w:color w:val="0000FF"/>
                <w:highlight w:val="yellow"/>
              </w:rPr>
              <w:t>INTO</w:t>
            </w:r>
            <w:r w:rsidRPr="00DA43C8">
              <w:rPr>
                <w:rFonts w:ascii="Consolas" w:hAnsi="Consolas" w:cs="Consolas"/>
                <w:highlight w:val="yellow"/>
              </w:rPr>
              <w:t xml:space="preserve"> [Featherman_Analytics]</w:t>
            </w:r>
            <w:r w:rsidR="00AA7B3C" w:rsidRPr="00DA43C8">
              <w:rPr>
                <w:rFonts w:ascii="Consolas" w:hAnsi="Consolas" w:cs="Consolas"/>
                <w:highlight w:val="yellow"/>
              </w:rPr>
              <w:br/>
              <w:t xml:space="preserve">           </w:t>
            </w:r>
            <w:r w:rsidRPr="00DA43C8">
              <w:rPr>
                <w:rFonts w:ascii="Consolas" w:hAnsi="Consolas" w:cs="Consolas"/>
                <w:highlight w:val="yellow"/>
              </w:rPr>
              <w:t>.[dbo].[</w:t>
            </w:r>
            <w:proofErr w:type="spellStart"/>
            <w:r w:rsidRPr="00DA43C8">
              <w:rPr>
                <w:rFonts w:ascii="Consolas" w:hAnsi="Consolas" w:cs="Consolas"/>
                <w:highlight w:val="yellow"/>
              </w:rPr>
              <w:t>BikeSales_ByModelRollUP</w:t>
            </w:r>
            <w:proofErr w:type="spellEnd"/>
            <w:r w:rsidRPr="00DA43C8">
              <w:rPr>
                <w:rFonts w:ascii="Consolas" w:hAnsi="Consolas" w:cs="Consolas"/>
                <w:highlight w:val="yellow"/>
              </w:rPr>
              <w:t>]</w:t>
            </w:r>
          </w:p>
          <w:p w14:paraId="295A204C" w14:textId="77777777" w:rsidR="00BB52D1" w:rsidRPr="00DA43C8" w:rsidRDefault="00BB52D1" w:rsidP="00BB52D1">
            <w:pPr>
              <w:shd w:val="clear" w:color="auto" w:fill="FFFFFF"/>
              <w:textAlignment w:val="baseline"/>
              <w:rPr>
                <w:rFonts w:ascii="Consolas" w:hAnsi="Consolas" w:cs="Consolas"/>
                <w:highlight w:val="yellow"/>
              </w:rPr>
            </w:pPr>
            <w:r w:rsidRPr="00DA43C8">
              <w:rPr>
                <w:rFonts w:ascii="Consolas" w:hAnsi="Consolas" w:cs="Consolas"/>
                <w:color w:val="0000FF"/>
                <w:highlight w:val="yellow"/>
              </w:rPr>
              <w:t>FROM</w:t>
            </w:r>
            <w:r w:rsidRPr="00DA43C8">
              <w:rPr>
                <w:rFonts w:ascii="Consolas" w:hAnsi="Consolas" w:cs="Consolas"/>
                <w:highlight w:val="yellow"/>
              </w:rPr>
              <w:t xml:space="preserve"> </w:t>
            </w:r>
          </w:p>
          <w:p w14:paraId="0195DAAE" w14:textId="77777777" w:rsidR="00BB52D1" w:rsidRPr="00BB52D1" w:rsidRDefault="00BB52D1" w:rsidP="00BB52D1">
            <w:pPr>
              <w:shd w:val="clear" w:color="auto" w:fill="FFFFFF"/>
              <w:textAlignment w:val="baseline"/>
              <w:rPr>
                <w:rFonts w:ascii="Consolas" w:hAnsi="Consolas" w:cs="Consolas"/>
              </w:rPr>
            </w:pPr>
            <w:r w:rsidRPr="00DA43C8">
              <w:rPr>
                <w:rFonts w:ascii="Consolas" w:hAnsi="Consolas" w:cs="Consolas"/>
                <w:highlight w:val="yellow"/>
              </w:rPr>
              <w:t>(</w:t>
            </w:r>
            <w:r w:rsidRPr="00DA43C8">
              <w:rPr>
                <w:rFonts w:ascii="Consolas" w:hAnsi="Consolas" w:cs="Consolas"/>
                <w:color w:val="0000FF"/>
                <w:highlight w:val="yellow"/>
              </w:rPr>
              <w:t>SELECT</w:t>
            </w:r>
            <w:r w:rsidRPr="00BB52D1">
              <w:rPr>
                <w:rFonts w:ascii="Consolas" w:hAnsi="Consolas" w:cs="Consolas"/>
              </w:rPr>
              <w:t xml:space="preserve"> [Country], [Model]</w:t>
            </w:r>
          </w:p>
          <w:p w14:paraId="6CF2FB3B" w14:textId="77777777" w:rsidR="00BB52D1" w:rsidRPr="00BB52D1" w:rsidRDefault="00BB52D1" w:rsidP="00BB52D1">
            <w:pPr>
              <w:shd w:val="clear" w:color="auto" w:fill="FFFFFF"/>
              <w:textAlignment w:val="baseline"/>
              <w:rPr>
                <w:rFonts w:ascii="Consolas" w:hAnsi="Consolas" w:cs="Consolas"/>
              </w:rPr>
            </w:pPr>
            <w:r w:rsidRPr="00BB52D1">
              <w:rPr>
                <w:rFonts w:ascii="Consolas" w:hAnsi="Consolas" w:cs="Consolas"/>
              </w:rPr>
              <w:t>, SUM([Totals]) as [Totals]</w:t>
            </w:r>
          </w:p>
          <w:p w14:paraId="409D0537" w14:textId="77777777" w:rsidR="00BB52D1" w:rsidRPr="00BB52D1" w:rsidRDefault="00BB52D1" w:rsidP="00BB52D1">
            <w:pPr>
              <w:shd w:val="clear" w:color="auto" w:fill="FFFFFF"/>
              <w:textAlignment w:val="baseline"/>
              <w:rPr>
                <w:rFonts w:ascii="Consolas" w:hAnsi="Consolas" w:cs="Consolas"/>
              </w:rPr>
            </w:pPr>
            <w:r w:rsidRPr="00BB52D1">
              <w:rPr>
                <w:rFonts w:ascii="Consolas" w:hAnsi="Consolas" w:cs="Consolas"/>
              </w:rPr>
              <w:t>, FORMAT(SUM([Totals])/@TotalSales, 'P2') as [% Total]</w:t>
            </w:r>
          </w:p>
          <w:p w14:paraId="62DDDAE2" w14:textId="77777777" w:rsidR="00BB52D1" w:rsidRPr="00BB52D1" w:rsidRDefault="00BB52D1" w:rsidP="00BB52D1">
            <w:pPr>
              <w:shd w:val="clear" w:color="auto" w:fill="FFFFFF"/>
              <w:textAlignment w:val="baseline"/>
              <w:rPr>
                <w:rFonts w:ascii="Consolas" w:hAnsi="Consolas" w:cs="Consolas"/>
              </w:rPr>
            </w:pPr>
          </w:p>
          <w:p w14:paraId="7A0A920F" w14:textId="280E9DF5" w:rsidR="00BB52D1" w:rsidRPr="00BB52D1" w:rsidRDefault="00BB52D1" w:rsidP="00BB52D1">
            <w:pPr>
              <w:shd w:val="clear" w:color="auto" w:fill="FFFFFF"/>
              <w:textAlignment w:val="baseline"/>
              <w:rPr>
                <w:rFonts w:ascii="Consolas" w:hAnsi="Consolas" w:cs="Consolas"/>
              </w:rPr>
            </w:pPr>
            <w:r w:rsidRPr="00BB52D1">
              <w:rPr>
                <w:rFonts w:ascii="Consolas" w:hAnsi="Consolas" w:cs="Consolas"/>
                <w:color w:val="0000FF"/>
              </w:rPr>
              <w:lastRenderedPageBreak/>
              <w:t>FROM</w:t>
            </w:r>
            <w:r w:rsidRPr="00BB52D1">
              <w:rPr>
                <w:rFonts w:ascii="Consolas" w:hAnsi="Consolas" w:cs="Consolas"/>
              </w:rPr>
              <w:t xml:space="preserve"> @Sales</w:t>
            </w:r>
            <w:r w:rsidR="00314303">
              <w:rPr>
                <w:rFonts w:ascii="Consolas" w:hAnsi="Consolas" w:cs="Consolas"/>
              </w:rPr>
              <w:br/>
            </w:r>
            <w:r w:rsidRPr="00BB52D1">
              <w:rPr>
                <w:rFonts w:ascii="Consolas" w:hAnsi="Consolas" w:cs="Consolas"/>
                <w:color w:val="0000FF"/>
              </w:rPr>
              <w:t>GROUP BY</w:t>
            </w:r>
            <w:r w:rsidRPr="00BB52D1">
              <w:rPr>
                <w:rFonts w:ascii="Consolas" w:hAnsi="Consolas" w:cs="Consolas"/>
              </w:rPr>
              <w:t xml:space="preserve"> [Country], [Model]</w:t>
            </w:r>
          </w:p>
          <w:p w14:paraId="091E3E82" w14:textId="7C8CD505" w:rsidR="00BB52D1" w:rsidRPr="00BB52D1" w:rsidRDefault="00BB52D1" w:rsidP="00BB52D1">
            <w:pPr>
              <w:shd w:val="clear" w:color="auto" w:fill="FFFFFF"/>
              <w:textAlignment w:val="baseline"/>
              <w:rPr>
                <w:rFonts w:ascii="Consolas" w:hAnsi="Consolas" w:cs="Consolas"/>
              </w:rPr>
            </w:pPr>
            <w:r w:rsidRPr="00BB52D1">
              <w:rPr>
                <w:rFonts w:ascii="Consolas" w:hAnsi="Consolas" w:cs="Consolas"/>
              </w:rPr>
              <w:t>) as [t]</w:t>
            </w:r>
          </w:p>
          <w:p w14:paraId="724561FD" w14:textId="6ACD1966" w:rsidR="00BB52D1" w:rsidRDefault="00BB52D1" w:rsidP="00BB52D1">
            <w:pPr>
              <w:shd w:val="clear" w:color="auto" w:fill="FFFFFF"/>
              <w:textAlignment w:val="baseline"/>
              <w:rPr>
                <w:rFonts w:ascii="Consolas" w:hAnsi="Consolas" w:cs="Consolas"/>
                <w:i/>
                <w:iCs/>
              </w:rPr>
            </w:pPr>
          </w:p>
          <w:p w14:paraId="59544CDF" w14:textId="4F78A3F8" w:rsidR="00BB52D1" w:rsidRPr="00897993" w:rsidRDefault="00AE5CE7" w:rsidP="00BB52D1">
            <w:pPr>
              <w:shd w:val="clear" w:color="auto" w:fill="FFFFFF"/>
              <w:textAlignment w:val="baseline"/>
              <w:rPr>
                <w:rFonts w:ascii="Consolas" w:hAnsi="Consolas" w:cs="Consolas"/>
                <w:i/>
                <w:iCs/>
                <w:color w:val="00B050"/>
              </w:rPr>
            </w:pPr>
            <w:r w:rsidRPr="00897993">
              <w:rPr>
                <w:rFonts w:ascii="Consolas" w:hAnsi="Consolas" w:cs="Consolas"/>
                <w:i/>
                <w:iCs/>
                <w:color w:val="00B050"/>
              </w:rPr>
              <w:t>/* --------------------------------------</w:t>
            </w:r>
            <w:r w:rsidRPr="00897993">
              <w:rPr>
                <w:rFonts w:ascii="Consolas" w:hAnsi="Consolas" w:cs="Consolas"/>
                <w:i/>
                <w:iCs/>
                <w:color w:val="00B050"/>
              </w:rPr>
              <w:br/>
              <w:t xml:space="preserve">if you have already created the </w:t>
            </w:r>
            <w:proofErr w:type="spellStart"/>
            <w:r w:rsidRPr="00897993">
              <w:rPr>
                <w:rFonts w:ascii="Consolas" w:hAnsi="Consolas" w:cs="Consolas"/>
                <w:i/>
                <w:iCs/>
                <w:color w:val="00B050"/>
              </w:rPr>
              <w:t>databasetable</w:t>
            </w:r>
            <w:proofErr w:type="spellEnd"/>
            <w:r w:rsidRPr="00897993">
              <w:rPr>
                <w:rFonts w:ascii="Consolas" w:hAnsi="Consolas" w:cs="Consolas"/>
                <w:i/>
                <w:iCs/>
                <w:color w:val="00B050"/>
              </w:rPr>
              <w:t xml:space="preserve"> then you could use the code below to a) delete the prior data and b) load the compiled data into the existing table</w:t>
            </w:r>
            <w:r w:rsidR="00897993">
              <w:rPr>
                <w:rFonts w:ascii="Consolas" w:hAnsi="Consolas" w:cs="Consolas"/>
                <w:i/>
                <w:iCs/>
                <w:color w:val="00B050"/>
              </w:rPr>
              <w:t xml:space="preserve"> */</w:t>
            </w:r>
          </w:p>
          <w:p w14:paraId="701A31EE" w14:textId="77777777" w:rsidR="00BB52D1" w:rsidRPr="00BB52D1" w:rsidRDefault="00BB52D1" w:rsidP="00BB52D1">
            <w:pPr>
              <w:shd w:val="clear" w:color="auto" w:fill="FFFFFF"/>
              <w:textAlignment w:val="baseline"/>
              <w:rPr>
                <w:rFonts w:ascii="Consolas" w:hAnsi="Consolas" w:cs="Consolas"/>
                <w:i/>
                <w:iCs/>
              </w:rPr>
            </w:pPr>
          </w:p>
          <w:p w14:paraId="35383BC0" w14:textId="0ED5109A" w:rsidR="00DA43C8" w:rsidRPr="00BE1A4B" w:rsidRDefault="00DA43C8" w:rsidP="00DA43C8">
            <w:pPr>
              <w:shd w:val="clear" w:color="auto" w:fill="FFFFFF"/>
              <w:textAlignment w:val="baseline"/>
              <w:rPr>
                <w:rFonts w:ascii="Consolas" w:hAnsi="Consolas" w:cs="Consolas"/>
                <w:highlight w:val="green"/>
              </w:rPr>
            </w:pPr>
            <w:r w:rsidRPr="00BE1A4B">
              <w:rPr>
                <w:rFonts w:ascii="Consolas" w:hAnsi="Consolas" w:cs="Consolas"/>
                <w:color w:val="0000FF"/>
                <w:highlight w:val="green"/>
              </w:rPr>
              <w:t>DELETE</w:t>
            </w:r>
            <w:r w:rsidRPr="00BE1A4B">
              <w:rPr>
                <w:rFonts w:ascii="Consolas" w:hAnsi="Consolas" w:cs="Consolas"/>
                <w:highlight w:val="green"/>
              </w:rPr>
              <w:t xml:space="preserve">  [featherman].[</w:t>
            </w:r>
            <w:proofErr w:type="spellStart"/>
            <w:r w:rsidRPr="00BE1A4B">
              <w:rPr>
                <w:rFonts w:ascii="Consolas" w:hAnsi="Consolas" w:cs="Consolas"/>
                <w:highlight w:val="green"/>
              </w:rPr>
              <w:t>BikeSales_ByModelRollUP</w:t>
            </w:r>
            <w:proofErr w:type="spellEnd"/>
            <w:r w:rsidRPr="00BE1A4B">
              <w:rPr>
                <w:rFonts w:ascii="Consolas" w:hAnsi="Consolas" w:cs="Consolas"/>
                <w:highlight w:val="green"/>
              </w:rPr>
              <w:t>]</w:t>
            </w:r>
          </w:p>
          <w:p w14:paraId="4958FC28" w14:textId="77777777" w:rsidR="00DA43C8" w:rsidRPr="00BE1A4B" w:rsidRDefault="00DA43C8" w:rsidP="00DA43C8">
            <w:pPr>
              <w:shd w:val="clear" w:color="auto" w:fill="FFFFFF"/>
              <w:textAlignment w:val="baseline"/>
              <w:rPr>
                <w:rFonts w:ascii="Consolas" w:hAnsi="Consolas" w:cs="Consolas"/>
                <w:highlight w:val="lightGray"/>
              </w:rPr>
            </w:pPr>
          </w:p>
          <w:p w14:paraId="75CE6857" w14:textId="77777777" w:rsidR="00DA43C8" w:rsidRPr="00BE1A4B" w:rsidRDefault="00DA43C8" w:rsidP="00DA43C8">
            <w:pPr>
              <w:shd w:val="clear" w:color="auto" w:fill="FFFFFF"/>
              <w:textAlignment w:val="baseline"/>
              <w:rPr>
                <w:rFonts w:ascii="Consolas" w:hAnsi="Consolas" w:cs="Consolas"/>
                <w:highlight w:val="lightGray"/>
              </w:rPr>
            </w:pPr>
            <w:r w:rsidRPr="00BE1A4B">
              <w:rPr>
                <w:rFonts w:ascii="Consolas" w:hAnsi="Consolas" w:cs="Consolas"/>
                <w:color w:val="0000FF"/>
                <w:highlight w:val="lightGray"/>
              </w:rPr>
              <w:t>INSERT INTO</w:t>
            </w:r>
            <w:r w:rsidRPr="00BE1A4B">
              <w:rPr>
                <w:rFonts w:ascii="Consolas" w:hAnsi="Consolas" w:cs="Consolas"/>
                <w:highlight w:val="lightGray"/>
              </w:rPr>
              <w:t xml:space="preserve"> [featherman].[</w:t>
            </w:r>
            <w:proofErr w:type="spellStart"/>
            <w:r w:rsidRPr="00BE1A4B">
              <w:rPr>
                <w:rFonts w:ascii="Consolas" w:hAnsi="Consolas" w:cs="Consolas"/>
                <w:highlight w:val="lightGray"/>
              </w:rPr>
              <w:t>BikeSales_ByModelRollUP</w:t>
            </w:r>
            <w:proofErr w:type="spellEnd"/>
            <w:r w:rsidRPr="00BE1A4B">
              <w:rPr>
                <w:rFonts w:ascii="Consolas" w:hAnsi="Consolas" w:cs="Consolas"/>
                <w:highlight w:val="lightGray"/>
              </w:rPr>
              <w:t>]</w:t>
            </w:r>
          </w:p>
          <w:p w14:paraId="0A85BB55" w14:textId="77777777" w:rsidR="00DA43C8" w:rsidRPr="00BE1A4B" w:rsidRDefault="00DA43C8" w:rsidP="00DA43C8">
            <w:pPr>
              <w:shd w:val="clear" w:color="auto" w:fill="FFFFFF"/>
              <w:textAlignment w:val="baseline"/>
              <w:rPr>
                <w:rFonts w:ascii="Consolas" w:hAnsi="Consolas" w:cs="Consolas"/>
                <w:highlight w:val="lightGray"/>
              </w:rPr>
            </w:pPr>
            <w:r w:rsidRPr="00BE1A4B">
              <w:rPr>
                <w:rFonts w:ascii="Consolas" w:hAnsi="Consolas" w:cs="Consolas"/>
                <w:color w:val="0000FF"/>
                <w:highlight w:val="lightGray"/>
              </w:rPr>
              <w:t>SELECT</w:t>
            </w:r>
            <w:r w:rsidRPr="00BE1A4B">
              <w:rPr>
                <w:rFonts w:ascii="Consolas" w:hAnsi="Consolas" w:cs="Consolas"/>
                <w:highlight w:val="lightGray"/>
              </w:rPr>
              <w:t xml:space="preserve"> [Country], [Model]</w:t>
            </w:r>
          </w:p>
          <w:p w14:paraId="47706ABE" w14:textId="77777777" w:rsidR="00DA43C8" w:rsidRPr="00BE1A4B" w:rsidRDefault="00DA43C8" w:rsidP="00DA43C8">
            <w:pPr>
              <w:shd w:val="clear" w:color="auto" w:fill="FFFFFF"/>
              <w:textAlignment w:val="baseline"/>
              <w:rPr>
                <w:rFonts w:ascii="Consolas" w:hAnsi="Consolas" w:cs="Consolas"/>
                <w:highlight w:val="lightGray"/>
              </w:rPr>
            </w:pPr>
            <w:r w:rsidRPr="00BE1A4B">
              <w:rPr>
                <w:rFonts w:ascii="Consolas" w:hAnsi="Consolas" w:cs="Consolas"/>
                <w:highlight w:val="lightGray"/>
              </w:rPr>
              <w:t>, SUM([Totals]) as [Totals]</w:t>
            </w:r>
          </w:p>
          <w:p w14:paraId="3EBBE413" w14:textId="77777777" w:rsidR="00DA43C8" w:rsidRPr="00BE1A4B" w:rsidRDefault="00DA43C8" w:rsidP="00DA43C8">
            <w:pPr>
              <w:shd w:val="clear" w:color="auto" w:fill="FFFFFF"/>
              <w:textAlignment w:val="baseline"/>
              <w:rPr>
                <w:rFonts w:ascii="Consolas" w:hAnsi="Consolas" w:cs="Consolas"/>
                <w:highlight w:val="lightGray"/>
              </w:rPr>
            </w:pPr>
            <w:r w:rsidRPr="00BE1A4B">
              <w:rPr>
                <w:rFonts w:ascii="Consolas" w:hAnsi="Consolas" w:cs="Consolas"/>
                <w:highlight w:val="lightGray"/>
              </w:rPr>
              <w:t>, FORMAT(</w:t>
            </w:r>
            <w:r w:rsidRPr="00BE1A4B">
              <w:rPr>
                <w:rFonts w:ascii="Consolas" w:hAnsi="Consolas" w:cs="Consolas"/>
                <w:color w:val="0000FF"/>
                <w:highlight w:val="lightGray"/>
              </w:rPr>
              <w:t>SUM</w:t>
            </w:r>
            <w:r w:rsidRPr="00BE1A4B">
              <w:rPr>
                <w:rFonts w:ascii="Consolas" w:hAnsi="Consolas" w:cs="Consolas"/>
                <w:highlight w:val="lightGray"/>
              </w:rPr>
              <w:t>([Totals])/@TotalSales, 'P2') as [% Total]</w:t>
            </w:r>
          </w:p>
          <w:p w14:paraId="492979B4" w14:textId="77777777" w:rsidR="00DA43C8" w:rsidRPr="00BE1A4B" w:rsidRDefault="00DA43C8" w:rsidP="00DA43C8">
            <w:pPr>
              <w:shd w:val="clear" w:color="auto" w:fill="FFFFFF"/>
              <w:textAlignment w:val="baseline"/>
              <w:rPr>
                <w:rFonts w:ascii="Consolas" w:hAnsi="Consolas" w:cs="Consolas"/>
                <w:highlight w:val="lightGray"/>
              </w:rPr>
            </w:pPr>
            <w:r w:rsidRPr="00BE1A4B">
              <w:rPr>
                <w:rFonts w:ascii="Consolas" w:hAnsi="Consolas" w:cs="Consolas"/>
                <w:highlight w:val="lightGray"/>
              </w:rPr>
              <w:t>FROM @Sales</w:t>
            </w:r>
          </w:p>
          <w:p w14:paraId="572ECF32" w14:textId="77777777" w:rsidR="00DA43C8" w:rsidRPr="00BE1A4B" w:rsidRDefault="00DA43C8" w:rsidP="00DA43C8">
            <w:pPr>
              <w:shd w:val="clear" w:color="auto" w:fill="FFFFFF"/>
              <w:textAlignment w:val="baseline"/>
              <w:rPr>
                <w:rFonts w:ascii="Consolas" w:hAnsi="Consolas" w:cs="Consolas"/>
                <w:highlight w:val="lightGray"/>
              </w:rPr>
            </w:pPr>
          </w:p>
          <w:p w14:paraId="21273E81" w14:textId="77777777" w:rsidR="00622970" w:rsidRDefault="00DA43C8" w:rsidP="00DA43C8">
            <w:pPr>
              <w:shd w:val="clear" w:color="auto" w:fill="FFFFFF"/>
              <w:textAlignment w:val="baseline"/>
              <w:rPr>
                <w:rFonts w:ascii="Consolas" w:hAnsi="Consolas" w:cs="Consolas"/>
              </w:rPr>
            </w:pPr>
            <w:r w:rsidRPr="00BE1A4B">
              <w:rPr>
                <w:rFonts w:ascii="Consolas" w:hAnsi="Consolas" w:cs="Consolas"/>
                <w:color w:val="0000FF"/>
                <w:highlight w:val="lightGray"/>
              </w:rPr>
              <w:t>GROUP BY</w:t>
            </w:r>
            <w:r w:rsidRPr="00BE1A4B">
              <w:rPr>
                <w:rFonts w:ascii="Consolas" w:hAnsi="Consolas" w:cs="Consolas"/>
                <w:highlight w:val="lightGray"/>
              </w:rPr>
              <w:t xml:space="preserve"> [Country], [Model]</w:t>
            </w:r>
          </w:p>
          <w:p w14:paraId="7CCF8B41" w14:textId="77777777" w:rsidR="006A5130" w:rsidRDefault="006A5130" w:rsidP="00DA43C8">
            <w:pPr>
              <w:shd w:val="clear" w:color="auto" w:fill="FFFFFF"/>
              <w:textAlignment w:val="baseline"/>
              <w:rPr>
                <w:rFonts w:ascii="Consolas" w:hAnsi="Consolas" w:cs="Consolas"/>
              </w:rPr>
            </w:pPr>
          </w:p>
          <w:p w14:paraId="198A4182" w14:textId="0CDBDBFE" w:rsidR="006A5130" w:rsidRPr="00EC7EFB" w:rsidRDefault="006A5130" w:rsidP="00DA43C8">
            <w:pPr>
              <w:shd w:val="clear" w:color="auto" w:fill="FFFFFF"/>
              <w:textAlignment w:val="baseline"/>
              <w:rPr>
                <w:rFonts w:ascii="Calibri" w:hAnsi="Calibri" w:cs="Calibri"/>
                <w:color w:val="0000FF"/>
                <w:szCs w:val="20"/>
              </w:rPr>
            </w:pPr>
            <w:r>
              <w:rPr>
                <w:rFonts w:ascii="Calibri" w:hAnsi="Calibri" w:cs="Calibri"/>
                <w:noProof/>
                <w:color w:val="0000FF"/>
                <w:szCs w:val="20"/>
              </w:rPr>
              <mc:AlternateContent>
                <mc:Choice Requires="wps">
                  <w:drawing>
                    <wp:anchor distT="0" distB="0" distL="114300" distR="114300" simplePos="0" relativeHeight="251792384" behindDoc="0" locked="0" layoutInCell="1" allowOverlap="1" wp14:anchorId="699357C5" wp14:editId="5164B72B">
                      <wp:simplePos x="0" y="0"/>
                      <wp:positionH relativeFrom="column">
                        <wp:posOffset>67898</wp:posOffset>
                      </wp:positionH>
                      <wp:positionV relativeFrom="paragraph">
                        <wp:posOffset>79479</wp:posOffset>
                      </wp:positionV>
                      <wp:extent cx="3991543" cy="1549021"/>
                      <wp:effectExtent l="0" t="0" r="28575" b="13335"/>
                      <wp:wrapNone/>
                      <wp:docPr id="50" name="Text Box 50"/>
                      <wp:cNvGraphicFramePr/>
                      <a:graphic xmlns:a="http://schemas.openxmlformats.org/drawingml/2006/main">
                        <a:graphicData uri="http://schemas.microsoft.com/office/word/2010/wordprocessingShape">
                          <wps:wsp>
                            <wps:cNvSpPr txBox="1"/>
                            <wps:spPr>
                              <a:xfrm>
                                <a:off x="0" y="0"/>
                                <a:ext cx="3991543" cy="1549021"/>
                              </a:xfrm>
                              <a:prstGeom prst="rect">
                                <a:avLst/>
                              </a:prstGeom>
                              <a:solidFill>
                                <a:srgbClr val="FFC000"/>
                              </a:solidFill>
                              <a:ln w="6350">
                                <a:solidFill>
                                  <a:prstClr val="black"/>
                                </a:solidFill>
                              </a:ln>
                            </wps:spPr>
                            <wps:txbx>
                              <w:txbxContent>
                                <w:p w14:paraId="4093F22E" w14:textId="18EA8021" w:rsidR="00334898" w:rsidRPr="006A5130" w:rsidRDefault="00334898">
                                  <w:pPr>
                                    <w:rPr>
                                      <w:i/>
                                      <w:iCs/>
                                    </w:rPr>
                                  </w:pPr>
                                  <w:r w:rsidRPr="006A5130">
                                    <w:rPr>
                                      <w:i/>
                                      <w:iCs/>
                                    </w:rPr>
                                    <w:t>I</w:t>
                                  </w:r>
                                  <w:r>
                                    <w:rPr>
                                      <w:i/>
                                      <w:iCs/>
                                    </w:rPr>
                                    <w:t>n</w:t>
                                  </w:r>
                                  <w:r w:rsidRPr="006A5130">
                                    <w:rPr>
                                      <w:i/>
                                      <w:iCs/>
                                    </w:rPr>
                                    <w:t xml:space="preserve"> this example the % Total column is formatted so nicely, however using percent signs changes (and requires) the field to be nvarchar text. </w:t>
                                  </w:r>
                                </w:p>
                                <w:p w14:paraId="27039B90" w14:textId="46FB1819" w:rsidR="00334898" w:rsidRPr="006A5130" w:rsidRDefault="00334898">
                                  <w:pPr>
                                    <w:rPr>
                                      <w:i/>
                                      <w:iCs/>
                                    </w:rPr>
                                  </w:pPr>
                                  <w:r w:rsidRPr="006A5130">
                                    <w:rPr>
                                      <w:i/>
                                      <w:iCs/>
                                    </w:rPr>
                                    <w:t xml:space="preserve">This is not advised, because changing the datatype to text stop any further metrics (You would first have to change the column back to numeric in the next query or reporting software </w:t>
                                  </w:r>
                                  <w:proofErr w:type="gramStart"/>
                                  <w:r w:rsidRPr="006A5130">
                                    <w:rPr>
                                      <w:i/>
                                      <w:iCs/>
                                    </w:rPr>
                                    <w:t>The</w:t>
                                  </w:r>
                                  <w:proofErr w:type="gramEnd"/>
                                  <w:r w:rsidRPr="006A5130">
                                    <w:rPr>
                                      <w:i/>
                                      <w:iCs/>
                                    </w:rPr>
                                    <w:t xml:space="preserve"> next example displays the percent columns using 2 decimal places.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57C5" id="Text Box 50" o:spid="_x0000_s1029" type="#_x0000_t202" style="position:absolute;margin-left:5.35pt;margin-top:6.25pt;width:314.3pt;height:12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" fillcolor="#ffc000" strokeweight=".5pt">
                      <v:textbox>
                        <w:txbxContent>
                          <w:p w14:paraId="4093F22E" w14:textId="18EA8021" w:rsidR="00334898" w:rsidRPr="006A5130" w:rsidRDefault="00334898">
                            <w:pPr>
                              <w:rPr>
                                <w:i/>
                                <w:iCs/>
                              </w:rPr>
                            </w:pPr>
                            <w:r w:rsidRPr="006A5130">
                              <w:rPr>
                                <w:i/>
                                <w:iCs/>
                              </w:rPr>
                              <w:t>I</w:t>
                            </w:r>
                            <w:r>
                              <w:rPr>
                                <w:i/>
                                <w:iCs/>
                              </w:rPr>
                              <w:t>n</w:t>
                            </w:r>
                            <w:r w:rsidRPr="006A5130">
                              <w:rPr>
                                <w:i/>
                                <w:iCs/>
                              </w:rPr>
                              <w:t xml:space="preserve"> this example the % Total column is formatted so nicely, however using percent signs changes (and requires) the field to be nvarchar text. </w:t>
                            </w:r>
                          </w:p>
                          <w:p w14:paraId="27039B90" w14:textId="46FB1819" w:rsidR="00334898" w:rsidRPr="006A5130" w:rsidRDefault="00334898">
                            <w:pPr>
                              <w:rPr>
                                <w:i/>
                                <w:iCs/>
                              </w:rPr>
                            </w:pPr>
                            <w:r w:rsidRPr="006A5130">
                              <w:rPr>
                                <w:i/>
                                <w:iCs/>
                              </w:rPr>
                              <w:t xml:space="preserve">This is not advised, because changing the datatype to text stop any further metrics (You would first have to change the column back to numeric in the next query or reporting software </w:t>
                            </w:r>
                            <w:proofErr w:type="gramStart"/>
                            <w:r w:rsidRPr="006A5130">
                              <w:rPr>
                                <w:i/>
                                <w:iCs/>
                              </w:rPr>
                              <w:t>The</w:t>
                            </w:r>
                            <w:proofErr w:type="gramEnd"/>
                            <w:r w:rsidRPr="006A5130">
                              <w:rPr>
                                <w:i/>
                                <w:iCs/>
                              </w:rPr>
                              <w:t xml:space="preserve"> next example displays the percent columns using 2 decimal places.</w:t>
                            </w:r>
                          </w:p>
                        </w:txbxContent>
                      </v:textbox>
                    </v:shape>
                  </w:pict>
                </mc:Fallback>
              </mc:AlternateContent>
            </w:r>
          </w:p>
        </w:tc>
        <w:tc>
          <w:tcPr>
            <w:tcW w:w="6750" w:type="dxa"/>
            <w:gridSpan w:val="2"/>
          </w:tcPr>
          <w:p w14:paraId="13EBFE7C" w14:textId="6572F751" w:rsidR="008345F2" w:rsidRPr="008345F2" w:rsidRDefault="008345F2" w:rsidP="00D17E74">
            <w:pPr>
              <w:rPr>
                <w:rFonts w:ascii="Calibri" w:hAnsi="Calibri" w:cs="Calibri"/>
                <w:color w:val="FF0000"/>
                <w:sz w:val="24"/>
                <w:szCs w:val="24"/>
              </w:rPr>
            </w:pPr>
            <w:r w:rsidRPr="008345F2">
              <w:rPr>
                <w:rFonts w:ascii="Calibri" w:hAnsi="Calibri" w:cs="Calibri"/>
                <w:color w:val="FF0000"/>
                <w:sz w:val="24"/>
                <w:szCs w:val="24"/>
              </w:rPr>
              <w:lastRenderedPageBreak/>
              <w:t>Example #1</w:t>
            </w:r>
            <w:r w:rsidR="00B0151B">
              <w:rPr>
                <w:rFonts w:ascii="Calibri" w:hAnsi="Calibri" w:cs="Calibri"/>
                <w:color w:val="FF0000"/>
                <w:sz w:val="24"/>
                <w:szCs w:val="24"/>
              </w:rPr>
              <w:t xml:space="preserve"> – creating an array to hold merged data then changing the granularity of the data and adding a new metric. Could you </w:t>
            </w:r>
            <w:r w:rsidR="00607E73">
              <w:rPr>
                <w:rFonts w:ascii="Calibri" w:hAnsi="Calibri" w:cs="Calibri"/>
                <w:color w:val="FF0000"/>
                <w:sz w:val="24"/>
                <w:szCs w:val="24"/>
              </w:rPr>
              <w:t>perform</w:t>
            </w:r>
            <w:r w:rsidR="00B0151B">
              <w:rPr>
                <w:rFonts w:ascii="Calibri" w:hAnsi="Calibri" w:cs="Calibri"/>
                <w:color w:val="FF0000"/>
                <w:sz w:val="24"/>
                <w:szCs w:val="24"/>
              </w:rPr>
              <w:t xml:space="preserve"> this query without </w:t>
            </w:r>
            <w:r w:rsidR="00607E73">
              <w:rPr>
                <w:rFonts w:ascii="Calibri" w:hAnsi="Calibri" w:cs="Calibri"/>
                <w:color w:val="FF0000"/>
                <w:sz w:val="24"/>
                <w:szCs w:val="24"/>
              </w:rPr>
              <w:t xml:space="preserve">an array? </w:t>
            </w:r>
            <w:proofErr w:type="gramStart"/>
            <w:r w:rsidR="00607E73">
              <w:rPr>
                <w:rFonts w:ascii="Calibri" w:hAnsi="Calibri" w:cs="Calibri"/>
                <w:color w:val="FF0000"/>
                <w:sz w:val="24"/>
                <w:szCs w:val="24"/>
              </w:rPr>
              <w:t>Yes</w:t>
            </w:r>
            <w:proofErr w:type="gramEnd"/>
            <w:r w:rsidR="00607E73">
              <w:rPr>
                <w:rFonts w:ascii="Calibri" w:hAnsi="Calibri" w:cs="Calibri"/>
                <w:color w:val="FF0000"/>
                <w:sz w:val="24"/>
                <w:szCs w:val="24"/>
              </w:rPr>
              <w:t xml:space="preserve"> but we are just getting started.</w:t>
            </w:r>
          </w:p>
          <w:p w14:paraId="1BEC16AC" w14:textId="19740B8E" w:rsidR="008628D2" w:rsidRDefault="00C833C8" w:rsidP="00D17E74">
            <w:pPr>
              <w:rPr>
                <w:rFonts w:ascii="Calibri" w:hAnsi="Calibri" w:cs="Calibri"/>
                <w:color w:val="000000" w:themeColor="text1"/>
                <w:sz w:val="24"/>
                <w:szCs w:val="24"/>
              </w:rPr>
            </w:pPr>
            <w:r>
              <w:rPr>
                <w:rFonts w:ascii="Calibri" w:hAnsi="Calibri" w:cs="Calibri"/>
                <w:color w:val="000000" w:themeColor="text1"/>
                <w:sz w:val="24"/>
                <w:szCs w:val="24"/>
              </w:rPr>
              <w:t xml:space="preserve">1) </w:t>
            </w:r>
            <w:r w:rsidR="00D51119">
              <w:rPr>
                <w:rFonts w:ascii="Calibri" w:hAnsi="Calibri" w:cs="Calibri"/>
                <w:color w:val="000000" w:themeColor="text1"/>
                <w:sz w:val="24"/>
                <w:szCs w:val="24"/>
              </w:rPr>
              <w:t>First you create a table array, here we have 4 columns of data (Country, Product, Model, Totals)</w:t>
            </w:r>
            <w:proofErr w:type="gramStart"/>
            <w:r w:rsidR="00D51119">
              <w:rPr>
                <w:rFonts w:ascii="Calibri" w:hAnsi="Calibri" w:cs="Calibri"/>
                <w:color w:val="000000" w:themeColor="text1"/>
                <w:sz w:val="24"/>
                <w:szCs w:val="24"/>
              </w:rPr>
              <w:t xml:space="preserve">.  </w:t>
            </w:r>
            <w:proofErr w:type="gramEnd"/>
          </w:p>
          <w:p w14:paraId="532F8DD8" w14:textId="77777777" w:rsidR="008628D2" w:rsidRDefault="008628D2" w:rsidP="00D17E74">
            <w:pPr>
              <w:rPr>
                <w:rFonts w:ascii="Calibri" w:hAnsi="Calibri" w:cs="Calibri"/>
                <w:color w:val="000000" w:themeColor="text1"/>
                <w:sz w:val="24"/>
                <w:szCs w:val="24"/>
              </w:rPr>
            </w:pPr>
          </w:p>
          <w:p w14:paraId="581A067C" w14:textId="32D1696C" w:rsidR="00D17E74" w:rsidRDefault="00C833C8" w:rsidP="00D17E74">
            <w:pPr>
              <w:rPr>
                <w:rFonts w:ascii="Calibri" w:hAnsi="Calibri" w:cs="Calibri"/>
                <w:color w:val="000000" w:themeColor="text1"/>
                <w:sz w:val="24"/>
                <w:szCs w:val="24"/>
              </w:rPr>
            </w:pPr>
            <w:r>
              <w:rPr>
                <w:rFonts w:ascii="Calibri" w:hAnsi="Calibri" w:cs="Calibri"/>
                <w:color w:val="000000" w:themeColor="text1"/>
                <w:sz w:val="24"/>
                <w:szCs w:val="24"/>
              </w:rPr>
              <w:t xml:space="preserve">2) </w:t>
            </w:r>
            <w:proofErr w:type="gramStart"/>
            <w:r>
              <w:rPr>
                <w:rFonts w:ascii="Calibri" w:hAnsi="Calibri" w:cs="Calibri"/>
                <w:color w:val="000000" w:themeColor="text1"/>
                <w:sz w:val="24"/>
                <w:szCs w:val="24"/>
              </w:rPr>
              <w:t>Next</w:t>
            </w:r>
            <w:proofErr w:type="gramEnd"/>
            <w:r w:rsidR="00D51119">
              <w:rPr>
                <w:rFonts w:ascii="Calibri" w:hAnsi="Calibri" w:cs="Calibri"/>
                <w:color w:val="000000" w:themeColor="text1"/>
                <w:sz w:val="24"/>
                <w:szCs w:val="24"/>
              </w:rPr>
              <w:t xml:space="preserve"> we insert </w:t>
            </w:r>
            <w:r w:rsidR="00607E73">
              <w:rPr>
                <w:rFonts w:ascii="Calibri" w:hAnsi="Calibri" w:cs="Calibri"/>
                <w:color w:val="000000" w:themeColor="text1"/>
                <w:sz w:val="24"/>
                <w:szCs w:val="24"/>
              </w:rPr>
              <w:t xml:space="preserve">all the data from the </w:t>
            </w:r>
            <w:proofErr w:type="spellStart"/>
            <w:r w:rsidR="00607E73">
              <w:rPr>
                <w:rFonts w:ascii="Calibri" w:hAnsi="Calibri" w:cs="Calibri"/>
                <w:color w:val="000000" w:themeColor="text1"/>
                <w:sz w:val="24"/>
                <w:szCs w:val="24"/>
              </w:rPr>
              <w:t>BikeSales_Australia</w:t>
            </w:r>
            <w:proofErr w:type="spellEnd"/>
            <w:r w:rsidR="00607E73">
              <w:rPr>
                <w:rFonts w:ascii="Calibri" w:hAnsi="Calibri" w:cs="Calibri"/>
                <w:color w:val="000000" w:themeColor="text1"/>
                <w:sz w:val="24"/>
                <w:szCs w:val="24"/>
              </w:rPr>
              <w:t xml:space="preserve"> </w:t>
            </w:r>
            <w:r w:rsidR="00D51119">
              <w:rPr>
                <w:rFonts w:ascii="Calibri" w:hAnsi="Calibri" w:cs="Calibri"/>
                <w:color w:val="000000" w:themeColor="text1"/>
                <w:sz w:val="24"/>
                <w:szCs w:val="24"/>
              </w:rPr>
              <w:t>into that array</w:t>
            </w:r>
            <w:r w:rsidR="00607E73">
              <w:rPr>
                <w:rFonts w:ascii="Calibri" w:hAnsi="Calibri" w:cs="Calibri"/>
                <w:color w:val="000000" w:themeColor="text1"/>
                <w:sz w:val="24"/>
                <w:szCs w:val="24"/>
              </w:rPr>
              <w:t>.</w:t>
            </w:r>
          </w:p>
          <w:p w14:paraId="591AB1FC" w14:textId="702B0150" w:rsidR="0028463C" w:rsidRDefault="0028463C" w:rsidP="00D17E74">
            <w:pPr>
              <w:rPr>
                <w:rFonts w:ascii="Calibri" w:hAnsi="Calibri" w:cs="Calibri"/>
                <w:color w:val="000000" w:themeColor="text1"/>
                <w:sz w:val="24"/>
                <w:szCs w:val="24"/>
              </w:rPr>
            </w:pPr>
          </w:p>
          <w:p w14:paraId="7CE460F8" w14:textId="2A596DCF" w:rsidR="00D17E74" w:rsidRDefault="00C833C8" w:rsidP="00D17E74">
            <w:pPr>
              <w:rPr>
                <w:rFonts w:ascii="Calibri" w:hAnsi="Calibri" w:cs="Calibri"/>
                <w:color w:val="000000" w:themeColor="text1"/>
                <w:sz w:val="24"/>
                <w:szCs w:val="24"/>
              </w:rPr>
            </w:pPr>
            <w:r>
              <w:rPr>
                <w:rFonts w:ascii="Calibri" w:hAnsi="Calibri" w:cs="Calibri"/>
                <w:color w:val="000000" w:themeColor="text1"/>
                <w:sz w:val="24"/>
                <w:szCs w:val="24"/>
              </w:rPr>
              <w:t xml:space="preserve">3) </w:t>
            </w:r>
            <w:r w:rsidR="0028463C">
              <w:rPr>
                <w:rFonts w:ascii="Calibri" w:hAnsi="Calibri" w:cs="Calibri"/>
                <w:color w:val="000000" w:themeColor="text1"/>
                <w:sz w:val="24"/>
                <w:szCs w:val="24"/>
              </w:rPr>
              <w:t xml:space="preserve">Next you can </w:t>
            </w:r>
            <w:r w:rsidR="00607E73">
              <w:rPr>
                <w:rFonts w:ascii="Calibri" w:hAnsi="Calibri" w:cs="Calibri"/>
                <w:color w:val="000000" w:themeColor="text1"/>
                <w:sz w:val="24"/>
                <w:szCs w:val="24"/>
              </w:rPr>
              <w:t xml:space="preserve">append copy in 4 more tables of data using the </w:t>
            </w:r>
            <w:proofErr w:type="gramStart"/>
            <w:r w:rsidR="00607E73">
              <w:rPr>
                <w:rFonts w:ascii="Calibri" w:hAnsi="Calibri" w:cs="Calibri"/>
                <w:color w:val="000000" w:themeColor="text1"/>
                <w:sz w:val="24"/>
                <w:szCs w:val="24"/>
              </w:rPr>
              <w:t>aforementioned shorter</w:t>
            </w:r>
            <w:proofErr w:type="gramEnd"/>
            <w:r w:rsidR="0028463C">
              <w:rPr>
                <w:rFonts w:ascii="Calibri" w:hAnsi="Calibri" w:cs="Calibri"/>
                <w:color w:val="000000" w:themeColor="text1"/>
                <w:sz w:val="24"/>
                <w:szCs w:val="24"/>
              </w:rPr>
              <w:t xml:space="preserve"> </w:t>
            </w:r>
            <w:r w:rsidR="0028463C" w:rsidRPr="005C50EA">
              <w:rPr>
                <w:rFonts w:ascii="Calibri" w:hAnsi="Calibri" w:cs="Calibri"/>
                <w:color w:val="000000" w:themeColor="text1"/>
                <w:sz w:val="24"/>
                <w:szCs w:val="24"/>
                <w:highlight w:val="yellow"/>
              </w:rPr>
              <w:t>UNION SELECT</w:t>
            </w:r>
            <w:r w:rsidR="0028463C">
              <w:rPr>
                <w:rFonts w:ascii="Calibri" w:hAnsi="Calibri" w:cs="Calibri"/>
                <w:color w:val="000000" w:themeColor="text1"/>
                <w:sz w:val="24"/>
                <w:szCs w:val="24"/>
              </w:rPr>
              <w:t xml:space="preserve"> command. </w:t>
            </w:r>
            <w:r w:rsidR="00A45AB2">
              <w:rPr>
                <w:rFonts w:ascii="Calibri" w:hAnsi="Calibri" w:cs="Calibri"/>
                <w:color w:val="000000" w:themeColor="text1"/>
                <w:sz w:val="24"/>
                <w:szCs w:val="24"/>
              </w:rPr>
              <w:br/>
            </w:r>
            <w:r w:rsidR="00A45AB2">
              <w:rPr>
                <w:rFonts w:ascii="Calibri" w:hAnsi="Calibri" w:cs="Calibri"/>
                <w:color w:val="000000" w:themeColor="text1"/>
                <w:sz w:val="24"/>
                <w:szCs w:val="24"/>
              </w:rPr>
              <w:br/>
            </w:r>
            <w:r>
              <w:rPr>
                <w:rFonts w:ascii="Calibri" w:hAnsi="Calibri" w:cs="Calibri"/>
                <w:color w:val="000000" w:themeColor="text1"/>
                <w:sz w:val="24"/>
                <w:szCs w:val="24"/>
              </w:rPr>
              <w:t xml:space="preserve">4) </w:t>
            </w:r>
            <w:proofErr w:type="gramStart"/>
            <w:r w:rsidR="00A45AB2">
              <w:rPr>
                <w:rFonts w:ascii="Calibri" w:hAnsi="Calibri" w:cs="Calibri"/>
                <w:color w:val="000000" w:themeColor="text1"/>
                <w:sz w:val="24"/>
                <w:szCs w:val="24"/>
              </w:rPr>
              <w:t>Next</w:t>
            </w:r>
            <w:proofErr w:type="gramEnd"/>
            <w:r w:rsidR="00A45AB2">
              <w:rPr>
                <w:rFonts w:ascii="Calibri" w:hAnsi="Calibri" w:cs="Calibri"/>
                <w:color w:val="000000" w:themeColor="text1"/>
                <w:sz w:val="24"/>
                <w:szCs w:val="24"/>
              </w:rPr>
              <w:t xml:space="preserve"> we </w:t>
            </w:r>
            <w:r w:rsidR="008628D2">
              <w:rPr>
                <w:rFonts w:ascii="Calibri" w:hAnsi="Calibri" w:cs="Calibri"/>
                <w:color w:val="000000" w:themeColor="text1"/>
                <w:sz w:val="24"/>
                <w:szCs w:val="24"/>
              </w:rPr>
              <w:t xml:space="preserve">use a </w:t>
            </w:r>
            <w:r w:rsidR="008628D2" w:rsidRPr="00471407">
              <w:rPr>
                <w:rFonts w:ascii="Calibri" w:hAnsi="Calibri" w:cs="Calibri"/>
                <w:color w:val="000000" w:themeColor="text1"/>
                <w:sz w:val="24"/>
                <w:szCs w:val="24"/>
                <w:highlight w:val="cyan"/>
              </w:rPr>
              <w:t>sub-query</w:t>
            </w:r>
            <w:r w:rsidR="008628D2">
              <w:rPr>
                <w:rFonts w:ascii="Calibri" w:hAnsi="Calibri" w:cs="Calibri"/>
                <w:color w:val="000000" w:themeColor="text1"/>
                <w:sz w:val="24"/>
                <w:szCs w:val="24"/>
              </w:rPr>
              <w:t xml:space="preserve"> to </w:t>
            </w:r>
            <w:r w:rsidR="00D534F1">
              <w:rPr>
                <w:rFonts w:ascii="Calibri" w:hAnsi="Calibri" w:cs="Calibri"/>
                <w:color w:val="000000" w:themeColor="text1"/>
                <w:sz w:val="24"/>
                <w:szCs w:val="24"/>
              </w:rPr>
              <w:t>total a column of</w:t>
            </w:r>
            <w:r w:rsidR="009D3808">
              <w:rPr>
                <w:rFonts w:ascii="Calibri" w:hAnsi="Calibri" w:cs="Calibri"/>
                <w:color w:val="000000" w:themeColor="text1"/>
                <w:sz w:val="24"/>
                <w:szCs w:val="24"/>
              </w:rPr>
              <w:t xml:space="preserve"> the array, </w:t>
            </w:r>
            <w:r w:rsidR="00793782">
              <w:rPr>
                <w:rFonts w:ascii="Calibri" w:hAnsi="Calibri" w:cs="Calibri"/>
                <w:color w:val="000000" w:themeColor="text1"/>
                <w:sz w:val="24"/>
                <w:szCs w:val="24"/>
              </w:rPr>
              <w:t>stor</w:t>
            </w:r>
            <w:r w:rsidR="00D534F1">
              <w:rPr>
                <w:rFonts w:ascii="Calibri" w:hAnsi="Calibri" w:cs="Calibri"/>
                <w:color w:val="000000" w:themeColor="text1"/>
                <w:sz w:val="24"/>
                <w:szCs w:val="24"/>
              </w:rPr>
              <w:t xml:space="preserve">ing </w:t>
            </w:r>
            <w:r w:rsidR="00793782">
              <w:rPr>
                <w:rFonts w:ascii="Calibri" w:hAnsi="Calibri" w:cs="Calibri"/>
                <w:color w:val="000000" w:themeColor="text1"/>
                <w:sz w:val="24"/>
                <w:szCs w:val="24"/>
              </w:rPr>
              <w:t xml:space="preserve"> that value into a </w:t>
            </w:r>
            <w:r w:rsidR="00793782" w:rsidRPr="00793782">
              <w:rPr>
                <w:rFonts w:ascii="Calibri" w:hAnsi="Calibri" w:cs="Calibri"/>
                <w:color w:val="C00000"/>
                <w:sz w:val="24"/>
                <w:szCs w:val="24"/>
              </w:rPr>
              <w:t>local variable.</w:t>
            </w:r>
          </w:p>
          <w:p w14:paraId="5BDDB5A3" w14:textId="638E1B29" w:rsidR="009D3808" w:rsidRDefault="009D3808" w:rsidP="00D17E74">
            <w:pPr>
              <w:rPr>
                <w:rFonts w:ascii="Calibri" w:hAnsi="Calibri" w:cs="Calibri"/>
                <w:color w:val="000000" w:themeColor="text1"/>
                <w:sz w:val="24"/>
                <w:szCs w:val="24"/>
              </w:rPr>
            </w:pPr>
          </w:p>
          <w:p w14:paraId="7501449B" w14:textId="704EA869" w:rsidR="006B0B70" w:rsidRDefault="00C833C8" w:rsidP="00D17E74">
            <w:pPr>
              <w:rPr>
                <w:rFonts w:ascii="Calibri" w:hAnsi="Calibri" w:cs="Calibri"/>
                <w:color w:val="000000" w:themeColor="text1"/>
                <w:sz w:val="24"/>
                <w:szCs w:val="24"/>
              </w:rPr>
            </w:pPr>
            <w:r>
              <w:rPr>
                <w:rFonts w:ascii="Calibri" w:hAnsi="Calibri" w:cs="Calibri"/>
                <w:color w:val="000000" w:themeColor="text1"/>
                <w:sz w:val="24"/>
                <w:szCs w:val="24"/>
              </w:rPr>
              <w:t xml:space="preserve">5) </w:t>
            </w:r>
            <w:r w:rsidR="009D3808">
              <w:rPr>
                <w:rFonts w:ascii="Calibri" w:hAnsi="Calibri" w:cs="Calibri"/>
                <w:color w:val="000000" w:themeColor="text1"/>
                <w:sz w:val="24"/>
                <w:szCs w:val="24"/>
              </w:rPr>
              <w:t xml:space="preserve">Now that we have all the data in the array and have </w:t>
            </w:r>
            <w:r w:rsidR="00ED1E0D">
              <w:rPr>
                <w:rFonts w:ascii="Calibri" w:hAnsi="Calibri" w:cs="Calibri"/>
                <w:color w:val="000000" w:themeColor="text1"/>
                <w:sz w:val="24"/>
                <w:szCs w:val="24"/>
              </w:rPr>
              <w:t>totaled</w:t>
            </w:r>
            <w:r w:rsidR="009D3808">
              <w:rPr>
                <w:rFonts w:ascii="Calibri" w:hAnsi="Calibri" w:cs="Calibri"/>
                <w:color w:val="000000" w:themeColor="text1"/>
                <w:sz w:val="24"/>
                <w:szCs w:val="24"/>
              </w:rPr>
              <w:t xml:space="preserve"> one column, </w:t>
            </w:r>
            <w:r w:rsidR="009D3808" w:rsidRPr="00471407">
              <w:rPr>
                <w:rFonts w:ascii="Calibri" w:hAnsi="Calibri" w:cs="Calibri"/>
                <w:color w:val="000000" w:themeColor="text1"/>
                <w:sz w:val="24"/>
                <w:szCs w:val="24"/>
                <w:highlight w:val="yellow"/>
              </w:rPr>
              <w:t xml:space="preserve">we use a SELECT statement </w:t>
            </w:r>
            <w:r w:rsidRPr="00471407">
              <w:rPr>
                <w:rFonts w:ascii="Calibri" w:hAnsi="Calibri" w:cs="Calibri"/>
                <w:color w:val="000000" w:themeColor="text1"/>
                <w:sz w:val="24"/>
                <w:szCs w:val="24"/>
                <w:highlight w:val="yellow"/>
              </w:rPr>
              <w:t>to</w:t>
            </w:r>
            <w:r w:rsidR="009D3808" w:rsidRPr="00471407">
              <w:rPr>
                <w:rFonts w:ascii="Calibri" w:hAnsi="Calibri" w:cs="Calibri"/>
                <w:color w:val="000000" w:themeColor="text1"/>
                <w:sz w:val="24"/>
                <w:szCs w:val="24"/>
                <w:highlight w:val="yellow"/>
              </w:rPr>
              <w:t xml:space="preserve"> </w:t>
            </w:r>
            <w:r w:rsidR="00793782">
              <w:rPr>
                <w:rFonts w:ascii="Calibri" w:hAnsi="Calibri" w:cs="Calibri"/>
                <w:color w:val="000000" w:themeColor="text1"/>
                <w:sz w:val="24"/>
                <w:szCs w:val="24"/>
                <w:highlight w:val="yellow"/>
              </w:rPr>
              <w:t>build and display the output</w:t>
            </w:r>
            <w:r w:rsidR="00305D72">
              <w:rPr>
                <w:rFonts w:ascii="Calibri" w:hAnsi="Calibri" w:cs="Calibri"/>
                <w:color w:val="000000" w:themeColor="text1"/>
                <w:sz w:val="24"/>
                <w:szCs w:val="24"/>
                <w:highlight w:val="yellow"/>
              </w:rPr>
              <w:t>.</w:t>
            </w:r>
            <w:r w:rsidR="00793782">
              <w:rPr>
                <w:rFonts w:ascii="Calibri" w:hAnsi="Calibri" w:cs="Calibri"/>
                <w:color w:val="000000" w:themeColor="text1"/>
                <w:sz w:val="24"/>
                <w:szCs w:val="24"/>
                <w:highlight w:val="yellow"/>
              </w:rPr>
              <w:t xml:space="preserve"> Here we </w:t>
            </w:r>
            <w:r w:rsidR="009D3808" w:rsidRPr="00471407">
              <w:rPr>
                <w:rFonts w:ascii="Calibri" w:hAnsi="Calibri" w:cs="Calibri"/>
                <w:color w:val="000000" w:themeColor="text1"/>
                <w:sz w:val="24"/>
                <w:szCs w:val="24"/>
                <w:highlight w:val="yellow"/>
              </w:rPr>
              <w:t xml:space="preserve">add </w:t>
            </w:r>
            <w:r w:rsidR="008628D2" w:rsidRPr="00471407">
              <w:rPr>
                <w:rFonts w:ascii="Calibri" w:hAnsi="Calibri" w:cs="Calibri"/>
                <w:color w:val="000000" w:themeColor="text1"/>
                <w:sz w:val="24"/>
                <w:szCs w:val="24"/>
                <w:highlight w:val="yellow"/>
              </w:rPr>
              <w:t xml:space="preserve">a </w:t>
            </w:r>
            <w:r w:rsidR="009D3808" w:rsidRPr="00471407">
              <w:rPr>
                <w:rFonts w:ascii="Calibri" w:hAnsi="Calibri" w:cs="Calibri"/>
                <w:color w:val="000000" w:themeColor="text1"/>
                <w:sz w:val="24"/>
                <w:szCs w:val="24"/>
                <w:highlight w:val="yellow"/>
              </w:rPr>
              <w:t xml:space="preserve">new </w:t>
            </w:r>
            <w:r w:rsidR="008628D2" w:rsidRPr="00471407">
              <w:rPr>
                <w:rFonts w:ascii="Calibri" w:hAnsi="Calibri" w:cs="Calibri"/>
                <w:color w:val="000000" w:themeColor="text1"/>
                <w:sz w:val="24"/>
                <w:szCs w:val="24"/>
                <w:highlight w:val="yellow"/>
              </w:rPr>
              <w:t xml:space="preserve">% of total </w:t>
            </w:r>
            <w:r w:rsidR="009D3808" w:rsidRPr="00471407">
              <w:rPr>
                <w:rFonts w:ascii="Calibri" w:hAnsi="Calibri" w:cs="Calibri"/>
                <w:color w:val="000000" w:themeColor="text1"/>
                <w:sz w:val="24"/>
                <w:szCs w:val="24"/>
                <w:highlight w:val="yellow"/>
              </w:rPr>
              <w:t>metric</w:t>
            </w:r>
            <w:r w:rsidR="008628D2" w:rsidRPr="00471407">
              <w:rPr>
                <w:rFonts w:ascii="Calibri" w:hAnsi="Calibri" w:cs="Calibri"/>
                <w:color w:val="000000" w:themeColor="text1"/>
                <w:sz w:val="24"/>
                <w:szCs w:val="24"/>
                <w:highlight w:val="yellow"/>
              </w:rPr>
              <w:t xml:space="preserve"> column</w:t>
            </w:r>
            <w:r w:rsidR="009D3808">
              <w:rPr>
                <w:rFonts w:ascii="Calibri" w:hAnsi="Calibri" w:cs="Calibri"/>
                <w:color w:val="000000" w:themeColor="text1"/>
                <w:sz w:val="24"/>
                <w:szCs w:val="24"/>
              </w:rPr>
              <w:t xml:space="preserve">. </w:t>
            </w:r>
            <w:r w:rsidR="00305D72" w:rsidRPr="00305D72">
              <w:rPr>
                <w:rFonts w:ascii="Calibri" w:hAnsi="Calibri" w:cs="Calibri"/>
                <w:color w:val="000000" w:themeColor="text1"/>
                <w:sz w:val="24"/>
                <w:szCs w:val="24"/>
                <w:highlight w:val="green"/>
              </w:rPr>
              <w:t xml:space="preserve">We use a </w:t>
            </w:r>
            <w:r w:rsidR="00793782" w:rsidRPr="00305D72">
              <w:rPr>
                <w:rFonts w:ascii="Calibri" w:hAnsi="Calibri" w:cs="Calibri"/>
                <w:color w:val="000000" w:themeColor="text1"/>
                <w:sz w:val="24"/>
                <w:szCs w:val="24"/>
                <w:highlight w:val="green"/>
              </w:rPr>
              <w:t xml:space="preserve">GROUP BY </w:t>
            </w:r>
            <w:r w:rsidR="00305D72" w:rsidRPr="00305D72">
              <w:rPr>
                <w:rFonts w:ascii="Calibri" w:hAnsi="Calibri" w:cs="Calibri"/>
                <w:color w:val="000000" w:themeColor="text1"/>
                <w:sz w:val="24"/>
                <w:szCs w:val="24"/>
                <w:highlight w:val="green"/>
              </w:rPr>
              <w:t>statement to change the level of granularity</w:t>
            </w:r>
            <w:r w:rsidR="00305D72">
              <w:rPr>
                <w:rFonts w:ascii="Calibri" w:hAnsi="Calibri" w:cs="Calibri"/>
                <w:color w:val="000000" w:themeColor="text1"/>
                <w:sz w:val="24"/>
                <w:szCs w:val="24"/>
              </w:rPr>
              <w:t>.</w:t>
            </w:r>
            <w:r w:rsidR="008D7952">
              <w:rPr>
                <w:rFonts w:ascii="Calibri" w:hAnsi="Calibri" w:cs="Calibri"/>
                <w:color w:val="000000" w:themeColor="text1"/>
                <w:sz w:val="24"/>
                <w:szCs w:val="24"/>
              </w:rPr>
              <w:t xml:space="preserve"> </w:t>
            </w:r>
            <w:r w:rsidR="008D7952" w:rsidRPr="008D7952">
              <w:rPr>
                <w:rFonts w:ascii="Calibri" w:hAnsi="Calibri" w:cs="Calibri"/>
                <w:i/>
                <w:iCs/>
                <w:color w:val="000000" w:themeColor="text1"/>
                <w:sz w:val="24"/>
                <w:szCs w:val="24"/>
              </w:rPr>
              <w:t>The</w:t>
            </w:r>
            <w:r w:rsidR="008D7952">
              <w:rPr>
                <w:rFonts w:ascii="Calibri" w:hAnsi="Calibri" w:cs="Calibri"/>
                <w:color w:val="000000" w:themeColor="text1"/>
                <w:sz w:val="24"/>
                <w:szCs w:val="24"/>
              </w:rPr>
              <w:t xml:space="preserve"> </w:t>
            </w:r>
            <w:r w:rsidR="009D3808" w:rsidRPr="008628D2">
              <w:rPr>
                <w:rFonts w:ascii="Calibri" w:hAnsi="Calibri" w:cs="Calibri"/>
                <w:i/>
                <w:iCs/>
                <w:color w:val="000000" w:themeColor="text1"/>
                <w:sz w:val="24"/>
                <w:szCs w:val="24"/>
              </w:rPr>
              <w:t>product column was omitted</w:t>
            </w:r>
            <w:r w:rsidR="008628D2" w:rsidRPr="008628D2">
              <w:rPr>
                <w:rFonts w:ascii="Calibri" w:hAnsi="Calibri" w:cs="Calibri"/>
                <w:i/>
                <w:iCs/>
                <w:color w:val="000000" w:themeColor="text1"/>
                <w:sz w:val="24"/>
                <w:szCs w:val="24"/>
              </w:rPr>
              <w:t xml:space="preserve"> to change the granularity</w:t>
            </w:r>
            <w:r w:rsidR="008628D2">
              <w:rPr>
                <w:rFonts w:ascii="Calibri" w:hAnsi="Calibri" w:cs="Calibri"/>
                <w:i/>
                <w:iCs/>
                <w:color w:val="000000" w:themeColor="text1"/>
                <w:sz w:val="24"/>
                <w:szCs w:val="24"/>
              </w:rPr>
              <w:t xml:space="preserve"> from product </w:t>
            </w:r>
            <w:r w:rsidR="008628D2" w:rsidRPr="008628D2">
              <w:rPr>
                <w:rFonts w:ascii="Calibri" w:hAnsi="Calibri" w:cs="Calibri"/>
                <w:i/>
                <w:iCs/>
                <w:color w:val="000000" w:themeColor="text1"/>
                <w:sz w:val="24"/>
                <w:szCs w:val="24"/>
              </w:rPr>
              <w:t>to model</w:t>
            </w:r>
            <w:r w:rsidR="009D3808">
              <w:rPr>
                <w:rFonts w:ascii="Calibri" w:hAnsi="Calibri" w:cs="Calibri"/>
                <w:color w:val="000000" w:themeColor="text1"/>
                <w:sz w:val="24"/>
                <w:szCs w:val="24"/>
              </w:rPr>
              <w:t>.</w:t>
            </w:r>
            <w:r w:rsidR="008628D2">
              <w:rPr>
                <w:rFonts w:ascii="Calibri" w:hAnsi="Calibri" w:cs="Calibri"/>
                <w:i/>
                <w:iCs/>
                <w:color w:val="000000" w:themeColor="text1"/>
                <w:sz w:val="24"/>
                <w:szCs w:val="24"/>
              </w:rPr>
              <w:t xml:space="preserve"> The </w:t>
            </w:r>
            <w:r w:rsidR="00B55934">
              <w:rPr>
                <w:rFonts w:ascii="Calibri" w:hAnsi="Calibri" w:cs="Calibri"/>
                <w:i/>
                <w:iCs/>
                <w:color w:val="000000" w:themeColor="text1"/>
                <w:sz w:val="24"/>
                <w:szCs w:val="24"/>
              </w:rPr>
              <w:t>result is a reduction in</w:t>
            </w:r>
            <w:r w:rsidR="008628D2">
              <w:rPr>
                <w:rFonts w:ascii="Calibri" w:hAnsi="Calibri" w:cs="Calibri"/>
                <w:i/>
                <w:iCs/>
                <w:color w:val="000000" w:themeColor="text1"/>
                <w:sz w:val="24"/>
                <w:szCs w:val="24"/>
              </w:rPr>
              <w:t xml:space="preserve"> the # rows</w:t>
            </w:r>
            <w:r w:rsidR="00793782">
              <w:rPr>
                <w:rFonts w:ascii="Calibri" w:hAnsi="Calibri" w:cs="Calibri"/>
                <w:i/>
                <w:iCs/>
                <w:color w:val="000000" w:themeColor="text1"/>
                <w:sz w:val="24"/>
                <w:szCs w:val="24"/>
              </w:rPr>
              <w:t xml:space="preserve">. </w:t>
            </w:r>
          </w:p>
          <w:p w14:paraId="5E12AC33" w14:textId="149FA568" w:rsidR="006B0B70" w:rsidRDefault="006B0B70" w:rsidP="00D17E74">
            <w:pPr>
              <w:rPr>
                <w:rFonts w:ascii="Calibri" w:hAnsi="Calibri" w:cs="Calibri"/>
                <w:color w:val="000000" w:themeColor="text1"/>
                <w:sz w:val="24"/>
                <w:szCs w:val="24"/>
              </w:rPr>
            </w:pPr>
          </w:p>
          <w:p w14:paraId="4B993191" w14:textId="1B07A1A5" w:rsidR="008D7952" w:rsidRDefault="008D7952" w:rsidP="00D17E74">
            <w:pPr>
              <w:rPr>
                <w:rFonts w:ascii="Calibri" w:hAnsi="Calibri" w:cs="Calibri"/>
                <w:color w:val="000000" w:themeColor="text1"/>
                <w:sz w:val="24"/>
                <w:szCs w:val="24"/>
              </w:rPr>
            </w:pPr>
            <w:r>
              <w:rPr>
                <w:rFonts w:ascii="Calibri" w:hAnsi="Calibri" w:cs="Calibri"/>
                <w:color w:val="000000" w:themeColor="text1"/>
                <w:sz w:val="24"/>
                <w:szCs w:val="24"/>
              </w:rPr>
              <w:t xml:space="preserve">What’s complex is that the array still had the 352 rows of product level data, and we could save the data at that raw, unprocessed level. The </w:t>
            </w:r>
            <w:r w:rsidR="00EC494A">
              <w:rPr>
                <w:rFonts w:ascii="Calibri" w:hAnsi="Calibri" w:cs="Calibri"/>
                <w:color w:val="000000" w:themeColor="text1"/>
                <w:sz w:val="24"/>
                <w:szCs w:val="24"/>
              </w:rPr>
              <w:t xml:space="preserve">SELECT statement therefore adds a new column, changes the </w:t>
            </w:r>
            <w:proofErr w:type="gramStart"/>
            <w:r w:rsidR="00EC494A">
              <w:rPr>
                <w:rFonts w:ascii="Calibri" w:hAnsi="Calibri" w:cs="Calibri"/>
                <w:color w:val="000000" w:themeColor="text1"/>
                <w:sz w:val="24"/>
                <w:szCs w:val="24"/>
              </w:rPr>
              <w:t>granularity</w:t>
            </w:r>
            <w:proofErr w:type="gramEnd"/>
            <w:r w:rsidR="00EC494A">
              <w:rPr>
                <w:rFonts w:ascii="Calibri" w:hAnsi="Calibri" w:cs="Calibri"/>
                <w:color w:val="000000" w:themeColor="text1"/>
                <w:sz w:val="24"/>
                <w:szCs w:val="24"/>
              </w:rPr>
              <w:t xml:space="preserve"> and displays the results (fewer rows) but that data while on screen in a resultset is not in an array. </w:t>
            </w:r>
          </w:p>
          <w:p w14:paraId="1A7C0961" w14:textId="77777777" w:rsidR="008D7952" w:rsidRDefault="008D7952" w:rsidP="00D17E74">
            <w:pPr>
              <w:rPr>
                <w:rFonts w:ascii="Calibri" w:hAnsi="Calibri" w:cs="Calibri"/>
                <w:color w:val="000000" w:themeColor="text1"/>
                <w:sz w:val="24"/>
                <w:szCs w:val="24"/>
              </w:rPr>
            </w:pPr>
          </w:p>
          <w:p w14:paraId="25803046" w14:textId="474CAC67" w:rsidR="00DA43C8" w:rsidRDefault="00C833C8" w:rsidP="006B0B70">
            <w:pPr>
              <w:rPr>
                <w:rFonts w:ascii="Calibri" w:hAnsi="Calibri" w:cs="Calibri"/>
                <w:color w:val="000000" w:themeColor="text1"/>
                <w:sz w:val="24"/>
                <w:szCs w:val="24"/>
              </w:rPr>
            </w:pPr>
            <w:r>
              <w:rPr>
                <w:rFonts w:ascii="Calibri" w:hAnsi="Calibri" w:cs="Calibri"/>
                <w:color w:val="000000" w:themeColor="text1"/>
                <w:sz w:val="24"/>
                <w:szCs w:val="24"/>
              </w:rPr>
              <w:t xml:space="preserve">6) </w:t>
            </w:r>
            <w:r w:rsidR="00EC494A">
              <w:rPr>
                <w:rFonts w:ascii="Calibri" w:hAnsi="Calibri" w:cs="Calibri"/>
                <w:color w:val="000000" w:themeColor="text1"/>
                <w:sz w:val="24"/>
                <w:szCs w:val="24"/>
              </w:rPr>
              <w:t xml:space="preserve">But we </w:t>
            </w:r>
            <w:proofErr w:type="gramStart"/>
            <w:r w:rsidR="00EC494A">
              <w:rPr>
                <w:rFonts w:ascii="Calibri" w:hAnsi="Calibri" w:cs="Calibri"/>
                <w:color w:val="000000" w:themeColor="text1"/>
                <w:sz w:val="24"/>
                <w:szCs w:val="24"/>
              </w:rPr>
              <w:t>now</w:t>
            </w:r>
            <w:proofErr w:type="gramEnd"/>
            <w:r w:rsidR="00EC494A">
              <w:rPr>
                <w:rFonts w:ascii="Calibri" w:hAnsi="Calibri" w:cs="Calibri"/>
                <w:color w:val="000000" w:themeColor="text1"/>
                <w:sz w:val="24"/>
                <w:szCs w:val="24"/>
              </w:rPr>
              <w:t xml:space="preserve"> that the </w:t>
            </w:r>
            <w:r w:rsidR="006B0B70">
              <w:rPr>
                <w:rFonts w:ascii="Calibri" w:hAnsi="Calibri" w:cs="Calibri"/>
                <w:color w:val="000000" w:themeColor="text1"/>
                <w:sz w:val="24"/>
                <w:szCs w:val="24"/>
              </w:rPr>
              <w:t>data is shaped and formatted</w:t>
            </w:r>
            <w:r w:rsidR="00594F44">
              <w:rPr>
                <w:rFonts w:ascii="Calibri" w:hAnsi="Calibri" w:cs="Calibri"/>
                <w:color w:val="000000" w:themeColor="text1"/>
                <w:sz w:val="24"/>
                <w:szCs w:val="24"/>
              </w:rPr>
              <w:t xml:space="preserve">, </w:t>
            </w:r>
            <w:r w:rsidR="00EC494A">
              <w:rPr>
                <w:rFonts w:ascii="Calibri" w:hAnsi="Calibri" w:cs="Calibri"/>
                <w:color w:val="000000" w:themeColor="text1"/>
                <w:sz w:val="24"/>
                <w:szCs w:val="24"/>
              </w:rPr>
              <w:t xml:space="preserve">we can </w:t>
            </w:r>
            <w:r w:rsidR="00594F44">
              <w:rPr>
                <w:rFonts w:ascii="Calibri" w:hAnsi="Calibri" w:cs="Calibri"/>
                <w:color w:val="000000" w:themeColor="text1"/>
                <w:sz w:val="24"/>
                <w:szCs w:val="24"/>
              </w:rPr>
              <w:t xml:space="preserve">save </w:t>
            </w:r>
            <w:r w:rsidR="00EC494A">
              <w:rPr>
                <w:rFonts w:ascii="Calibri" w:hAnsi="Calibri" w:cs="Calibri"/>
                <w:color w:val="000000" w:themeColor="text1"/>
                <w:sz w:val="24"/>
                <w:szCs w:val="24"/>
              </w:rPr>
              <w:t>it</w:t>
            </w:r>
            <w:r w:rsidR="00594F44">
              <w:rPr>
                <w:rFonts w:ascii="Calibri" w:hAnsi="Calibri" w:cs="Calibri"/>
                <w:color w:val="000000" w:themeColor="text1"/>
                <w:sz w:val="24"/>
                <w:szCs w:val="24"/>
              </w:rPr>
              <w:t xml:space="preserve"> </w:t>
            </w:r>
            <w:r w:rsidR="00DA43C8">
              <w:rPr>
                <w:rFonts w:ascii="Calibri" w:hAnsi="Calibri" w:cs="Calibri"/>
                <w:color w:val="000000" w:themeColor="text1"/>
                <w:sz w:val="24"/>
                <w:szCs w:val="24"/>
              </w:rPr>
              <w:t xml:space="preserve">to a new table in your database.  </w:t>
            </w:r>
            <w:r w:rsidR="00DA43C8" w:rsidRPr="00DA43C8">
              <w:rPr>
                <w:rFonts w:ascii="Calibri" w:hAnsi="Calibri" w:cs="Calibri"/>
                <w:color w:val="000000" w:themeColor="text1"/>
                <w:sz w:val="24"/>
                <w:szCs w:val="24"/>
                <w:highlight w:val="yellow"/>
              </w:rPr>
              <w:t>When you need to create a new table name then use the SELECT * INTO FROM (SELECT…)</w:t>
            </w:r>
            <w:r w:rsidR="00AE5CE7">
              <w:rPr>
                <w:rFonts w:ascii="Calibri" w:hAnsi="Calibri" w:cs="Calibri"/>
                <w:color w:val="000000" w:themeColor="text1"/>
                <w:sz w:val="24"/>
                <w:szCs w:val="24"/>
              </w:rPr>
              <w:br/>
            </w:r>
            <w:r w:rsidR="00AE5CE7">
              <w:rPr>
                <w:rFonts w:ascii="Calibri" w:hAnsi="Calibri" w:cs="Calibri"/>
                <w:color w:val="000000" w:themeColor="text1"/>
                <w:sz w:val="24"/>
                <w:szCs w:val="24"/>
              </w:rPr>
              <w:br/>
            </w:r>
            <w:r w:rsidR="00AE5CE7">
              <w:rPr>
                <w:rFonts w:ascii="Calibri" w:hAnsi="Calibri" w:cs="Calibri"/>
                <w:color w:val="000000" w:themeColor="text1"/>
                <w:sz w:val="24"/>
                <w:szCs w:val="24"/>
              </w:rPr>
              <w:lastRenderedPageBreak/>
              <w:t>The yellow code to the left created the table schema in the pic below.</w:t>
            </w:r>
          </w:p>
          <w:p w14:paraId="4AF0FD83" w14:textId="6FA35BCD" w:rsidR="00DA43C8" w:rsidRDefault="00AE5CE7" w:rsidP="006B0B70">
            <w:pPr>
              <w:rPr>
                <w:rFonts w:ascii="Calibri" w:hAnsi="Calibri" w:cs="Calibri"/>
                <w:color w:val="000000" w:themeColor="text1"/>
                <w:sz w:val="24"/>
                <w:szCs w:val="24"/>
              </w:rPr>
            </w:pPr>
            <w:r>
              <w:rPr>
                <w:noProof/>
              </w:rPr>
              <w:drawing>
                <wp:inline distT="0" distB="0" distL="0" distR="0" wp14:anchorId="6905A774" wp14:editId="65CB51EA">
                  <wp:extent cx="3600450" cy="1571625"/>
                  <wp:effectExtent l="114300" t="114300" r="114300" b="1238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450" cy="1571625"/>
                          </a:xfrm>
                          <a:prstGeom prst="rect">
                            <a:avLst/>
                          </a:prstGeom>
                          <a:effectLst>
                            <a:glow rad="101600">
                              <a:schemeClr val="accent1">
                                <a:satMod val="175000"/>
                                <a:alpha val="40000"/>
                              </a:schemeClr>
                            </a:glow>
                          </a:effectLst>
                        </pic:spPr>
                      </pic:pic>
                    </a:graphicData>
                  </a:graphic>
                </wp:inline>
              </w:drawing>
            </w:r>
          </w:p>
          <w:p w14:paraId="3259B0C0" w14:textId="496496EC" w:rsidR="00DA43C8" w:rsidRDefault="00DA43C8" w:rsidP="006B0B70">
            <w:pPr>
              <w:rPr>
                <w:rFonts w:ascii="Calibri" w:hAnsi="Calibri" w:cs="Calibri"/>
                <w:color w:val="000000" w:themeColor="text1"/>
                <w:sz w:val="24"/>
                <w:szCs w:val="24"/>
              </w:rPr>
            </w:pPr>
            <w:r>
              <w:rPr>
                <w:rFonts w:ascii="Calibri" w:hAnsi="Calibri" w:cs="Calibri"/>
                <w:color w:val="000000" w:themeColor="text1"/>
                <w:sz w:val="24"/>
                <w:szCs w:val="24"/>
              </w:rPr>
              <w:t xml:space="preserve">7) when you want </w:t>
            </w:r>
            <w:r w:rsidR="00BE1A4B">
              <w:rPr>
                <w:rFonts w:ascii="Calibri" w:hAnsi="Calibri" w:cs="Calibri"/>
                <w:color w:val="000000" w:themeColor="text1"/>
                <w:sz w:val="24"/>
                <w:szCs w:val="24"/>
              </w:rPr>
              <w:t>to refresh the data in the table to update the dashboards and reports, then you could use the code shaded on the left.</w:t>
            </w:r>
          </w:p>
          <w:p w14:paraId="4B5CD674" w14:textId="77777777" w:rsidR="00DA43C8" w:rsidRDefault="00DA43C8" w:rsidP="006B0B70">
            <w:pPr>
              <w:rPr>
                <w:rFonts w:ascii="Calibri" w:hAnsi="Calibri" w:cs="Calibri"/>
                <w:color w:val="000000" w:themeColor="text1"/>
                <w:sz w:val="24"/>
                <w:szCs w:val="24"/>
              </w:rPr>
            </w:pPr>
          </w:p>
          <w:p w14:paraId="47BD5435" w14:textId="464D398A" w:rsidR="00D17E74" w:rsidRDefault="00BE1A4B" w:rsidP="006B0B70">
            <w:pPr>
              <w:rPr>
                <w:rFonts w:ascii="Calibri" w:hAnsi="Calibri" w:cs="Calibri"/>
                <w:color w:val="000000" w:themeColor="text1"/>
                <w:sz w:val="24"/>
                <w:szCs w:val="24"/>
              </w:rPr>
            </w:pPr>
            <w:r>
              <w:rPr>
                <w:rFonts w:ascii="Calibri" w:hAnsi="Calibri" w:cs="Calibri"/>
                <w:color w:val="000000" w:themeColor="text1"/>
                <w:sz w:val="24"/>
                <w:szCs w:val="24"/>
              </w:rPr>
              <w:t xml:space="preserve">When you want to add records to an existing table you use an </w:t>
            </w:r>
            <w:r w:rsidR="00EC494A">
              <w:rPr>
                <w:rFonts w:ascii="Calibri" w:hAnsi="Calibri" w:cs="Calibri"/>
                <w:color w:val="000000" w:themeColor="text1"/>
                <w:sz w:val="24"/>
                <w:szCs w:val="24"/>
              </w:rPr>
              <w:t xml:space="preserve"> INSERT INTO </w:t>
            </w:r>
            <w:r>
              <w:rPr>
                <w:rFonts w:ascii="Calibri" w:hAnsi="Calibri" w:cs="Calibri"/>
                <w:color w:val="000000" w:themeColor="text1"/>
                <w:sz w:val="24"/>
                <w:szCs w:val="24"/>
              </w:rPr>
              <w:t xml:space="preserve">SQL statement. If the table allows NULLS in some </w:t>
            </w:r>
            <w:proofErr w:type="gramStart"/>
            <w:r>
              <w:rPr>
                <w:rFonts w:ascii="Calibri" w:hAnsi="Calibri" w:cs="Calibri"/>
                <w:color w:val="000000" w:themeColor="text1"/>
                <w:sz w:val="24"/>
                <w:szCs w:val="24"/>
              </w:rPr>
              <w:t>columns</w:t>
            </w:r>
            <w:proofErr w:type="gramEnd"/>
            <w:r>
              <w:rPr>
                <w:rFonts w:ascii="Calibri" w:hAnsi="Calibri" w:cs="Calibri"/>
                <w:color w:val="000000" w:themeColor="text1"/>
                <w:sz w:val="24"/>
                <w:szCs w:val="24"/>
              </w:rPr>
              <w:t xml:space="preserve"> then you do not have to fill all the columns at the same time. The next query can continue the data transformations</w:t>
            </w:r>
            <w:r w:rsidRPr="00F067D7">
              <w:rPr>
                <w:rFonts w:ascii="Calibri" w:hAnsi="Calibri" w:cs="Calibri"/>
                <w:color w:val="000000" w:themeColor="text1"/>
                <w:sz w:val="24"/>
                <w:szCs w:val="24"/>
                <w:highlight w:val="lightGray"/>
              </w:rPr>
              <w:t>. It optional to delete the current data in the table before adding more.</w:t>
            </w:r>
            <w:r>
              <w:rPr>
                <w:rFonts w:ascii="Calibri" w:hAnsi="Calibri" w:cs="Calibri"/>
                <w:color w:val="000000" w:themeColor="text1"/>
                <w:sz w:val="24"/>
                <w:szCs w:val="24"/>
              </w:rPr>
              <w:t xml:space="preserve"> This type of query could be run once per hour or day to refresh the dashboards and reports (which is the point).</w:t>
            </w:r>
          </w:p>
          <w:p w14:paraId="136F3911" w14:textId="2CED0D87" w:rsidR="00EC494A" w:rsidRDefault="00EC494A" w:rsidP="006B0B70">
            <w:pPr>
              <w:rPr>
                <w:rFonts w:ascii="Calibri" w:hAnsi="Calibri" w:cs="Calibri"/>
                <w:color w:val="000000" w:themeColor="text1"/>
                <w:sz w:val="24"/>
                <w:szCs w:val="24"/>
              </w:rPr>
            </w:pPr>
          </w:p>
          <w:p w14:paraId="1D2CD168" w14:textId="3B09EC61" w:rsidR="00EC494A" w:rsidRDefault="00EC494A" w:rsidP="006B0B70">
            <w:pPr>
              <w:rPr>
                <w:rFonts w:ascii="Calibri" w:hAnsi="Calibri" w:cs="Calibri"/>
                <w:color w:val="000000" w:themeColor="text1"/>
                <w:sz w:val="24"/>
                <w:szCs w:val="24"/>
              </w:rPr>
            </w:pPr>
            <w:r>
              <w:rPr>
                <w:rFonts w:ascii="Calibri" w:hAnsi="Calibri" w:cs="Calibri"/>
                <w:color w:val="000000" w:themeColor="text1"/>
                <w:sz w:val="24"/>
                <w:szCs w:val="24"/>
              </w:rPr>
              <w:t>This query can be rolled into a stored procedure</w:t>
            </w:r>
            <w:r w:rsidR="00BE1A4B">
              <w:rPr>
                <w:rFonts w:ascii="Calibri" w:hAnsi="Calibri" w:cs="Calibri"/>
                <w:color w:val="000000" w:themeColor="text1"/>
                <w:sz w:val="24"/>
                <w:szCs w:val="24"/>
              </w:rPr>
              <w:t xml:space="preserve"> and run on a schedule.</w:t>
            </w:r>
          </w:p>
          <w:p w14:paraId="6F4487F5" w14:textId="797CE72B" w:rsidR="006B0B70" w:rsidRPr="00412C15" w:rsidRDefault="006B0B70" w:rsidP="006B0B70">
            <w:pPr>
              <w:rPr>
                <w:rFonts w:ascii="Calibri" w:hAnsi="Calibri" w:cs="Calibri"/>
                <w:color w:val="7F7F7F" w:themeColor="background1" w:themeShade="7F"/>
                <w:sz w:val="24"/>
                <w:szCs w:val="24"/>
              </w:rPr>
            </w:pPr>
          </w:p>
        </w:tc>
      </w:tr>
      <w:tr w:rsidR="00063F06" w:rsidRPr="00AB503C" w14:paraId="037BC4BC" w14:textId="77777777" w:rsidTr="001F189C">
        <w:tc>
          <w:tcPr>
            <w:tcW w:w="8730" w:type="dxa"/>
            <w:gridSpan w:val="2"/>
          </w:tcPr>
          <w:p w14:paraId="40A598F8" w14:textId="6A7C80A8"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USE</w:t>
            </w:r>
            <w:r>
              <w:rPr>
                <w:rFonts w:ascii="Consolas" w:hAnsi="Consolas" w:cs="Consolas"/>
                <w:color w:val="000000"/>
                <w:sz w:val="19"/>
                <w:szCs w:val="19"/>
              </w:rPr>
              <w:t xml:space="preserve"> [Featherman_Analytics</w:t>
            </w:r>
            <w:proofErr w:type="gramStart"/>
            <w:r>
              <w:rPr>
                <w:rFonts w:ascii="Consolas" w:hAnsi="Consolas" w:cs="Consolas"/>
                <w:color w:val="000000"/>
                <w:sz w:val="19"/>
                <w:szCs w:val="19"/>
              </w:rPr>
              <w:t>]</w:t>
            </w:r>
            <w:r>
              <w:rPr>
                <w:rFonts w:ascii="Consolas" w:hAnsi="Consolas" w:cs="Consolas"/>
                <w:color w:val="808080"/>
                <w:sz w:val="19"/>
                <w:szCs w:val="19"/>
              </w:rPr>
              <w:t>;</w:t>
            </w:r>
            <w:proofErr w:type="gramEnd"/>
          </w:p>
          <w:p w14:paraId="2BEA29A7" w14:textId="35072F10" w:rsidR="00063F06" w:rsidRDefault="00063F06" w:rsidP="00063F06">
            <w:pPr>
              <w:autoSpaceDE w:val="0"/>
              <w:autoSpaceDN w:val="0"/>
              <w:adjustRightInd w:val="0"/>
              <w:rPr>
                <w:rFonts w:ascii="Consolas" w:hAnsi="Consolas" w:cs="Consolas"/>
                <w:color w:val="000000"/>
                <w:sz w:val="19"/>
                <w:szCs w:val="19"/>
              </w:rPr>
            </w:pPr>
          </w:p>
          <w:p w14:paraId="06312135" w14:textId="2C81AD86"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DECLARE</w:t>
            </w:r>
            <w:r>
              <w:rPr>
                <w:rFonts w:ascii="Consolas" w:hAnsi="Consolas" w:cs="Consolas"/>
                <w:color w:val="000000"/>
                <w:sz w:val="19"/>
                <w:szCs w:val="19"/>
              </w:rPr>
              <w:t xml:space="preserve"> @Sales </w:t>
            </w:r>
            <w:r>
              <w:rPr>
                <w:rFonts w:ascii="Consolas" w:hAnsi="Consolas" w:cs="Consolas"/>
                <w:color w:val="0000FF"/>
                <w:sz w:val="19"/>
                <w:szCs w:val="19"/>
              </w:rPr>
              <w:t xml:space="preserve">TABLE </w:t>
            </w:r>
            <w:r>
              <w:rPr>
                <w:rFonts w:ascii="Consolas" w:hAnsi="Consolas" w:cs="Consolas"/>
                <w:color w:val="808080"/>
                <w:sz w:val="19"/>
                <w:szCs w:val="19"/>
              </w:rPr>
              <w:t>(</w:t>
            </w:r>
            <w:r>
              <w:rPr>
                <w:rFonts w:ascii="Consolas" w:hAnsi="Consolas" w:cs="Consolas"/>
                <w:color w:val="000000"/>
                <w:sz w:val="19"/>
                <w:szCs w:val="19"/>
              </w:rPr>
              <w:t xml:space="preserve">[Country] </w:t>
            </w:r>
            <w:r>
              <w:rPr>
                <w:rFonts w:ascii="Consolas" w:hAnsi="Consolas" w:cs="Consolas"/>
                <w:color w:val="0000FF"/>
                <w:sz w:val="19"/>
                <w:szCs w:val="19"/>
              </w:rPr>
              <w:t>varchar</w:t>
            </w:r>
            <w:r>
              <w:rPr>
                <w:rFonts w:ascii="Consolas" w:hAnsi="Consolas" w:cs="Consolas"/>
                <w:color w:val="808080"/>
                <w:sz w:val="19"/>
                <w:szCs w:val="19"/>
              </w:rPr>
              <w:t>(</w:t>
            </w:r>
            <w:r>
              <w:rPr>
                <w:rFonts w:ascii="Consolas" w:hAnsi="Consolas" w:cs="Consolas"/>
                <w:color w:val="000000"/>
                <w:sz w:val="19"/>
                <w:szCs w:val="19"/>
              </w:rPr>
              <w:t>50</w:t>
            </w:r>
            <w:r>
              <w:rPr>
                <w:rFonts w:ascii="Consolas" w:hAnsi="Consolas" w:cs="Consolas"/>
                <w:color w:val="808080"/>
                <w:sz w:val="19"/>
                <w:szCs w:val="19"/>
              </w:rPr>
              <w:t>),</w:t>
            </w:r>
            <w:r>
              <w:rPr>
                <w:rFonts w:ascii="Consolas" w:hAnsi="Consolas" w:cs="Consolas"/>
                <w:color w:val="000000"/>
                <w:sz w:val="19"/>
                <w:szCs w:val="19"/>
              </w:rPr>
              <w:t xml:space="preserve"> [Product] </w:t>
            </w:r>
            <w:r>
              <w:rPr>
                <w:rFonts w:ascii="Consolas" w:hAnsi="Consolas" w:cs="Consolas"/>
                <w:color w:val="0000FF"/>
                <w:sz w:val="19"/>
                <w:szCs w:val="19"/>
              </w:rPr>
              <w:t>varchar</w:t>
            </w:r>
            <w:r>
              <w:rPr>
                <w:rFonts w:ascii="Consolas" w:hAnsi="Consolas" w:cs="Consolas"/>
                <w:color w:val="808080"/>
                <w:sz w:val="19"/>
                <w:szCs w:val="19"/>
              </w:rPr>
              <w:t>(</w:t>
            </w:r>
            <w:r>
              <w:rPr>
                <w:rFonts w:ascii="Consolas" w:hAnsi="Consolas" w:cs="Consolas"/>
                <w:color w:val="000000"/>
                <w:sz w:val="19"/>
                <w:szCs w:val="19"/>
              </w:rPr>
              <w:t>50</w:t>
            </w:r>
            <w:r>
              <w:rPr>
                <w:rFonts w:ascii="Consolas" w:hAnsi="Consolas" w:cs="Consolas"/>
                <w:color w:val="808080"/>
                <w:sz w:val="19"/>
                <w:szCs w:val="19"/>
              </w:rPr>
              <w:t>),</w:t>
            </w:r>
            <w:r>
              <w:rPr>
                <w:rFonts w:ascii="Consolas" w:hAnsi="Consolas" w:cs="Consolas"/>
                <w:color w:val="000000"/>
                <w:sz w:val="19"/>
                <w:szCs w:val="19"/>
              </w:rPr>
              <w:t xml:space="preserve"> [Model] </w:t>
            </w:r>
            <w:r>
              <w:rPr>
                <w:rFonts w:ascii="Consolas" w:hAnsi="Consolas" w:cs="Consolas"/>
                <w:color w:val="0000FF"/>
                <w:sz w:val="19"/>
                <w:szCs w:val="19"/>
              </w:rPr>
              <w:t>varchar</w:t>
            </w:r>
            <w:r>
              <w:rPr>
                <w:rFonts w:ascii="Consolas" w:hAnsi="Consolas" w:cs="Consolas"/>
                <w:color w:val="808080"/>
                <w:sz w:val="19"/>
                <w:szCs w:val="19"/>
              </w:rPr>
              <w:t>(</w:t>
            </w:r>
            <w:r>
              <w:rPr>
                <w:rFonts w:ascii="Consolas" w:hAnsi="Consolas" w:cs="Consolas"/>
                <w:color w:val="000000"/>
                <w:sz w:val="19"/>
                <w:szCs w:val="19"/>
              </w:rPr>
              <w:t>50</w:t>
            </w:r>
            <w:r>
              <w:rPr>
                <w:rFonts w:ascii="Consolas" w:hAnsi="Consolas" w:cs="Consolas"/>
                <w:color w:val="808080"/>
                <w:sz w:val="19"/>
                <w:szCs w:val="19"/>
              </w:rPr>
              <w:t>),</w:t>
            </w:r>
            <w:r>
              <w:rPr>
                <w:rFonts w:ascii="Consolas" w:hAnsi="Consolas" w:cs="Consolas"/>
                <w:color w:val="000000"/>
                <w:sz w:val="19"/>
                <w:szCs w:val="19"/>
              </w:rPr>
              <w:t xml:space="preserve"> [Totals] </w:t>
            </w:r>
            <w:r>
              <w:rPr>
                <w:rFonts w:ascii="Consolas" w:hAnsi="Consolas" w:cs="Consolas"/>
                <w:color w:val="0000FF"/>
                <w:sz w:val="19"/>
                <w:szCs w:val="19"/>
              </w:rPr>
              <w:t>decimal</w:t>
            </w:r>
            <w:r>
              <w:rPr>
                <w:rFonts w:ascii="Consolas" w:hAnsi="Consolas" w:cs="Consolas"/>
                <w:color w:val="808080"/>
                <w:sz w:val="19"/>
                <w:szCs w:val="19"/>
              </w:rPr>
              <w:t>(</w:t>
            </w:r>
            <w:r>
              <w:rPr>
                <w:rFonts w:ascii="Consolas" w:hAnsi="Consolas" w:cs="Consolas"/>
                <w:color w:val="000000"/>
                <w:sz w:val="19"/>
                <w:szCs w:val="19"/>
              </w:rPr>
              <w:t>10</w:t>
            </w:r>
            <w:r>
              <w:rPr>
                <w:rFonts w:ascii="Consolas" w:hAnsi="Consolas" w:cs="Consolas"/>
                <w:color w:val="808080"/>
                <w:sz w:val="19"/>
                <w:szCs w:val="19"/>
              </w:rPr>
              <w:t>,</w:t>
            </w:r>
            <w:r>
              <w:rPr>
                <w:rFonts w:ascii="Consolas" w:hAnsi="Consolas" w:cs="Consolas"/>
                <w:color w:val="000000"/>
                <w:sz w:val="19"/>
                <w:szCs w:val="19"/>
              </w:rPr>
              <w:t>2</w:t>
            </w:r>
            <w:r>
              <w:rPr>
                <w:rFonts w:ascii="Consolas" w:hAnsi="Consolas" w:cs="Consolas"/>
                <w:color w:val="808080"/>
                <w:sz w:val="19"/>
                <w:szCs w:val="19"/>
              </w:rPr>
              <w:t>),</w:t>
            </w:r>
            <w:r>
              <w:rPr>
                <w:rFonts w:ascii="Consolas" w:hAnsi="Consolas" w:cs="Consolas"/>
                <w:color w:val="000000"/>
                <w:sz w:val="19"/>
                <w:szCs w:val="19"/>
              </w:rPr>
              <w:t xml:space="preserve"> </w:t>
            </w:r>
            <w:r w:rsidRPr="00796DCC">
              <w:rPr>
                <w:rFonts w:ascii="Consolas" w:hAnsi="Consolas" w:cs="Consolas"/>
                <w:color w:val="000000"/>
                <w:sz w:val="19"/>
                <w:szCs w:val="19"/>
                <w:highlight w:val="yellow"/>
              </w:rPr>
              <w:t>[%Total]</w:t>
            </w:r>
            <w:r w:rsidR="00520AF2">
              <w:rPr>
                <w:rFonts w:ascii="Consolas" w:hAnsi="Consolas" w:cs="Consolas"/>
                <w:color w:val="000000"/>
                <w:sz w:val="19"/>
                <w:szCs w:val="19"/>
              </w:rPr>
              <w:t xml:space="preserve"> </w:t>
            </w:r>
            <w:r>
              <w:rPr>
                <w:rFonts w:ascii="Consolas" w:hAnsi="Consolas" w:cs="Consolas"/>
                <w:color w:val="0000FF"/>
                <w:sz w:val="19"/>
                <w:szCs w:val="19"/>
              </w:rPr>
              <w:t>decimal</w:t>
            </w:r>
            <w:r>
              <w:rPr>
                <w:rFonts w:ascii="Consolas" w:hAnsi="Consolas" w:cs="Consolas"/>
                <w:color w:val="808080"/>
                <w:sz w:val="19"/>
                <w:szCs w:val="19"/>
              </w:rPr>
              <w:t>(</w:t>
            </w:r>
            <w:r>
              <w:rPr>
                <w:rFonts w:ascii="Consolas" w:hAnsi="Consolas" w:cs="Consolas"/>
                <w:color w:val="000000"/>
                <w:sz w:val="19"/>
                <w:szCs w:val="19"/>
              </w:rPr>
              <w:t>10</w:t>
            </w:r>
            <w:r>
              <w:rPr>
                <w:rFonts w:ascii="Consolas" w:hAnsi="Consolas" w:cs="Consolas"/>
                <w:color w:val="808080"/>
                <w:sz w:val="19"/>
                <w:szCs w:val="19"/>
              </w:rPr>
              <w:t>,</w:t>
            </w:r>
            <w:r>
              <w:rPr>
                <w:rFonts w:ascii="Consolas" w:hAnsi="Consolas" w:cs="Consolas"/>
                <w:color w:val="000000"/>
                <w:sz w:val="19"/>
                <w:szCs w:val="19"/>
              </w:rPr>
              <w:t>2</w:t>
            </w:r>
            <w:r>
              <w:rPr>
                <w:rFonts w:ascii="Consolas" w:hAnsi="Consolas" w:cs="Consolas"/>
                <w:color w:val="808080"/>
                <w:sz w:val="19"/>
                <w:szCs w:val="19"/>
              </w:rPr>
              <w:t>))</w:t>
            </w:r>
            <w:r>
              <w:rPr>
                <w:rFonts w:ascii="Consolas" w:hAnsi="Consolas" w:cs="Consolas"/>
                <w:color w:val="000000"/>
                <w:sz w:val="19"/>
                <w:szCs w:val="19"/>
              </w:rPr>
              <w:t xml:space="preserve"> </w:t>
            </w:r>
          </w:p>
          <w:p w14:paraId="25D3ADCC" w14:textId="6D248914" w:rsidR="00063F06" w:rsidRDefault="006700A6" w:rsidP="00063F06">
            <w:pPr>
              <w:autoSpaceDE w:val="0"/>
              <w:autoSpaceDN w:val="0"/>
              <w:adjustRightInd w:val="0"/>
              <w:rPr>
                <w:rFonts w:ascii="Consolas" w:hAnsi="Consolas" w:cs="Consolas"/>
                <w:color w:val="000000"/>
                <w:sz w:val="19"/>
                <w:szCs w:val="19"/>
              </w:rPr>
            </w:pPr>
            <w:r>
              <w:rPr>
                <w:rFonts w:ascii="Consolas" w:hAnsi="Consolas" w:cs="Consolas"/>
                <w:noProof/>
                <w:color w:val="000000"/>
              </w:rPr>
              <mc:AlternateContent>
                <mc:Choice Requires="wps">
                  <w:drawing>
                    <wp:anchor distT="0" distB="0" distL="114300" distR="114300" simplePos="0" relativeHeight="251693056" behindDoc="0" locked="0" layoutInCell="1" allowOverlap="1" wp14:anchorId="05D003E3" wp14:editId="30F0891A">
                      <wp:simplePos x="0" y="0"/>
                      <wp:positionH relativeFrom="column">
                        <wp:posOffset>38996</wp:posOffset>
                      </wp:positionH>
                      <wp:positionV relativeFrom="paragraph">
                        <wp:posOffset>15688</wp:posOffset>
                      </wp:positionV>
                      <wp:extent cx="5360895" cy="13447"/>
                      <wp:effectExtent l="0" t="0" r="30480" b="24765"/>
                      <wp:wrapNone/>
                      <wp:docPr id="13" name="Straight Connector 13"/>
                      <wp:cNvGraphicFramePr/>
                      <a:graphic xmlns:a="http://schemas.openxmlformats.org/drawingml/2006/main">
                        <a:graphicData uri="http://schemas.microsoft.com/office/word/2010/wordprocessingShape">
                          <wps:wsp>
                            <wps:cNvCnPr/>
                            <wps:spPr>
                              <a:xfrm flipV="1">
                                <a:off x="0" y="0"/>
                                <a:ext cx="5360895" cy="1344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CAB08" id="Straight Connector 13"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25pt" to="425.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" strokecolor="red" strokeweight=".5pt">
                      <v:stroke joinstyle="miter"/>
                    </v:line>
                  </w:pict>
                </mc:Fallback>
              </mc:AlternateContent>
            </w:r>
          </w:p>
          <w:p w14:paraId="7EDA6F4D" w14:textId="77777777" w:rsidR="00E876B0"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DECLARE</w:t>
            </w:r>
            <w:r>
              <w:rPr>
                <w:rFonts w:ascii="Consolas" w:hAnsi="Consolas" w:cs="Consolas"/>
                <w:color w:val="000000"/>
                <w:sz w:val="19"/>
                <w:szCs w:val="19"/>
              </w:rPr>
              <w:t xml:space="preserve"> </w:t>
            </w:r>
            <w:r w:rsidRPr="008345F2">
              <w:rPr>
                <w:rFonts w:ascii="Consolas" w:hAnsi="Consolas" w:cs="Consolas"/>
                <w:color w:val="000000"/>
                <w:sz w:val="19"/>
                <w:szCs w:val="19"/>
                <w:highlight w:val="cyan"/>
              </w:rPr>
              <w:t>@TotalSales</w:t>
            </w:r>
            <w:r w:rsidRPr="008345F2">
              <w:rPr>
                <w:rFonts w:ascii="Consolas" w:hAnsi="Consolas" w:cs="Consolas"/>
                <w:color w:val="FF0000"/>
                <w:sz w:val="19"/>
                <w:szCs w:val="19"/>
                <w:highlight w:val="cyan"/>
              </w:rPr>
              <w:t>A</w:t>
            </w:r>
            <w:r>
              <w:rPr>
                <w:rFonts w:ascii="Consolas" w:hAnsi="Consolas" w:cs="Consolas"/>
                <w:color w:val="000000"/>
                <w:sz w:val="19"/>
                <w:szCs w:val="19"/>
              </w:rPr>
              <w:t xml:space="preserve"> </w:t>
            </w:r>
            <w:r>
              <w:rPr>
                <w:rFonts w:ascii="Consolas" w:hAnsi="Consolas" w:cs="Consolas"/>
                <w:color w:val="0000FF"/>
                <w:sz w:val="19"/>
                <w:szCs w:val="19"/>
              </w:rPr>
              <w:t>decimal</w:t>
            </w:r>
            <w:r>
              <w:rPr>
                <w:rFonts w:ascii="Consolas" w:hAnsi="Consolas" w:cs="Consolas"/>
                <w:color w:val="000000"/>
                <w:sz w:val="19"/>
                <w:szCs w:val="19"/>
              </w:rPr>
              <w:t xml:space="preserve"> </w:t>
            </w:r>
          </w:p>
          <w:p w14:paraId="44BF1FC9" w14:textId="1CECD59C"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[Product Totals]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BikeSales_Australia</w:t>
            </w:r>
            <w:proofErr w:type="spellEnd"/>
            <w:r>
              <w:rPr>
                <w:rFonts w:ascii="Consolas" w:hAnsi="Consolas" w:cs="Consolas"/>
                <w:color w:val="000000"/>
                <w:sz w:val="19"/>
                <w:szCs w:val="19"/>
              </w:rPr>
              <w:t>]</w:t>
            </w:r>
            <w:r>
              <w:rPr>
                <w:rFonts w:ascii="Consolas" w:hAnsi="Consolas" w:cs="Consolas"/>
                <w:color w:val="808080"/>
                <w:sz w:val="19"/>
                <w:szCs w:val="19"/>
              </w:rPr>
              <w:t>)</w:t>
            </w:r>
          </w:p>
          <w:p w14:paraId="4EE966FD" w14:textId="77777777" w:rsidR="00E876B0"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DECLARE</w:t>
            </w:r>
            <w:r>
              <w:rPr>
                <w:rFonts w:ascii="Consolas" w:hAnsi="Consolas" w:cs="Consolas"/>
                <w:color w:val="000000"/>
                <w:sz w:val="19"/>
                <w:szCs w:val="19"/>
              </w:rPr>
              <w:t xml:space="preserve"> </w:t>
            </w:r>
            <w:r w:rsidRPr="008345F2">
              <w:rPr>
                <w:rFonts w:ascii="Consolas" w:hAnsi="Consolas" w:cs="Consolas"/>
                <w:color w:val="000000"/>
                <w:sz w:val="19"/>
                <w:szCs w:val="19"/>
                <w:highlight w:val="cyan"/>
              </w:rPr>
              <w:t>@TotalSales</w:t>
            </w:r>
            <w:r w:rsidRPr="008345F2">
              <w:rPr>
                <w:rFonts w:ascii="Consolas" w:hAnsi="Consolas" w:cs="Consolas"/>
                <w:color w:val="FF0000"/>
                <w:sz w:val="19"/>
                <w:szCs w:val="19"/>
                <w:highlight w:val="cyan"/>
              </w:rPr>
              <w:t>C</w:t>
            </w:r>
            <w:r>
              <w:rPr>
                <w:rFonts w:ascii="Consolas" w:hAnsi="Consolas" w:cs="Consolas"/>
                <w:color w:val="000000"/>
                <w:sz w:val="19"/>
                <w:szCs w:val="19"/>
              </w:rPr>
              <w:t xml:space="preserve"> </w:t>
            </w:r>
            <w:r>
              <w:rPr>
                <w:rFonts w:ascii="Consolas" w:hAnsi="Consolas" w:cs="Consolas"/>
                <w:color w:val="0000FF"/>
                <w:sz w:val="19"/>
                <w:szCs w:val="19"/>
              </w:rPr>
              <w:t>decimal</w:t>
            </w:r>
            <w:r>
              <w:rPr>
                <w:rFonts w:ascii="Consolas" w:hAnsi="Consolas" w:cs="Consolas"/>
                <w:color w:val="000000"/>
                <w:sz w:val="19"/>
                <w:szCs w:val="19"/>
              </w:rPr>
              <w:t xml:space="preserve"> </w:t>
            </w:r>
          </w:p>
          <w:p w14:paraId="73333018" w14:textId="6B20E4C7" w:rsidR="00063F06" w:rsidRDefault="00063F06" w:rsidP="00063F06">
            <w:pPr>
              <w:autoSpaceDE w:val="0"/>
              <w:autoSpaceDN w:val="0"/>
              <w:adjustRightInd w:val="0"/>
              <w:rPr>
                <w:rFonts w:ascii="Consolas" w:hAnsi="Consolas" w:cs="Consolas"/>
                <w:color w:val="808080"/>
                <w:sz w:val="19"/>
                <w:szCs w:val="19"/>
              </w:rPr>
            </w:pP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[Product Totals]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BikeSales_Canada</w:t>
            </w:r>
            <w:proofErr w:type="spellEnd"/>
            <w:r>
              <w:rPr>
                <w:rFonts w:ascii="Consolas" w:hAnsi="Consolas" w:cs="Consolas"/>
                <w:color w:val="000000"/>
                <w:sz w:val="19"/>
                <w:szCs w:val="19"/>
              </w:rPr>
              <w:t>]</w:t>
            </w:r>
            <w:r>
              <w:rPr>
                <w:rFonts w:ascii="Consolas" w:hAnsi="Consolas" w:cs="Consolas"/>
                <w:color w:val="808080"/>
                <w:sz w:val="19"/>
                <w:szCs w:val="19"/>
              </w:rPr>
              <w:t>)</w:t>
            </w:r>
          </w:p>
          <w:p w14:paraId="55910CDA" w14:textId="77777777" w:rsidR="00E876B0"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DECLARE</w:t>
            </w:r>
            <w:r>
              <w:rPr>
                <w:rFonts w:ascii="Consolas" w:hAnsi="Consolas" w:cs="Consolas"/>
                <w:color w:val="000000"/>
                <w:sz w:val="19"/>
                <w:szCs w:val="19"/>
              </w:rPr>
              <w:t xml:space="preserve"> </w:t>
            </w:r>
            <w:r w:rsidRPr="008345F2">
              <w:rPr>
                <w:rFonts w:ascii="Consolas" w:hAnsi="Consolas" w:cs="Consolas"/>
                <w:color w:val="000000"/>
                <w:sz w:val="19"/>
                <w:szCs w:val="19"/>
                <w:highlight w:val="cyan"/>
              </w:rPr>
              <w:t>@TotalSales</w:t>
            </w:r>
            <w:r w:rsidRPr="008345F2">
              <w:rPr>
                <w:rFonts w:ascii="Consolas" w:hAnsi="Consolas" w:cs="Consolas"/>
                <w:color w:val="FF0000"/>
                <w:sz w:val="19"/>
                <w:szCs w:val="19"/>
                <w:highlight w:val="cyan"/>
              </w:rPr>
              <w:t>F</w:t>
            </w:r>
            <w:r>
              <w:rPr>
                <w:rFonts w:ascii="Consolas" w:hAnsi="Consolas" w:cs="Consolas"/>
                <w:color w:val="000000"/>
                <w:sz w:val="19"/>
                <w:szCs w:val="19"/>
              </w:rPr>
              <w:t xml:space="preserve"> </w:t>
            </w:r>
            <w:r>
              <w:rPr>
                <w:rFonts w:ascii="Consolas" w:hAnsi="Consolas" w:cs="Consolas"/>
                <w:color w:val="0000FF"/>
                <w:sz w:val="19"/>
                <w:szCs w:val="19"/>
              </w:rPr>
              <w:t>decimal</w:t>
            </w:r>
            <w:r>
              <w:rPr>
                <w:rFonts w:ascii="Consolas" w:hAnsi="Consolas" w:cs="Consolas"/>
                <w:color w:val="000000"/>
                <w:sz w:val="19"/>
                <w:szCs w:val="19"/>
              </w:rPr>
              <w:t xml:space="preserve"> </w:t>
            </w:r>
          </w:p>
          <w:p w14:paraId="0DC8ECE7" w14:textId="38A6E7DB"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[Product Totals]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BikeSales_France</w:t>
            </w:r>
            <w:proofErr w:type="spellEnd"/>
            <w:r>
              <w:rPr>
                <w:rFonts w:ascii="Consolas" w:hAnsi="Consolas" w:cs="Consolas"/>
                <w:color w:val="000000"/>
                <w:sz w:val="19"/>
                <w:szCs w:val="19"/>
              </w:rPr>
              <w:t>]</w:t>
            </w:r>
            <w:r>
              <w:rPr>
                <w:rFonts w:ascii="Consolas" w:hAnsi="Consolas" w:cs="Consolas"/>
                <w:color w:val="808080"/>
                <w:sz w:val="19"/>
                <w:szCs w:val="19"/>
              </w:rPr>
              <w:t>)</w:t>
            </w:r>
          </w:p>
          <w:p w14:paraId="4ABD85FE" w14:textId="77777777" w:rsidR="00E876B0"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DECLARE</w:t>
            </w:r>
            <w:r>
              <w:rPr>
                <w:rFonts w:ascii="Consolas" w:hAnsi="Consolas" w:cs="Consolas"/>
                <w:color w:val="000000"/>
                <w:sz w:val="19"/>
                <w:szCs w:val="19"/>
              </w:rPr>
              <w:t xml:space="preserve"> </w:t>
            </w:r>
            <w:r w:rsidRPr="008345F2">
              <w:rPr>
                <w:rFonts w:ascii="Consolas" w:hAnsi="Consolas" w:cs="Consolas"/>
                <w:color w:val="000000"/>
                <w:sz w:val="19"/>
                <w:szCs w:val="19"/>
                <w:highlight w:val="cyan"/>
              </w:rPr>
              <w:t>@TotalSales</w:t>
            </w:r>
            <w:r w:rsidRPr="008345F2">
              <w:rPr>
                <w:rFonts w:ascii="Consolas" w:hAnsi="Consolas" w:cs="Consolas"/>
                <w:color w:val="FF0000"/>
                <w:sz w:val="19"/>
                <w:szCs w:val="19"/>
                <w:highlight w:val="cyan"/>
              </w:rPr>
              <w:t>G</w:t>
            </w:r>
            <w:r>
              <w:rPr>
                <w:rFonts w:ascii="Consolas" w:hAnsi="Consolas" w:cs="Consolas"/>
                <w:color w:val="000000"/>
                <w:sz w:val="19"/>
                <w:szCs w:val="19"/>
              </w:rPr>
              <w:t xml:space="preserve"> </w:t>
            </w:r>
            <w:r>
              <w:rPr>
                <w:rFonts w:ascii="Consolas" w:hAnsi="Consolas" w:cs="Consolas"/>
                <w:color w:val="0000FF"/>
                <w:sz w:val="19"/>
                <w:szCs w:val="19"/>
              </w:rPr>
              <w:t>decimal</w:t>
            </w:r>
            <w:r>
              <w:rPr>
                <w:rFonts w:ascii="Consolas" w:hAnsi="Consolas" w:cs="Consolas"/>
                <w:color w:val="000000"/>
                <w:sz w:val="19"/>
                <w:szCs w:val="19"/>
              </w:rPr>
              <w:t xml:space="preserve"> </w:t>
            </w:r>
          </w:p>
          <w:p w14:paraId="703507D9" w14:textId="63CA2B3A"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[Product Totals]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BikeSales_Germany</w:t>
            </w:r>
            <w:proofErr w:type="spellEnd"/>
            <w:r>
              <w:rPr>
                <w:rFonts w:ascii="Consolas" w:hAnsi="Consolas" w:cs="Consolas"/>
                <w:color w:val="000000"/>
                <w:sz w:val="19"/>
                <w:szCs w:val="19"/>
              </w:rPr>
              <w:t>]</w:t>
            </w:r>
            <w:r>
              <w:rPr>
                <w:rFonts w:ascii="Consolas" w:hAnsi="Consolas" w:cs="Consolas"/>
                <w:color w:val="808080"/>
                <w:sz w:val="19"/>
                <w:szCs w:val="19"/>
              </w:rPr>
              <w:t>)</w:t>
            </w:r>
          </w:p>
          <w:p w14:paraId="5694AED2" w14:textId="59E2F7B9" w:rsidR="00E876B0"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DECLARE</w:t>
            </w:r>
            <w:r>
              <w:rPr>
                <w:rFonts w:ascii="Consolas" w:hAnsi="Consolas" w:cs="Consolas"/>
                <w:color w:val="000000"/>
                <w:sz w:val="19"/>
                <w:szCs w:val="19"/>
              </w:rPr>
              <w:t xml:space="preserve"> </w:t>
            </w:r>
            <w:r w:rsidRPr="008345F2">
              <w:rPr>
                <w:rFonts w:ascii="Consolas" w:hAnsi="Consolas" w:cs="Consolas"/>
                <w:color w:val="000000"/>
                <w:sz w:val="19"/>
                <w:szCs w:val="19"/>
                <w:highlight w:val="cyan"/>
              </w:rPr>
              <w:t>@TotalSales</w:t>
            </w:r>
            <w:r w:rsidRPr="008345F2">
              <w:rPr>
                <w:rFonts w:ascii="Consolas" w:hAnsi="Consolas" w:cs="Consolas"/>
                <w:color w:val="FF0000"/>
                <w:sz w:val="19"/>
                <w:szCs w:val="19"/>
                <w:highlight w:val="cyan"/>
              </w:rPr>
              <w:t>UK</w:t>
            </w:r>
            <w:r>
              <w:rPr>
                <w:rFonts w:ascii="Consolas" w:hAnsi="Consolas" w:cs="Consolas"/>
                <w:color w:val="000000"/>
                <w:sz w:val="19"/>
                <w:szCs w:val="19"/>
              </w:rPr>
              <w:t xml:space="preserve"> </w:t>
            </w:r>
            <w:r>
              <w:rPr>
                <w:rFonts w:ascii="Consolas" w:hAnsi="Consolas" w:cs="Consolas"/>
                <w:color w:val="0000FF"/>
                <w:sz w:val="19"/>
                <w:szCs w:val="19"/>
              </w:rPr>
              <w:t>decimal</w:t>
            </w:r>
            <w:r>
              <w:rPr>
                <w:rFonts w:ascii="Consolas" w:hAnsi="Consolas" w:cs="Consolas"/>
                <w:color w:val="000000"/>
                <w:sz w:val="19"/>
                <w:szCs w:val="19"/>
              </w:rPr>
              <w:t xml:space="preserve"> </w:t>
            </w:r>
          </w:p>
          <w:p w14:paraId="3D7AF6EF" w14:textId="2103A02F"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[Product Totals]</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BikeSales_UK</w:t>
            </w:r>
            <w:proofErr w:type="spellEnd"/>
            <w:r>
              <w:rPr>
                <w:rFonts w:ascii="Consolas" w:hAnsi="Consolas" w:cs="Consolas"/>
                <w:color w:val="000000"/>
                <w:sz w:val="19"/>
                <w:szCs w:val="19"/>
              </w:rPr>
              <w:t>]</w:t>
            </w:r>
            <w:r>
              <w:rPr>
                <w:rFonts w:ascii="Consolas" w:hAnsi="Consolas" w:cs="Consolas"/>
                <w:color w:val="808080"/>
                <w:sz w:val="19"/>
                <w:szCs w:val="19"/>
              </w:rPr>
              <w:t>)</w:t>
            </w:r>
          </w:p>
          <w:p w14:paraId="31600644" w14:textId="777196E0" w:rsidR="00063F06" w:rsidRDefault="00580082" w:rsidP="00063F06">
            <w:pPr>
              <w:autoSpaceDE w:val="0"/>
              <w:autoSpaceDN w:val="0"/>
              <w:adjustRightInd w:val="0"/>
              <w:rPr>
                <w:rFonts w:ascii="Consolas" w:hAnsi="Consolas" w:cs="Consolas"/>
                <w:color w:val="000000"/>
                <w:sz w:val="19"/>
                <w:szCs w:val="19"/>
              </w:rPr>
            </w:pPr>
            <w:r>
              <w:rPr>
                <w:noProof/>
                <w:color w:val="FF0000"/>
              </w:rPr>
              <mc:AlternateContent>
                <mc:Choice Requires="wps">
                  <w:drawing>
                    <wp:anchor distT="0" distB="0" distL="114300" distR="114300" simplePos="0" relativeHeight="251796480" behindDoc="0" locked="0" layoutInCell="1" allowOverlap="1" wp14:anchorId="3C19AB9D" wp14:editId="0ECC35B2">
                      <wp:simplePos x="0" y="0"/>
                      <wp:positionH relativeFrom="column">
                        <wp:posOffset>-42706</wp:posOffset>
                      </wp:positionH>
                      <wp:positionV relativeFrom="paragraph">
                        <wp:posOffset>56875</wp:posOffset>
                      </wp:positionV>
                      <wp:extent cx="4900968" cy="758873"/>
                      <wp:effectExtent l="19050" t="19050" r="13970" b="22225"/>
                      <wp:wrapNone/>
                      <wp:docPr id="23" name="Rectangle 23"/>
                      <wp:cNvGraphicFramePr/>
                      <a:graphic xmlns:a="http://schemas.openxmlformats.org/drawingml/2006/main">
                        <a:graphicData uri="http://schemas.microsoft.com/office/word/2010/wordprocessingShape">
                          <wps:wsp>
                            <wps:cNvSpPr/>
                            <wps:spPr>
                              <a:xfrm>
                                <a:off x="0" y="0"/>
                                <a:ext cx="4900968" cy="7588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F37CF" id="Rectangle 23" o:spid="_x0000_s1026" style="position:absolute;margin-left:-3.35pt;margin-top:4.5pt;width:385.9pt;height:5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" filled="f" strokecolor="red" strokeweight="2.25pt"/>
                  </w:pict>
                </mc:Fallback>
              </mc:AlternateContent>
            </w:r>
            <w:r w:rsidR="006700A6">
              <w:rPr>
                <w:rFonts w:ascii="Consolas" w:hAnsi="Consolas" w:cs="Consolas"/>
                <w:noProof/>
                <w:color w:val="000000"/>
              </w:rPr>
              <mc:AlternateContent>
                <mc:Choice Requires="wps">
                  <w:drawing>
                    <wp:anchor distT="0" distB="0" distL="114300" distR="114300" simplePos="0" relativeHeight="251695104" behindDoc="0" locked="0" layoutInCell="1" allowOverlap="1" wp14:anchorId="3706C4B4" wp14:editId="06B0B5F1">
                      <wp:simplePos x="0" y="0"/>
                      <wp:positionH relativeFrom="column">
                        <wp:posOffset>16324</wp:posOffset>
                      </wp:positionH>
                      <wp:positionV relativeFrom="paragraph">
                        <wp:posOffset>3213</wp:posOffset>
                      </wp:positionV>
                      <wp:extent cx="5360895" cy="13447"/>
                      <wp:effectExtent l="0" t="0" r="30480" b="24765"/>
                      <wp:wrapNone/>
                      <wp:docPr id="14" name="Straight Connector 14"/>
                      <wp:cNvGraphicFramePr/>
                      <a:graphic xmlns:a="http://schemas.openxmlformats.org/drawingml/2006/main">
                        <a:graphicData uri="http://schemas.microsoft.com/office/word/2010/wordprocessingShape">
                          <wps:wsp>
                            <wps:cNvCnPr/>
                            <wps:spPr>
                              <a:xfrm flipV="1">
                                <a:off x="0" y="0"/>
                                <a:ext cx="5360895" cy="1344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F19BD" id="Straight Connector 14"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25pt" to="423.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" strokecolor="red" strokeweight=".5pt">
                      <v:stroke joinstyle="miter"/>
                    </v:line>
                  </w:pict>
                </mc:Fallback>
              </mc:AlternateContent>
            </w:r>
          </w:p>
          <w:p w14:paraId="4BDD3791" w14:textId="436AE8CB"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INSERT</w:t>
            </w:r>
            <w:r>
              <w:rPr>
                <w:rFonts w:ascii="Consolas" w:hAnsi="Consolas" w:cs="Consolas"/>
                <w:color w:val="000000"/>
                <w:sz w:val="19"/>
                <w:szCs w:val="19"/>
              </w:rPr>
              <w:t xml:space="preserve"> </w:t>
            </w:r>
            <w:r>
              <w:rPr>
                <w:rFonts w:ascii="Consolas" w:hAnsi="Consolas" w:cs="Consolas"/>
                <w:color w:val="0000FF"/>
                <w:sz w:val="19"/>
                <w:szCs w:val="19"/>
              </w:rPr>
              <w:t>INTO</w:t>
            </w:r>
            <w:r>
              <w:rPr>
                <w:rFonts w:ascii="Consolas" w:hAnsi="Consolas" w:cs="Consolas"/>
                <w:color w:val="000000"/>
                <w:sz w:val="19"/>
                <w:szCs w:val="19"/>
              </w:rPr>
              <w:t xml:space="preserve"> @Sales</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0000"/>
                <w:sz w:val="19"/>
                <w:szCs w:val="19"/>
              </w:rPr>
              <w:t>[Country]</w:t>
            </w:r>
            <w:r>
              <w:rPr>
                <w:rFonts w:ascii="Consolas" w:hAnsi="Consolas" w:cs="Consolas"/>
                <w:color w:val="808080"/>
                <w:sz w:val="19"/>
                <w:szCs w:val="19"/>
              </w:rPr>
              <w:t>,</w:t>
            </w:r>
            <w:r>
              <w:rPr>
                <w:rFonts w:ascii="Consolas" w:hAnsi="Consolas" w:cs="Consolas"/>
                <w:color w:val="000000"/>
                <w:sz w:val="19"/>
                <w:szCs w:val="19"/>
              </w:rPr>
              <w:t xml:space="preserve"> [Product]</w:t>
            </w:r>
            <w:r>
              <w:rPr>
                <w:rFonts w:ascii="Consolas" w:hAnsi="Consolas" w:cs="Consolas"/>
                <w:color w:val="808080"/>
                <w:sz w:val="19"/>
                <w:szCs w:val="19"/>
              </w:rPr>
              <w:t>,</w:t>
            </w:r>
            <w:r>
              <w:rPr>
                <w:rFonts w:ascii="Consolas" w:hAnsi="Consolas" w:cs="Consolas"/>
                <w:color w:val="000000"/>
                <w:sz w:val="19"/>
                <w:szCs w:val="19"/>
              </w:rPr>
              <w:t xml:space="preserve"> [Model]</w:t>
            </w:r>
            <w:r>
              <w:rPr>
                <w:rFonts w:ascii="Consolas" w:hAnsi="Consolas" w:cs="Consolas"/>
                <w:color w:val="808080"/>
                <w:sz w:val="19"/>
                <w:szCs w:val="19"/>
              </w:rPr>
              <w:t>,</w:t>
            </w:r>
            <w:r>
              <w:rPr>
                <w:rFonts w:ascii="Consolas" w:hAnsi="Consolas" w:cs="Consolas"/>
                <w:color w:val="000000"/>
                <w:sz w:val="19"/>
                <w:szCs w:val="19"/>
              </w:rPr>
              <w:t xml:space="preserve"> [Totals]</w:t>
            </w:r>
            <w:r>
              <w:rPr>
                <w:rFonts w:ascii="Consolas" w:hAnsi="Consolas" w:cs="Consolas"/>
                <w:color w:val="808080"/>
                <w:sz w:val="19"/>
                <w:szCs w:val="19"/>
              </w:rPr>
              <w:t>,</w:t>
            </w:r>
            <w:r>
              <w:rPr>
                <w:rFonts w:ascii="Consolas" w:hAnsi="Consolas" w:cs="Consolas"/>
                <w:color w:val="000000"/>
                <w:sz w:val="19"/>
                <w:szCs w:val="19"/>
              </w:rPr>
              <w:t xml:space="preserve"> </w:t>
            </w:r>
            <w:r w:rsidRPr="00ED6CD1">
              <w:rPr>
                <w:rFonts w:ascii="Consolas" w:hAnsi="Consolas" w:cs="Consolas"/>
                <w:color w:val="000000"/>
                <w:sz w:val="19"/>
                <w:szCs w:val="19"/>
                <w:highlight w:val="yellow"/>
              </w:rPr>
              <w:t>[%Total]</w:t>
            </w:r>
            <w:r>
              <w:rPr>
                <w:rFonts w:ascii="Consolas" w:hAnsi="Consolas" w:cs="Consolas"/>
                <w:color w:val="808080"/>
                <w:sz w:val="19"/>
                <w:szCs w:val="19"/>
              </w:rPr>
              <w:t>)</w:t>
            </w:r>
            <w:r>
              <w:rPr>
                <w:rFonts w:ascii="Consolas" w:hAnsi="Consolas" w:cs="Consolas"/>
                <w:color w:val="000000"/>
                <w:sz w:val="19"/>
                <w:szCs w:val="19"/>
              </w:rPr>
              <w:t xml:space="preserve"> </w:t>
            </w:r>
          </w:p>
          <w:p w14:paraId="00A99FDA" w14:textId="2DB38D41" w:rsidR="00063F06" w:rsidRDefault="00063F06" w:rsidP="00063F06">
            <w:pPr>
              <w:autoSpaceDE w:val="0"/>
              <w:autoSpaceDN w:val="0"/>
              <w:adjustRightInd w:val="0"/>
              <w:rPr>
                <w:rFonts w:ascii="Consolas" w:hAnsi="Consolas" w:cs="Consolas"/>
                <w:color w:val="000000"/>
                <w:sz w:val="19"/>
                <w:szCs w:val="19"/>
              </w:rPr>
            </w:pPr>
          </w:p>
          <w:p w14:paraId="195CDBAF" w14:textId="5E019698"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SELECT</w:t>
            </w:r>
            <w:r>
              <w:rPr>
                <w:rFonts w:ascii="Consolas" w:hAnsi="Consolas" w:cs="Consolas"/>
                <w:color w:val="000000"/>
                <w:sz w:val="19"/>
                <w:szCs w:val="19"/>
              </w:rPr>
              <w:t xml:space="preserve"> [Country]</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ProductAlternateKey</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ModelName</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[Product Totals]</w:t>
            </w:r>
            <w:r w:rsidR="008517CF">
              <w:rPr>
                <w:rFonts w:ascii="Consolas" w:hAnsi="Consolas" w:cs="Consolas"/>
                <w:color w:val="000000"/>
                <w:sz w:val="19"/>
                <w:szCs w:val="19"/>
              </w:rPr>
              <w:br/>
            </w:r>
            <w:r>
              <w:rPr>
                <w:rFonts w:ascii="Consolas" w:hAnsi="Consolas" w:cs="Consolas"/>
                <w:color w:val="808080"/>
                <w:sz w:val="19"/>
                <w:szCs w:val="19"/>
              </w:rPr>
              <w:t>,</w:t>
            </w:r>
            <w:r>
              <w:rPr>
                <w:rFonts w:ascii="Consolas" w:hAnsi="Consolas" w:cs="Consolas"/>
                <w:color w:val="000000"/>
                <w:sz w:val="19"/>
                <w:szCs w:val="19"/>
              </w:rPr>
              <w:t>[Product Totals]</w:t>
            </w:r>
            <w:r>
              <w:rPr>
                <w:rFonts w:ascii="Consolas" w:hAnsi="Consolas" w:cs="Consolas"/>
                <w:color w:val="808080"/>
                <w:sz w:val="19"/>
                <w:szCs w:val="19"/>
              </w:rPr>
              <w:t>/</w:t>
            </w:r>
            <w:r w:rsidRPr="008345F2">
              <w:rPr>
                <w:rFonts w:ascii="Consolas" w:hAnsi="Consolas" w:cs="Consolas"/>
                <w:color w:val="000000"/>
                <w:sz w:val="19"/>
                <w:szCs w:val="19"/>
                <w:highlight w:val="cyan"/>
              </w:rPr>
              <w:t>@TotalSalesA</w:t>
            </w:r>
            <w:r w:rsidR="008517CF">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BikeSales_Australia</w:t>
            </w:r>
            <w:proofErr w:type="spellEnd"/>
            <w:r>
              <w:rPr>
                <w:rFonts w:ascii="Consolas" w:hAnsi="Consolas" w:cs="Consolas"/>
                <w:color w:val="000000"/>
                <w:sz w:val="19"/>
                <w:szCs w:val="19"/>
              </w:rPr>
              <w:t>]</w:t>
            </w:r>
          </w:p>
          <w:p w14:paraId="1A6480E1" w14:textId="6A808E3F" w:rsidR="00063F06" w:rsidRDefault="00063F06" w:rsidP="00063F06">
            <w:pPr>
              <w:autoSpaceDE w:val="0"/>
              <w:autoSpaceDN w:val="0"/>
              <w:adjustRightInd w:val="0"/>
              <w:rPr>
                <w:rFonts w:ascii="Consolas" w:hAnsi="Consolas" w:cs="Consolas"/>
                <w:color w:val="000000"/>
                <w:sz w:val="19"/>
                <w:szCs w:val="19"/>
              </w:rPr>
            </w:pPr>
          </w:p>
          <w:p w14:paraId="4EDC0167" w14:textId="72CD29C1"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UNION</w:t>
            </w:r>
            <w:r>
              <w:rPr>
                <w:rFonts w:ascii="Consolas" w:hAnsi="Consolas" w:cs="Consolas"/>
                <w:color w:val="000000"/>
                <w:sz w:val="19"/>
                <w:szCs w:val="19"/>
              </w:rPr>
              <w:t xml:space="preserve"> </w:t>
            </w:r>
            <w:r>
              <w:rPr>
                <w:rFonts w:ascii="Consolas" w:hAnsi="Consolas" w:cs="Consolas"/>
                <w:color w:val="0000FF"/>
                <w:sz w:val="19"/>
                <w:szCs w:val="19"/>
              </w:rPr>
              <w:t>SELECT</w:t>
            </w:r>
            <w:r>
              <w:rPr>
                <w:rFonts w:ascii="Consolas" w:hAnsi="Consolas" w:cs="Consolas"/>
                <w:color w:val="000000"/>
                <w:sz w:val="19"/>
                <w:szCs w:val="19"/>
              </w:rPr>
              <w:t xml:space="preserve"> [Country]</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ProductAlternateKey</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ModelName</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[Product Totals] </w:t>
            </w:r>
            <w:r>
              <w:rPr>
                <w:rFonts w:ascii="Consolas" w:hAnsi="Consolas" w:cs="Consolas"/>
                <w:color w:val="808080"/>
                <w:sz w:val="19"/>
                <w:szCs w:val="19"/>
              </w:rPr>
              <w:t>,</w:t>
            </w:r>
            <w:r>
              <w:rPr>
                <w:rFonts w:ascii="Consolas" w:hAnsi="Consolas" w:cs="Consolas"/>
                <w:color w:val="000000"/>
                <w:sz w:val="19"/>
                <w:szCs w:val="19"/>
              </w:rPr>
              <w:t>[Product Totals]</w:t>
            </w:r>
            <w:r>
              <w:rPr>
                <w:rFonts w:ascii="Consolas" w:hAnsi="Consolas" w:cs="Consolas"/>
                <w:color w:val="808080"/>
                <w:sz w:val="19"/>
                <w:szCs w:val="19"/>
              </w:rPr>
              <w:t>/</w:t>
            </w:r>
            <w:r w:rsidRPr="008345F2">
              <w:rPr>
                <w:rFonts w:ascii="Consolas" w:hAnsi="Consolas" w:cs="Consolas"/>
                <w:color w:val="000000"/>
                <w:sz w:val="19"/>
                <w:szCs w:val="19"/>
                <w:highlight w:val="cyan"/>
              </w:rPr>
              <w:t>@TotalSalesC</w:t>
            </w:r>
            <w:r w:rsidR="00520AF2">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BikeSales_Canada</w:t>
            </w:r>
            <w:proofErr w:type="spellEnd"/>
            <w:r>
              <w:rPr>
                <w:rFonts w:ascii="Consolas" w:hAnsi="Consolas" w:cs="Consolas"/>
                <w:color w:val="000000"/>
                <w:sz w:val="19"/>
                <w:szCs w:val="19"/>
              </w:rPr>
              <w:t>]</w:t>
            </w:r>
          </w:p>
          <w:p w14:paraId="15D299C1" w14:textId="0BAE4DDE" w:rsidR="00520AF2" w:rsidRDefault="00520AF2" w:rsidP="00063F06">
            <w:pPr>
              <w:autoSpaceDE w:val="0"/>
              <w:autoSpaceDN w:val="0"/>
              <w:adjustRightInd w:val="0"/>
              <w:rPr>
                <w:rFonts w:ascii="Consolas" w:hAnsi="Consolas" w:cs="Consolas"/>
                <w:color w:val="000000"/>
                <w:sz w:val="19"/>
                <w:szCs w:val="19"/>
              </w:rPr>
            </w:pPr>
          </w:p>
          <w:p w14:paraId="3DB88322" w14:textId="301993B0"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UNION</w:t>
            </w:r>
            <w:r>
              <w:rPr>
                <w:rFonts w:ascii="Consolas" w:hAnsi="Consolas" w:cs="Consolas"/>
                <w:color w:val="000000"/>
                <w:sz w:val="19"/>
                <w:szCs w:val="19"/>
              </w:rPr>
              <w:t xml:space="preserve"> </w:t>
            </w:r>
            <w:r>
              <w:rPr>
                <w:rFonts w:ascii="Consolas" w:hAnsi="Consolas" w:cs="Consolas"/>
                <w:color w:val="0000FF"/>
                <w:sz w:val="19"/>
                <w:szCs w:val="19"/>
              </w:rPr>
              <w:t>SELECT</w:t>
            </w:r>
            <w:r>
              <w:rPr>
                <w:rFonts w:ascii="Consolas" w:hAnsi="Consolas" w:cs="Consolas"/>
                <w:color w:val="000000"/>
                <w:sz w:val="19"/>
                <w:szCs w:val="19"/>
              </w:rPr>
              <w:t xml:space="preserve"> [Country]</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ProductAlternateKey</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ModelName</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[Product Totals] </w:t>
            </w:r>
            <w:r>
              <w:rPr>
                <w:rFonts w:ascii="Consolas" w:hAnsi="Consolas" w:cs="Consolas"/>
                <w:color w:val="808080"/>
                <w:sz w:val="19"/>
                <w:szCs w:val="19"/>
              </w:rPr>
              <w:t>,</w:t>
            </w:r>
            <w:r>
              <w:rPr>
                <w:rFonts w:ascii="Consolas" w:hAnsi="Consolas" w:cs="Consolas"/>
                <w:color w:val="000000"/>
                <w:sz w:val="19"/>
                <w:szCs w:val="19"/>
              </w:rPr>
              <w:t>[Product Totals]</w:t>
            </w:r>
            <w:r>
              <w:rPr>
                <w:rFonts w:ascii="Consolas" w:hAnsi="Consolas" w:cs="Consolas"/>
                <w:color w:val="808080"/>
                <w:sz w:val="19"/>
                <w:szCs w:val="19"/>
              </w:rPr>
              <w:t>/</w:t>
            </w:r>
            <w:r w:rsidRPr="008345F2">
              <w:rPr>
                <w:rFonts w:ascii="Consolas" w:hAnsi="Consolas" w:cs="Consolas"/>
                <w:color w:val="000000"/>
                <w:sz w:val="19"/>
                <w:szCs w:val="19"/>
                <w:highlight w:val="cyan"/>
              </w:rPr>
              <w:t>@TotalSalesF</w:t>
            </w:r>
            <w:r w:rsidR="00520AF2">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BikeSales_France</w:t>
            </w:r>
            <w:proofErr w:type="spellEnd"/>
            <w:r>
              <w:rPr>
                <w:rFonts w:ascii="Consolas" w:hAnsi="Consolas" w:cs="Consolas"/>
                <w:color w:val="000000"/>
                <w:sz w:val="19"/>
                <w:szCs w:val="19"/>
              </w:rPr>
              <w:t>]</w:t>
            </w:r>
          </w:p>
          <w:p w14:paraId="6C8A06BF" w14:textId="5083B458" w:rsidR="00520AF2" w:rsidRDefault="00520AF2" w:rsidP="00063F06">
            <w:pPr>
              <w:autoSpaceDE w:val="0"/>
              <w:autoSpaceDN w:val="0"/>
              <w:adjustRightInd w:val="0"/>
              <w:rPr>
                <w:rFonts w:ascii="Consolas" w:hAnsi="Consolas" w:cs="Consolas"/>
                <w:color w:val="000000"/>
                <w:sz w:val="19"/>
                <w:szCs w:val="19"/>
              </w:rPr>
            </w:pPr>
          </w:p>
          <w:p w14:paraId="03914BB4" w14:textId="42885E41"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UNION</w:t>
            </w:r>
            <w:r>
              <w:rPr>
                <w:rFonts w:ascii="Consolas" w:hAnsi="Consolas" w:cs="Consolas"/>
                <w:color w:val="000000"/>
                <w:sz w:val="19"/>
                <w:szCs w:val="19"/>
              </w:rPr>
              <w:t xml:space="preserve"> </w:t>
            </w:r>
            <w:r>
              <w:rPr>
                <w:rFonts w:ascii="Consolas" w:hAnsi="Consolas" w:cs="Consolas"/>
                <w:color w:val="0000FF"/>
                <w:sz w:val="19"/>
                <w:szCs w:val="19"/>
              </w:rPr>
              <w:t>SELECT</w:t>
            </w:r>
            <w:r>
              <w:rPr>
                <w:rFonts w:ascii="Consolas" w:hAnsi="Consolas" w:cs="Consolas"/>
                <w:color w:val="000000"/>
                <w:sz w:val="19"/>
                <w:szCs w:val="19"/>
              </w:rPr>
              <w:t xml:space="preserve"> [Country]</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ProductAlternateKey</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ModelName</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[Product Totals] </w:t>
            </w:r>
            <w:r>
              <w:rPr>
                <w:rFonts w:ascii="Consolas" w:hAnsi="Consolas" w:cs="Consolas"/>
                <w:color w:val="808080"/>
                <w:sz w:val="19"/>
                <w:szCs w:val="19"/>
              </w:rPr>
              <w:t>,</w:t>
            </w:r>
            <w:r>
              <w:rPr>
                <w:rFonts w:ascii="Consolas" w:hAnsi="Consolas" w:cs="Consolas"/>
                <w:color w:val="000000"/>
                <w:sz w:val="19"/>
                <w:szCs w:val="19"/>
              </w:rPr>
              <w:t>[Product Totals]</w:t>
            </w:r>
            <w:r>
              <w:rPr>
                <w:rFonts w:ascii="Consolas" w:hAnsi="Consolas" w:cs="Consolas"/>
                <w:color w:val="808080"/>
                <w:sz w:val="19"/>
                <w:szCs w:val="19"/>
              </w:rPr>
              <w:t>/</w:t>
            </w:r>
            <w:r w:rsidRPr="008345F2">
              <w:rPr>
                <w:rFonts w:ascii="Consolas" w:hAnsi="Consolas" w:cs="Consolas"/>
                <w:color w:val="000000"/>
                <w:sz w:val="19"/>
                <w:szCs w:val="19"/>
                <w:highlight w:val="cyan"/>
              </w:rPr>
              <w:t>@TotalSalesG</w:t>
            </w:r>
            <w:r w:rsidR="00520AF2">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BikeSales_Germany</w:t>
            </w:r>
            <w:proofErr w:type="spellEnd"/>
            <w:r>
              <w:rPr>
                <w:rFonts w:ascii="Consolas" w:hAnsi="Consolas" w:cs="Consolas"/>
                <w:color w:val="000000"/>
                <w:sz w:val="19"/>
                <w:szCs w:val="19"/>
              </w:rPr>
              <w:t>]</w:t>
            </w:r>
          </w:p>
          <w:p w14:paraId="0D9CD547" w14:textId="740A0154" w:rsidR="00520AF2" w:rsidRDefault="00520AF2" w:rsidP="00063F06">
            <w:pPr>
              <w:autoSpaceDE w:val="0"/>
              <w:autoSpaceDN w:val="0"/>
              <w:adjustRightInd w:val="0"/>
              <w:rPr>
                <w:rFonts w:ascii="Consolas" w:hAnsi="Consolas" w:cs="Consolas"/>
                <w:color w:val="000000"/>
                <w:sz w:val="19"/>
                <w:szCs w:val="19"/>
              </w:rPr>
            </w:pPr>
          </w:p>
          <w:p w14:paraId="641963BB" w14:textId="4F301F26"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UNION</w:t>
            </w:r>
            <w:r>
              <w:rPr>
                <w:rFonts w:ascii="Consolas" w:hAnsi="Consolas" w:cs="Consolas"/>
                <w:color w:val="000000"/>
                <w:sz w:val="19"/>
                <w:szCs w:val="19"/>
              </w:rPr>
              <w:t xml:space="preserve"> </w:t>
            </w:r>
            <w:r>
              <w:rPr>
                <w:rFonts w:ascii="Consolas" w:hAnsi="Consolas" w:cs="Consolas"/>
                <w:color w:val="0000FF"/>
                <w:sz w:val="19"/>
                <w:szCs w:val="19"/>
              </w:rPr>
              <w:t>SELECT</w:t>
            </w:r>
            <w:r>
              <w:rPr>
                <w:rFonts w:ascii="Consolas" w:hAnsi="Consolas" w:cs="Consolas"/>
                <w:color w:val="000000"/>
                <w:sz w:val="19"/>
                <w:szCs w:val="19"/>
              </w:rPr>
              <w:t xml:space="preserve"> [Country]</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ProductAlternateKey</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ModelName</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[Product Totals] </w:t>
            </w:r>
            <w:r>
              <w:rPr>
                <w:rFonts w:ascii="Consolas" w:hAnsi="Consolas" w:cs="Consolas"/>
                <w:color w:val="808080"/>
                <w:sz w:val="19"/>
                <w:szCs w:val="19"/>
              </w:rPr>
              <w:t>,</w:t>
            </w:r>
            <w:r>
              <w:rPr>
                <w:rFonts w:ascii="Consolas" w:hAnsi="Consolas" w:cs="Consolas"/>
                <w:color w:val="000000"/>
                <w:sz w:val="19"/>
                <w:szCs w:val="19"/>
              </w:rPr>
              <w:t>[Product Totals]</w:t>
            </w:r>
            <w:r>
              <w:rPr>
                <w:rFonts w:ascii="Consolas" w:hAnsi="Consolas" w:cs="Consolas"/>
                <w:color w:val="808080"/>
                <w:sz w:val="19"/>
                <w:szCs w:val="19"/>
              </w:rPr>
              <w:t>/</w:t>
            </w:r>
            <w:r w:rsidRPr="008345F2">
              <w:rPr>
                <w:rFonts w:ascii="Consolas" w:hAnsi="Consolas" w:cs="Consolas"/>
                <w:color w:val="000000"/>
                <w:sz w:val="19"/>
                <w:szCs w:val="19"/>
                <w:highlight w:val="cyan"/>
              </w:rPr>
              <w:t>@TotalSalesUK</w:t>
            </w:r>
            <w:r w:rsidR="00520AF2">
              <w:rPr>
                <w:rFonts w:ascii="Consolas" w:hAnsi="Consolas" w:cs="Consolas"/>
                <w:color w:val="000000"/>
                <w:sz w:val="19"/>
                <w:szCs w:val="19"/>
              </w:rPr>
              <w:t xml:space="preserve"> </w:t>
            </w: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BikeSales_UK</w:t>
            </w:r>
            <w:proofErr w:type="spellEnd"/>
            <w:r>
              <w:rPr>
                <w:rFonts w:ascii="Consolas" w:hAnsi="Consolas" w:cs="Consolas"/>
                <w:color w:val="000000"/>
                <w:sz w:val="19"/>
                <w:szCs w:val="19"/>
              </w:rPr>
              <w:t>]</w:t>
            </w:r>
          </w:p>
          <w:p w14:paraId="3D13E576" w14:textId="46D38880" w:rsidR="00063F06" w:rsidRDefault="006700A6" w:rsidP="00063F06">
            <w:pPr>
              <w:autoSpaceDE w:val="0"/>
              <w:autoSpaceDN w:val="0"/>
              <w:adjustRightInd w:val="0"/>
              <w:rPr>
                <w:rFonts w:ascii="Consolas" w:hAnsi="Consolas" w:cs="Consolas"/>
                <w:color w:val="000000"/>
                <w:sz w:val="19"/>
                <w:szCs w:val="19"/>
              </w:rPr>
            </w:pPr>
            <w:r>
              <w:rPr>
                <w:rFonts w:ascii="Consolas" w:hAnsi="Consolas" w:cs="Consolas"/>
                <w:noProof/>
                <w:color w:val="000000"/>
              </w:rPr>
              <mc:AlternateContent>
                <mc:Choice Requires="wps">
                  <w:drawing>
                    <wp:anchor distT="0" distB="0" distL="114300" distR="114300" simplePos="0" relativeHeight="251697152" behindDoc="0" locked="0" layoutInCell="1" allowOverlap="1" wp14:anchorId="39DA70FC" wp14:editId="784A95AD">
                      <wp:simplePos x="0" y="0"/>
                      <wp:positionH relativeFrom="column">
                        <wp:posOffset>-20507</wp:posOffset>
                      </wp:positionH>
                      <wp:positionV relativeFrom="paragraph">
                        <wp:posOffset>80122</wp:posOffset>
                      </wp:positionV>
                      <wp:extent cx="5360895" cy="13447"/>
                      <wp:effectExtent l="0" t="0" r="30480" b="24765"/>
                      <wp:wrapNone/>
                      <wp:docPr id="15" name="Straight Connector 15"/>
                      <wp:cNvGraphicFramePr/>
                      <a:graphic xmlns:a="http://schemas.openxmlformats.org/drawingml/2006/main">
                        <a:graphicData uri="http://schemas.microsoft.com/office/word/2010/wordprocessingShape">
                          <wps:wsp>
                            <wps:cNvCnPr/>
                            <wps:spPr>
                              <a:xfrm flipV="1">
                                <a:off x="0" y="0"/>
                                <a:ext cx="5360895" cy="1344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C4A71" id="Straight Connector 15"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6.3pt" to="42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" strokecolor="red" strokeweight=".5pt">
                      <v:stroke joinstyle="miter"/>
                    </v:line>
                  </w:pict>
                </mc:Fallback>
              </mc:AlternateContent>
            </w:r>
          </w:p>
          <w:p w14:paraId="5AFA8535" w14:textId="5934DC13" w:rsidR="00063F06" w:rsidRDefault="00463A3D" w:rsidP="00063F06">
            <w:pPr>
              <w:autoSpaceDE w:val="0"/>
              <w:autoSpaceDN w:val="0"/>
              <w:adjustRightInd w:val="0"/>
              <w:rPr>
                <w:rFonts w:ascii="Consolas" w:hAnsi="Consolas" w:cs="Consolas"/>
                <w:color w:val="000000"/>
                <w:sz w:val="19"/>
                <w:szCs w:val="19"/>
              </w:rPr>
            </w:pPr>
            <w:r>
              <w:rPr>
                <w:rFonts w:ascii="Consolas" w:hAnsi="Consolas" w:cs="Consolas"/>
                <w:noProof/>
                <w:color w:val="000000"/>
                <w:sz w:val="19"/>
                <w:szCs w:val="19"/>
              </w:rPr>
              <mc:AlternateContent>
                <mc:Choice Requires="wps">
                  <w:drawing>
                    <wp:anchor distT="0" distB="0" distL="114300" distR="114300" simplePos="0" relativeHeight="251793408" behindDoc="0" locked="0" layoutInCell="1" allowOverlap="1" wp14:anchorId="440B5196" wp14:editId="5277FBDC">
                      <wp:simplePos x="0" y="0"/>
                      <wp:positionH relativeFrom="column">
                        <wp:posOffset>2421586</wp:posOffset>
                      </wp:positionH>
                      <wp:positionV relativeFrom="paragraph">
                        <wp:posOffset>137483</wp:posOffset>
                      </wp:positionV>
                      <wp:extent cx="2889250" cy="456290"/>
                      <wp:effectExtent l="0" t="0" r="25400" b="20320"/>
                      <wp:wrapNone/>
                      <wp:docPr id="51" name="Text Box 51"/>
                      <wp:cNvGraphicFramePr/>
                      <a:graphic xmlns:a="http://schemas.openxmlformats.org/drawingml/2006/main">
                        <a:graphicData uri="http://schemas.microsoft.com/office/word/2010/wordprocessingShape">
                          <wps:wsp>
                            <wps:cNvSpPr txBox="1"/>
                            <wps:spPr>
                              <a:xfrm>
                                <a:off x="0" y="0"/>
                                <a:ext cx="2889250" cy="456290"/>
                              </a:xfrm>
                              <a:prstGeom prst="rect">
                                <a:avLst/>
                              </a:prstGeom>
                              <a:solidFill>
                                <a:schemeClr val="accent4"/>
                              </a:solidFill>
                              <a:ln w="6350">
                                <a:solidFill>
                                  <a:prstClr val="black"/>
                                </a:solidFill>
                              </a:ln>
                            </wps:spPr>
                            <wps:txbx>
                              <w:txbxContent>
                                <w:p w14:paraId="6F898372" w14:textId="1C4156E4" w:rsidR="00334898" w:rsidRPr="008268E1" w:rsidRDefault="00334898">
                                  <w:pPr>
                                    <w:rPr>
                                      <w:i/>
                                      <w:iCs/>
                                    </w:rPr>
                                  </w:pPr>
                                  <w:r w:rsidRPr="008268E1">
                                    <w:rPr>
                                      <w:i/>
                                      <w:iCs/>
                                    </w:rPr>
                                    <w:t>This example does not copy the array data to a database, but that functionality can be added.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B5196" id="Text Box 51" o:spid="_x0000_s1030" type="#_x0000_t202" style="position:absolute;margin-left:190.7pt;margin-top:10.85pt;width:227.5pt;height:35.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" fillcolor="#ffc000 [3207]" strokeweight=".5pt">
                      <v:textbox>
                        <w:txbxContent>
                          <w:p w14:paraId="6F898372" w14:textId="1C4156E4" w:rsidR="00334898" w:rsidRPr="008268E1" w:rsidRDefault="00334898">
                            <w:pPr>
                              <w:rPr>
                                <w:i/>
                                <w:iCs/>
                              </w:rPr>
                            </w:pPr>
                            <w:r w:rsidRPr="008268E1">
                              <w:rPr>
                                <w:i/>
                                <w:iCs/>
                              </w:rPr>
                              <w:t>This example does not copy the array data to a database, but that functionality can be added.</w:t>
                            </w:r>
                          </w:p>
                        </w:txbxContent>
                      </v:textbox>
                    </v:shape>
                  </w:pict>
                </mc:Fallback>
              </mc:AlternateContent>
            </w:r>
            <w:r w:rsidR="00063F06">
              <w:rPr>
                <w:rFonts w:ascii="Consolas" w:hAnsi="Consolas" w:cs="Consolas"/>
                <w:color w:val="0000FF"/>
                <w:sz w:val="19"/>
                <w:szCs w:val="19"/>
              </w:rPr>
              <w:t>SELECT</w:t>
            </w:r>
            <w:r w:rsidR="00063F06">
              <w:rPr>
                <w:rFonts w:ascii="Consolas" w:hAnsi="Consolas" w:cs="Consolas"/>
                <w:color w:val="000000"/>
                <w:sz w:val="19"/>
                <w:szCs w:val="19"/>
              </w:rPr>
              <w:t xml:space="preserve"> [Country]</w:t>
            </w:r>
            <w:r w:rsidR="00063F06">
              <w:rPr>
                <w:rFonts w:ascii="Consolas" w:hAnsi="Consolas" w:cs="Consolas"/>
                <w:color w:val="808080"/>
                <w:sz w:val="19"/>
                <w:szCs w:val="19"/>
              </w:rPr>
              <w:t>,</w:t>
            </w:r>
            <w:r w:rsidR="00063F06">
              <w:rPr>
                <w:rFonts w:ascii="Consolas" w:hAnsi="Consolas" w:cs="Consolas"/>
                <w:color w:val="000000"/>
                <w:sz w:val="19"/>
                <w:szCs w:val="19"/>
              </w:rPr>
              <w:t xml:space="preserve"> [Model]</w:t>
            </w:r>
            <w:r>
              <w:rPr>
                <w:rFonts w:ascii="Consolas" w:hAnsi="Consolas" w:cs="Consolas"/>
                <w:color w:val="000000"/>
                <w:sz w:val="19"/>
                <w:szCs w:val="19"/>
              </w:rPr>
              <w:br/>
            </w:r>
            <w:r w:rsidR="00063F06">
              <w:rPr>
                <w:rFonts w:ascii="Consolas" w:hAnsi="Consolas" w:cs="Consolas"/>
                <w:color w:val="808080"/>
                <w:sz w:val="19"/>
                <w:szCs w:val="19"/>
              </w:rPr>
              <w:t>,</w:t>
            </w:r>
            <w:r w:rsidR="00063F06">
              <w:rPr>
                <w:rFonts w:ascii="Consolas" w:hAnsi="Consolas" w:cs="Consolas"/>
                <w:color w:val="000000"/>
                <w:sz w:val="19"/>
                <w:szCs w:val="19"/>
              </w:rPr>
              <w:t xml:space="preserve"> </w:t>
            </w:r>
            <w:r w:rsidR="00063F06">
              <w:rPr>
                <w:rFonts w:ascii="Consolas" w:hAnsi="Consolas" w:cs="Consolas"/>
                <w:color w:val="FF00FF"/>
                <w:sz w:val="19"/>
                <w:szCs w:val="19"/>
              </w:rPr>
              <w:t>SUM</w:t>
            </w:r>
            <w:r w:rsidR="00063F06">
              <w:rPr>
                <w:rFonts w:ascii="Consolas" w:hAnsi="Consolas" w:cs="Consolas"/>
                <w:color w:val="808080"/>
                <w:sz w:val="19"/>
                <w:szCs w:val="19"/>
              </w:rPr>
              <w:t>(</w:t>
            </w:r>
            <w:r w:rsidR="00063F06">
              <w:rPr>
                <w:rFonts w:ascii="Consolas" w:hAnsi="Consolas" w:cs="Consolas"/>
                <w:color w:val="000000"/>
                <w:sz w:val="19"/>
                <w:szCs w:val="19"/>
              </w:rPr>
              <w:t>[Totals]</w:t>
            </w:r>
            <w:r w:rsidR="00063F06">
              <w:rPr>
                <w:rFonts w:ascii="Consolas" w:hAnsi="Consolas" w:cs="Consolas"/>
                <w:color w:val="808080"/>
                <w:sz w:val="19"/>
                <w:szCs w:val="19"/>
              </w:rPr>
              <w:t>)</w:t>
            </w:r>
            <w:r w:rsidR="00063F06">
              <w:rPr>
                <w:rFonts w:ascii="Consolas" w:hAnsi="Consolas" w:cs="Consolas"/>
                <w:color w:val="000000"/>
                <w:sz w:val="19"/>
                <w:szCs w:val="19"/>
              </w:rPr>
              <w:t xml:space="preserve"> </w:t>
            </w:r>
            <w:r w:rsidR="00063F06">
              <w:rPr>
                <w:rFonts w:ascii="Consolas" w:hAnsi="Consolas" w:cs="Consolas"/>
                <w:color w:val="0000FF"/>
                <w:sz w:val="19"/>
                <w:szCs w:val="19"/>
              </w:rPr>
              <w:t>as</w:t>
            </w:r>
            <w:r w:rsidR="00063F06">
              <w:rPr>
                <w:rFonts w:ascii="Consolas" w:hAnsi="Consolas" w:cs="Consolas"/>
                <w:color w:val="000000"/>
                <w:sz w:val="19"/>
                <w:szCs w:val="19"/>
              </w:rPr>
              <w:t xml:space="preserve"> [Totals]</w:t>
            </w:r>
            <w:r>
              <w:rPr>
                <w:rFonts w:ascii="Consolas" w:hAnsi="Consolas" w:cs="Consolas"/>
                <w:color w:val="000000"/>
                <w:sz w:val="19"/>
                <w:szCs w:val="19"/>
              </w:rPr>
              <w:br/>
            </w:r>
            <w:r w:rsidR="00063F06">
              <w:rPr>
                <w:rFonts w:ascii="Consolas" w:hAnsi="Consolas" w:cs="Consolas"/>
                <w:color w:val="808080"/>
                <w:sz w:val="19"/>
                <w:szCs w:val="19"/>
              </w:rPr>
              <w:t>,</w:t>
            </w:r>
            <w:r w:rsidR="00063F06">
              <w:rPr>
                <w:rFonts w:ascii="Consolas" w:hAnsi="Consolas" w:cs="Consolas"/>
                <w:color w:val="000000"/>
                <w:sz w:val="19"/>
                <w:szCs w:val="19"/>
              </w:rPr>
              <w:t xml:space="preserve"> </w:t>
            </w:r>
            <w:r w:rsidR="00063F06">
              <w:rPr>
                <w:rFonts w:ascii="Consolas" w:hAnsi="Consolas" w:cs="Consolas"/>
                <w:color w:val="FF00FF"/>
                <w:sz w:val="19"/>
                <w:szCs w:val="19"/>
              </w:rPr>
              <w:t>SUM</w:t>
            </w:r>
            <w:r w:rsidR="00063F06">
              <w:rPr>
                <w:rFonts w:ascii="Consolas" w:hAnsi="Consolas" w:cs="Consolas"/>
                <w:color w:val="808080"/>
                <w:sz w:val="19"/>
                <w:szCs w:val="19"/>
              </w:rPr>
              <w:t>(</w:t>
            </w:r>
            <w:r w:rsidR="00063F06">
              <w:rPr>
                <w:rFonts w:ascii="Consolas" w:hAnsi="Consolas" w:cs="Consolas"/>
                <w:color w:val="000000"/>
                <w:sz w:val="19"/>
                <w:szCs w:val="19"/>
              </w:rPr>
              <w:t>[%Total]</w:t>
            </w:r>
            <w:r w:rsidR="00063F06">
              <w:rPr>
                <w:rFonts w:ascii="Consolas" w:hAnsi="Consolas" w:cs="Consolas"/>
                <w:color w:val="808080"/>
                <w:sz w:val="19"/>
                <w:szCs w:val="19"/>
              </w:rPr>
              <w:t>)</w:t>
            </w:r>
            <w:r w:rsidR="00063F06">
              <w:rPr>
                <w:rFonts w:ascii="Consolas" w:hAnsi="Consolas" w:cs="Consolas"/>
                <w:color w:val="000000"/>
                <w:sz w:val="19"/>
                <w:szCs w:val="19"/>
              </w:rPr>
              <w:t xml:space="preserve"> </w:t>
            </w:r>
            <w:r w:rsidR="00063F06">
              <w:rPr>
                <w:rFonts w:ascii="Consolas" w:hAnsi="Consolas" w:cs="Consolas"/>
                <w:color w:val="0000FF"/>
                <w:sz w:val="19"/>
                <w:szCs w:val="19"/>
              </w:rPr>
              <w:t>as</w:t>
            </w:r>
            <w:r w:rsidR="00063F06">
              <w:rPr>
                <w:rFonts w:ascii="Consolas" w:hAnsi="Consolas" w:cs="Consolas"/>
                <w:color w:val="000000"/>
                <w:sz w:val="19"/>
                <w:szCs w:val="19"/>
              </w:rPr>
              <w:t xml:space="preserve"> [% Total]</w:t>
            </w:r>
          </w:p>
          <w:p w14:paraId="57D534AB" w14:textId="17BFB081"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@Sales</w:t>
            </w:r>
          </w:p>
          <w:p w14:paraId="29526BF9" w14:textId="2648FD94" w:rsidR="00063F06" w:rsidRDefault="00063F06" w:rsidP="00063F06">
            <w:pPr>
              <w:autoSpaceDE w:val="0"/>
              <w:autoSpaceDN w:val="0"/>
              <w:adjustRightInd w:val="0"/>
              <w:rPr>
                <w:rFonts w:ascii="Consolas" w:hAnsi="Consolas" w:cs="Consolas"/>
                <w:color w:val="000000"/>
                <w:sz w:val="19"/>
                <w:szCs w:val="19"/>
              </w:rPr>
            </w:pPr>
          </w:p>
          <w:p w14:paraId="5A04FFDB" w14:textId="7FC03E77" w:rsidR="00063F06" w:rsidRDefault="00063F06" w:rsidP="00063F06">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GROUP</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[Country]</w:t>
            </w:r>
            <w:r>
              <w:rPr>
                <w:rFonts w:ascii="Consolas" w:hAnsi="Consolas" w:cs="Consolas"/>
                <w:color w:val="808080"/>
                <w:sz w:val="19"/>
                <w:szCs w:val="19"/>
              </w:rPr>
              <w:t>,</w:t>
            </w:r>
            <w:r>
              <w:rPr>
                <w:rFonts w:ascii="Consolas" w:hAnsi="Consolas" w:cs="Consolas"/>
                <w:color w:val="000000"/>
                <w:sz w:val="19"/>
                <w:szCs w:val="19"/>
              </w:rPr>
              <w:t xml:space="preserve"> [Model]</w:t>
            </w:r>
          </w:p>
          <w:p w14:paraId="328BCEE2" w14:textId="71C92362" w:rsidR="00063F06" w:rsidRPr="00ED6CD1" w:rsidRDefault="00063F06" w:rsidP="00520AF2">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ORDER</w:t>
            </w:r>
            <w:r>
              <w:rPr>
                <w:rFonts w:ascii="Consolas" w:hAnsi="Consolas" w:cs="Consolas"/>
                <w:color w:val="000000"/>
                <w:sz w:val="19"/>
                <w:szCs w:val="19"/>
              </w:rPr>
              <w:t xml:space="preserve"> </w:t>
            </w:r>
            <w:r>
              <w:rPr>
                <w:rFonts w:ascii="Consolas" w:hAnsi="Consolas" w:cs="Consolas"/>
                <w:color w:val="0000FF"/>
                <w:sz w:val="19"/>
                <w:szCs w:val="19"/>
              </w:rPr>
              <w:t>BY</w:t>
            </w:r>
            <w:r>
              <w:rPr>
                <w:rFonts w:ascii="Consolas" w:hAnsi="Consolas" w:cs="Consolas"/>
                <w:color w:val="000000"/>
                <w:sz w:val="19"/>
                <w:szCs w:val="19"/>
              </w:rPr>
              <w:t xml:space="preserve"> [Country]</w:t>
            </w:r>
            <w:r>
              <w:rPr>
                <w:rFonts w:ascii="Consolas" w:hAnsi="Consolas" w:cs="Consolas"/>
                <w:color w:val="808080"/>
                <w:sz w:val="19"/>
                <w:szCs w:val="19"/>
              </w:rPr>
              <w:t>,</w:t>
            </w:r>
            <w:r>
              <w:rPr>
                <w:rFonts w:ascii="Consolas" w:hAnsi="Consolas" w:cs="Consolas"/>
                <w:color w:val="000000"/>
                <w:sz w:val="19"/>
                <w:szCs w:val="19"/>
              </w:rPr>
              <w:t xml:space="preserve"> [Model]</w:t>
            </w:r>
          </w:p>
        </w:tc>
        <w:tc>
          <w:tcPr>
            <w:tcW w:w="5850" w:type="dxa"/>
            <w:gridSpan w:val="2"/>
          </w:tcPr>
          <w:p w14:paraId="53A9C27C" w14:textId="67FFDDE0" w:rsidR="004115B8" w:rsidRPr="00580082" w:rsidRDefault="003B499A" w:rsidP="00B927D4">
            <w:pPr>
              <w:rPr>
                <w:noProof/>
              </w:rPr>
            </w:pPr>
            <w:r>
              <w:rPr>
                <w:noProof/>
                <w:color w:val="FF0000"/>
              </w:rPr>
              <mc:AlternateContent>
                <mc:Choice Requires="wps">
                  <w:drawing>
                    <wp:anchor distT="0" distB="0" distL="114300" distR="114300" simplePos="0" relativeHeight="251794432" behindDoc="0" locked="0" layoutInCell="1" allowOverlap="1" wp14:anchorId="638443B9" wp14:editId="7511D28E">
                      <wp:simplePos x="0" y="0"/>
                      <wp:positionH relativeFrom="column">
                        <wp:posOffset>11885</wp:posOffset>
                      </wp:positionH>
                      <wp:positionV relativeFrom="paragraph">
                        <wp:posOffset>239310</wp:posOffset>
                      </wp:positionV>
                      <wp:extent cx="2121089" cy="928047"/>
                      <wp:effectExtent l="19050" t="19050" r="12700" b="24765"/>
                      <wp:wrapNone/>
                      <wp:docPr id="52" name="Rectangle 52"/>
                      <wp:cNvGraphicFramePr/>
                      <a:graphic xmlns:a="http://schemas.openxmlformats.org/drawingml/2006/main">
                        <a:graphicData uri="http://schemas.microsoft.com/office/word/2010/wordprocessingShape">
                          <wps:wsp>
                            <wps:cNvSpPr/>
                            <wps:spPr>
                              <a:xfrm>
                                <a:off x="0" y="0"/>
                                <a:ext cx="2121089" cy="9280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DADF7" id="Rectangle 52" o:spid="_x0000_s1026" style="position:absolute;margin-left:.95pt;margin-top:18.85pt;width:167pt;height:73.0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" filled="f" strokecolor="red" strokeweight="2.25pt"/>
                  </w:pict>
                </mc:Fallback>
              </mc:AlternateContent>
            </w:r>
            <w:r w:rsidR="00063F06" w:rsidRPr="008345F2">
              <w:rPr>
                <w:noProof/>
                <w:color w:val="FF0000"/>
              </w:rPr>
              <w:drawing>
                <wp:anchor distT="0" distB="0" distL="114300" distR="114300" simplePos="0" relativeHeight="251671552" behindDoc="1" locked="0" layoutInCell="1" allowOverlap="1" wp14:anchorId="351892F7" wp14:editId="60CFA77E">
                  <wp:simplePos x="0" y="0"/>
                  <wp:positionH relativeFrom="column">
                    <wp:posOffset>13970</wp:posOffset>
                  </wp:positionH>
                  <wp:positionV relativeFrom="paragraph">
                    <wp:posOffset>76200</wp:posOffset>
                  </wp:positionV>
                  <wp:extent cx="2101850" cy="3554095"/>
                  <wp:effectExtent l="76200" t="76200" r="69850" b="84455"/>
                  <wp:wrapTight wrapText="bothSides">
                    <wp:wrapPolygon edited="0">
                      <wp:start x="-783" y="-463"/>
                      <wp:lineTo x="-783" y="21997"/>
                      <wp:lineTo x="22122" y="21997"/>
                      <wp:lineTo x="22122" y="-463"/>
                      <wp:lineTo x="-783" y="-46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8330" t="59461" r="70056" b="4818"/>
                          <a:stretch/>
                        </pic:blipFill>
                        <pic:spPr bwMode="auto">
                          <a:xfrm>
                            <a:off x="0" y="0"/>
                            <a:ext cx="2101850" cy="3554095"/>
                          </a:xfrm>
                          <a:prstGeom prst="rect">
                            <a:avLst/>
                          </a:prstGeom>
                          <a:ln>
                            <a:noFill/>
                          </a:ln>
                          <a:effectLst>
                            <a:glow rad="63500">
                              <a:schemeClr val="accent5">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5F2" w:rsidRPr="008345F2">
              <w:rPr>
                <w:noProof/>
                <w:color w:val="FF0000"/>
              </w:rPr>
              <w:t>Example #2</w:t>
            </w:r>
            <w:r w:rsidR="00580082">
              <w:rPr>
                <w:noProof/>
                <w:color w:val="FF0000"/>
              </w:rPr>
              <w:t xml:space="preserve"> – Changing the % of Total</w:t>
            </w:r>
            <w:r w:rsidR="008345F2">
              <w:rPr>
                <w:noProof/>
              </w:rPr>
              <w:br/>
            </w:r>
            <w:r w:rsidR="008345F2">
              <w:rPr>
                <w:noProof/>
              </w:rPr>
              <w:br/>
            </w:r>
            <w:r w:rsidR="00B927D4">
              <w:rPr>
                <w:noProof/>
              </w:rPr>
              <w:t xml:space="preserve">What if the </w:t>
            </w:r>
            <w:r w:rsidR="00063F06">
              <w:rPr>
                <w:noProof/>
              </w:rPr>
              <w:t xml:space="preserve"> manager </w:t>
            </w:r>
            <w:r w:rsidR="00B927D4">
              <w:rPr>
                <w:noProof/>
              </w:rPr>
              <w:t>wants to drill down to see</w:t>
            </w:r>
            <w:r w:rsidR="00063F06">
              <w:rPr>
                <w:noProof/>
              </w:rPr>
              <w:t xml:space="preserve"> % of totals </w:t>
            </w:r>
            <w:r w:rsidR="00063F06" w:rsidRPr="00B927D4">
              <w:rPr>
                <w:i/>
                <w:iCs/>
                <w:noProof/>
              </w:rPr>
              <w:t>by model</w:t>
            </w:r>
            <w:r w:rsidR="00063F06">
              <w:rPr>
                <w:noProof/>
              </w:rPr>
              <w:t xml:space="preserve"> </w:t>
            </w:r>
            <w:r w:rsidR="00B927D4" w:rsidRPr="00796DCC">
              <w:rPr>
                <w:i/>
                <w:iCs/>
                <w:noProof/>
              </w:rPr>
              <w:t>within</w:t>
            </w:r>
            <w:r w:rsidR="00B927D4">
              <w:rPr>
                <w:noProof/>
              </w:rPr>
              <w:t xml:space="preserve"> each country?</w:t>
            </w:r>
            <w:r w:rsidR="00E876B0">
              <w:rPr>
                <w:noProof/>
              </w:rPr>
              <w:t xml:space="preserve"> We would need </w:t>
            </w:r>
            <w:r w:rsidR="00E876B0" w:rsidRPr="00E876B0">
              <w:rPr>
                <w:noProof/>
                <w:highlight w:val="cyan"/>
              </w:rPr>
              <w:t>several local variables.</w:t>
            </w:r>
            <w:r w:rsidR="00063F06">
              <w:rPr>
                <w:noProof/>
              </w:rPr>
              <w:br/>
            </w:r>
            <w:r w:rsidR="00063F06">
              <w:rPr>
                <w:noProof/>
              </w:rPr>
              <w:br/>
              <w:t xml:space="preserve">How </w:t>
            </w:r>
            <w:r w:rsidR="00520AF2">
              <w:rPr>
                <w:noProof/>
              </w:rPr>
              <w:t>do we provide that data grouping</w:t>
            </w:r>
            <w:r w:rsidR="00B927D4">
              <w:rPr>
                <w:noProof/>
              </w:rPr>
              <w:t>?</w:t>
            </w:r>
            <w:r w:rsidR="00520AF2">
              <w:rPr>
                <w:noProof/>
              </w:rPr>
              <w:t xml:space="preserve"> First we add a </w:t>
            </w:r>
            <w:r w:rsidR="00520AF2" w:rsidRPr="00796DCC">
              <w:rPr>
                <w:noProof/>
                <w:highlight w:val="yellow"/>
              </w:rPr>
              <w:t>new column to the array</w:t>
            </w:r>
            <w:r w:rsidR="00520AF2">
              <w:rPr>
                <w:noProof/>
              </w:rPr>
              <w:t xml:space="preserve"> that will hold a new metric. Next we pull the totals from the 5 tables into </w:t>
            </w:r>
            <w:r w:rsidR="00520AF2" w:rsidRPr="008345F2">
              <w:rPr>
                <w:noProof/>
                <w:highlight w:val="cyan"/>
              </w:rPr>
              <w:t>5 variables.</w:t>
            </w:r>
            <w:r w:rsidR="00520AF2">
              <w:rPr>
                <w:noProof/>
              </w:rPr>
              <w:br/>
              <w:t>Next we run our INSERT INTO SELECT FROM UNION SELECT statements.</w:t>
            </w:r>
            <w:r w:rsidR="00580082">
              <w:rPr>
                <w:noProof/>
              </w:rPr>
              <w:t xml:space="preserve"> </w:t>
            </w:r>
            <w:r w:rsidR="004115B8" w:rsidRPr="004115B8">
              <w:rPr>
                <w:noProof/>
                <w:color w:val="C00000"/>
              </w:rPr>
              <w:t>The insert into loads the first set of rows, the UNION SELECT queries just add more rows.</w:t>
            </w:r>
            <w:r w:rsidR="00580082">
              <w:rPr>
                <w:noProof/>
                <w:color w:val="C00000"/>
              </w:rPr>
              <w:t xml:space="preserve"> </w:t>
            </w:r>
            <w:r w:rsidR="00580082">
              <w:rPr>
                <w:noProof/>
              </w:rPr>
              <w:t xml:space="preserve">The </w:t>
            </w:r>
            <w:r w:rsidR="00580082" w:rsidRPr="00ED6CD1">
              <w:rPr>
                <w:rFonts w:ascii="Consolas" w:hAnsi="Consolas" w:cs="Consolas"/>
                <w:color w:val="000000"/>
                <w:sz w:val="19"/>
                <w:szCs w:val="19"/>
                <w:highlight w:val="yellow"/>
              </w:rPr>
              <w:t>[%Total]</w:t>
            </w:r>
            <w:r w:rsidR="00580082">
              <w:rPr>
                <w:rFonts w:ascii="Consolas" w:hAnsi="Consolas" w:cs="Consolas"/>
                <w:color w:val="000000"/>
                <w:sz w:val="19"/>
                <w:szCs w:val="19"/>
              </w:rPr>
              <w:t xml:space="preserve"> </w:t>
            </w:r>
            <w:r w:rsidR="00580082">
              <w:rPr>
                <w:noProof/>
              </w:rPr>
              <w:t xml:space="preserve">column values are calculated using a SELECT command in the red box to the left, whih only works as we have the local variables. </w:t>
            </w:r>
            <w:r w:rsidR="00580082" w:rsidRPr="00580082">
              <w:rPr>
                <w:i/>
                <w:iCs/>
                <w:noProof/>
              </w:rPr>
              <w:t>Cumbersome but effective.</w:t>
            </w:r>
          </w:p>
          <w:p w14:paraId="2E9A1A2A" w14:textId="77777777" w:rsidR="004115B8" w:rsidRDefault="004115B8" w:rsidP="00B927D4">
            <w:pPr>
              <w:rPr>
                <w:noProof/>
              </w:rPr>
            </w:pPr>
          </w:p>
          <w:p w14:paraId="7485D76A" w14:textId="35BC5F46" w:rsidR="00ED6CD1" w:rsidRDefault="00520AF2" w:rsidP="00B927D4">
            <w:pPr>
              <w:rPr>
                <w:noProof/>
              </w:rPr>
            </w:pPr>
            <w:r w:rsidRPr="00463A3D">
              <w:rPr>
                <w:noProof/>
                <w:color w:val="0070C0"/>
              </w:rPr>
              <w:t xml:space="preserve">Each </w:t>
            </w:r>
            <w:r w:rsidR="00ED6CD1" w:rsidRPr="00463A3D">
              <w:rPr>
                <w:noProof/>
                <w:color w:val="0070C0"/>
              </w:rPr>
              <w:t xml:space="preserve">UNION </w:t>
            </w:r>
            <w:r w:rsidRPr="00463A3D">
              <w:rPr>
                <w:noProof/>
                <w:color w:val="0070C0"/>
              </w:rPr>
              <w:t xml:space="preserve">SELECT statement </w:t>
            </w:r>
            <w:r w:rsidR="00463A3D" w:rsidRPr="00463A3D">
              <w:rPr>
                <w:noProof/>
                <w:color w:val="0070C0"/>
              </w:rPr>
              <w:t xml:space="preserve">also </w:t>
            </w:r>
            <w:r w:rsidRPr="00463A3D">
              <w:rPr>
                <w:noProof/>
                <w:color w:val="0070C0"/>
              </w:rPr>
              <w:t xml:space="preserve">calculates the % of total for </w:t>
            </w:r>
            <w:r w:rsidR="00463A3D" w:rsidRPr="00463A3D">
              <w:rPr>
                <w:noProof/>
                <w:color w:val="0070C0"/>
              </w:rPr>
              <w:t xml:space="preserve">rows of data from </w:t>
            </w:r>
            <w:r w:rsidRPr="00463A3D">
              <w:rPr>
                <w:noProof/>
                <w:color w:val="0070C0"/>
              </w:rPr>
              <w:t>that country</w:t>
            </w:r>
            <w:r w:rsidR="002927E0" w:rsidRPr="00463A3D">
              <w:rPr>
                <w:noProof/>
                <w:color w:val="0070C0"/>
              </w:rPr>
              <w:t xml:space="preserve">, </w:t>
            </w:r>
            <w:r w:rsidR="002927E0">
              <w:rPr>
                <w:noProof/>
              </w:rPr>
              <w:t>for each product in the dataset</w:t>
            </w:r>
            <w:r w:rsidR="008345F2">
              <w:rPr>
                <w:noProof/>
              </w:rPr>
              <w:t xml:space="preserve"> and populates the values for the new c</w:t>
            </w:r>
            <w:r w:rsidR="00ED6CD1">
              <w:rPr>
                <w:noProof/>
              </w:rPr>
              <w:t>o</w:t>
            </w:r>
            <w:r w:rsidR="008345F2">
              <w:rPr>
                <w:noProof/>
              </w:rPr>
              <w:t xml:space="preserve">lumn </w:t>
            </w:r>
            <w:r w:rsidR="008345F2" w:rsidRPr="00796DCC">
              <w:rPr>
                <w:rFonts w:ascii="Consolas" w:hAnsi="Consolas" w:cs="Consolas"/>
                <w:color w:val="000000"/>
                <w:sz w:val="19"/>
                <w:szCs w:val="19"/>
                <w:highlight w:val="yellow"/>
              </w:rPr>
              <w:t>[%Total]</w:t>
            </w:r>
            <w:r w:rsidR="008345F2">
              <w:rPr>
                <w:rFonts w:ascii="Consolas" w:hAnsi="Consolas" w:cs="Consolas"/>
                <w:color w:val="000000"/>
                <w:sz w:val="19"/>
                <w:szCs w:val="19"/>
              </w:rPr>
              <w:t xml:space="preserve">. </w:t>
            </w:r>
          </w:p>
          <w:p w14:paraId="388C8FF7" w14:textId="4CC79316" w:rsidR="00520AF2" w:rsidRDefault="00ED6CD1" w:rsidP="00B927D4">
            <w:pPr>
              <w:rPr>
                <w:noProof/>
              </w:rPr>
            </w:pPr>
            <w:r>
              <w:rPr>
                <w:noProof/>
              </w:rPr>
              <w:t xml:space="preserve">The final SELECT statement is how you display the compiled data. </w:t>
            </w:r>
            <w:r w:rsidR="00463A3D">
              <w:rPr>
                <w:noProof/>
              </w:rPr>
              <w:t>The</w:t>
            </w:r>
            <w:r w:rsidR="00520AF2">
              <w:rPr>
                <w:noProof/>
              </w:rPr>
              <w:t xml:space="preserve"> GROUP BY </w:t>
            </w:r>
            <w:r>
              <w:rPr>
                <w:noProof/>
              </w:rPr>
              <w:t xml:space="preserve">statement is used </w:t>
            </w:r>
            <w:r w:rsidR="00520AF2">
              <w:rPr>
                <w:noProof/>
              </w:rPr>
              <w:t xml:space="preserve">to </w:t>
            </w:r>
            <w:r w:rsidR="002927E0" w:rsidRPr="008345F2">
              <w:rPr>
                <w:i/>
                <w:iCs/>
                <w:noProof/>
              </w:rPr>
              <w:t xml:space="preserve">change the granularity </w:t>
            </w:r>
            <w:r w:rsidR="008345F2" w:rsidRPr="008345F2">
              <w:rPr>
                <w:i/>
                <w:iCs/>
                <w:noProof/>
              </w:rPr>
              <w:t xml:space="preserve">from product to </w:t>
            </w:r>
            <w:r w:rsidR="002927E0" w:rsidRPr="008345F2">
              <w:rPr>
                <w:i/>
                <w:iCs/>
                <w:noProof/>
              </w:rPr>
              <w:t>Model</w:t>
            </w:r>
            <w:r w:rsidR="002927E0">
              <w:rPr>
                <w:noProof/>
              </w:rPr>
              <w:t xml:space="preserve"> (</w:t>
            </w:r>
            <w:r w:rsidR="008345F2">
              <w:rPr>
                <w:noProof/>
              </w:rPr>
              <w:t xml:space="preserve">by </w:t>
            </w:r>
            <w:r w:rsidR="002927E0">
              <w:rPr>
                <w:noProof/>
              </w:rPr>
              <w:t>removing product</w:t>
            </w:r>
            <w:r w:rsidR="008345F2">
              <w:rPr>
                <w:noProof/>
              </w:rPr>
              <w:t xml:space="preserve"> from the GROUP BY</w:t>
            </w:r>
            <w:r w:rsidR="002927E0">
              <w:rPr>
                <w:noProof/>
              </w:rPr>
              <w:t xml:space="preserve">) </w:t>
            </w:r>
          </w:p>
        </w:tc>
      </w:tr>
    </w:tbl>
    <w:p w14:paraId="5E932EDE" w14:textId="77777777" w:rsidR="00EE112F" w:rsidRDefault="00EE112F">
      <w:r>
        <w:br w:type="page"/>
      </w:r>
    </w:p>
    <w:p w14:paraId="0726E37E" w14:textId="77777777" w:rsidR="006475B1" w:rsidRDefault="006475B1" w:rsidP="006475B1">
      <w:r>
        <w:lastRenderedPageBreak/>
        <w:t>The rest of this document demonstrates the common techniques used in this module to load and manage the data in arrays. The above query is re-written five times to show there are different ways to produce the same output.</w:t>
      </w:r>
      <w:r>
        <w:br/>
      </w:r>
      <w:r>
        <w:br/>
        <w:t xml:space="preserve">The query above uses five database queries each of which calculates the total unit sales for one </w:t>
      </w:r>
      <w:proofErr w:type="gramStart"/>
      <w:r>
        <w:t>country, and</w:t>
      </w:r>
      <w:proofErr w:type="gramEnd"/>
      <w:r>
        <w:t xml:space="preserve"> assigns the values to local variables. Next the query uses five more database queries to merge and import data from five database tables into one array. While the data is being imported, the values for a column of metrics are calculated. </w:t>
      </w:r>
      <w:proofErr w:type="gramStart"/>
      <w:r>
        <w:t>Finally</w:t>
      </w:r>
      <w:proofErr w:type="gramEnd"/>
      <w:r>
        <w:t xml:space="preserve"> the data is displayed after changing the granularity of the data from product level to model level. </w:t>
      </w:r>
    </w:p>
    <w:p w14:paraId="79F20F3E" w14:textId="77777777" w:rsidR="006475B1" w:rsidRDefault="006475B1" w:rsidP="006475B1">
      <w:r>
        <w:t>New techniques</w:t>
      </w:r>
    </w:p>
    <w:p w14:paraId="563FBFBF" w14:textId="77777777" w:rsidR="006475B1" w:rsidRDefault="006475B1" w:rsidP="006475B1">
      <w:r>
        <w:t xml:space="preserve">1. On page 14 some important changes are made. First a </w:t>
      </w:r>
      <w:r w:rsidRPr="00646F2A">
        <w:rPr>
          <w:color w:val="FF0000"/>
        </w:rPr>
        <w:t>second array</w:t>
      </w:r>
      <w:r>
        <w:t xml:space="preserve"> is </w:t>
      </w:r>
      <w:proofErr w:type="gramStart"/>
      <w:r>
        <w:t>used</w:t>
      </w:r>
      <w:proofErr w:type="gramEnd"/>
      <w:r>
        <w:t xml:space="preserve"> and the granularity is changed from product to country and model. Next rather than use five database queries to calculate and load five local variables, the five queries are calculated using the data from the array. </w:t>
      </w:r>
      <w:r>
        <w:br/>
      </w:r>
      <w:r>
        <w:br/>
        <w:t xml:space="preserve">When the data is imported from one array to the second array the values for the [%Total] metric are calculated using a </w:t>
      </w:r>
      <w:r w:rsidRPr="00646F2A">
        <w:rPr>
          <w:color w:val="FF0000"/>
        </w:rPr>
        <w:t>CASE statement</w:t>
      </w:r>
      <w:r>
        <w:t>, within the INSERT INTO SELECT FROM WHERE statement. While at first the code looks complex, the final effect is that the code is easier to write and read. The granularity of the data is also subtly changed from country/product to country/model.</w:t>
      </w:r>
      <w:r>
        <w:br/>
      </w:r>
      <w:r>
        <w:br/>
        <w:t xml:space="preserve">2. On page 16, further important changes are made to demonstrate a different way to run the query. First only one array is </w:t>
      </w:r>
      <w:proofErr w:type="gramStart"/>
      <w:r>
        <w:t>used</w:t>
      </w:r>
      <w:proofErr w:type="gramEnd"/>
      <w:r>
        <w:t xml:space="preserve"> and we are back to the products/country level of granularity. The change is that the values for the [%Total] column are not calculated as part of an INSERT INTO SELECT FROM WHERE statement (which is doing a lot and therefore needs planning). Rather the [%Total] values are calculated in a standalone </w:t>
      </w:r>
      <w:r w:rsidRPr="00646F2A">
        <w:rPr>
          <w:color w:val="FF0000"/>
        </w:rPr>
        <w:t xml:space="preserve">UPDATE SET </w:t>
      </w:r>
      <w:r>
        <w:t>statement. The UPDATE SET functionality is therefore easier to envision and implement. The data is still grouped at the end to change the granularity to country/model</w:t>
      </w:r>
      <w:r>
        <w:br/>
      </w:r>
    </w:p>
    <w:p w14:paraId="66ABF6E6" w14:textId="77777777" w:rsidR="006475B1" w:rsidRDefault="006475B1" w:rsidP="006475B1">
      <w:r>
        <w:t>3. On page 18, the realization is made that we need to reduce the number of database calls for the values for the local variables (total units by country). Because the data is all the same metric, and only differs by value of the dimensional attribute (</w:t>
      </w:r>
      <w:proofErr w:type="spellStart"/>
      <w:r>
        <w:t>ie</w:t>
      </w:r>
      <w:proofErr w:type="spellEnd"/>
      <w:r>
        <w:t>. France vs. UK, etc.) the realization was made that a GROUP BY query could be used, but how and where to store the results of that GROUP BY query?</w:t>
      </w:r>
      <w:r>
        <w:br/>
      </w:r>
      <w:r>
        <w:br/>
        <w:t xml:space="preserve">This version of the query uses a second array to store the country totals so five database calls are replaced by one. The classic INSERT INTO SELECT FROM query is used to load the data into the second array. Next a great leap forward is made (on lines 20-22 on page 18) where the </w:t>
      </w:r>
      <w:r w:rsidRPr="00CD30E0">
        <w:rPr>
          <w:color w:val="FF0000"/>
        </w:rPr>
        <w:t xml:space="preserve">UPDATE JOIN </w:t>
      </w:r>
      <w:r>
        <w:t>command is used. The UPDATE SET command can calculate and load the values into rows of the [%Total] column. The beauty is that since the two arrays can be JOINED that columns from either array can be used to create new columns of metrics. This is very helpful</w:t>
      </w:r>
    </w:p>
    <w:p w14:paraId="6E2BC0B3" w14:textId="77777777" w:rsidR="006475B1" w:rsidRDefault="006475B1" w:rsidP="006475B1">
      <w:r>
        <w:t xml:space="preserve"> 4. On page 20 two small changes are made to show other options. First the array is changed back to a granularity of Country/Model. This means that the final display of the array does not need a GROUP BY transformation. Next the prior examples loaded the data from five tables into one array (for further processing). It is also possible to </w:t>
      </w:r>
      <w:r w:rsidRPr="00F41230">
        <w:rPr>
          <w:color w:val="FF0000"/>
        </w:rPr>
        <w:t>load the data from five database tables into one database table</w:t>
      </w:r>
      <w:r>
        <w:t>. This work has been done prior to the displayed query (using INSERT INTO SELECT FROM WHERE statements). Notice the two arrays are loaded using one INSERT INTO SELECT FROM WHERE statement retrieving the data from the [</w:t>
      </w:r>
      <w:proofErr w:type="spellStart"/>
      <w:r>
        <w:t>BikeSales_All</w:t>
      </w:r>
      <w:proofErr w:type="spellEnd"/>
      <w:r>
        <w:t xml:space="preserve">] database table. The fact that the data from one table could be loaded into two different arrays each with their own analytical focus should give </w:t>
      </w:r>
      <w:proofErr w:type="spellStart"/>
      <w:r>
        <w:t>you</w:t>
      </w:r>
      <w:proofErr w:type="spellEnd"/>
      <w:r>
        <w:t xml:space="preserve"> ideas that you can form data using arrays, and the same data can be presented using different dimensions (</w:t>
      </w:r>
      <w:proofErr w:type="spellStart"/>
      <w:proofErr w:type="gramStart"/>
      <w:r>
        <w:t>ie</w:t>
      </w:r>
      <w:proofErr w:type="spellEnd"/>
      <w:proofErr w:type="gramEnd"/>
      <w:r>
        <w:t xml:space="preserve"> country, model, time period etc.). If you want </w:t>
      </w:r>
      <w:r>
        <w:lastRenderedPageBreak/>
        <w:t>to join the tables though as on lone 19, the arrays both need a dimension field in common (even if they have different levels of granularity as here country/model (array 1) and country (array 2)</w:t>
      </w:r>
      <w:proofErr w:type="gramStart"/>
      <w:r>
        <w:t xml:space="preserve">.  </w:t>
      </w:r>
      <w:proofErr w:type="gramEnd"/>
    </w:p>
    <w:p w14:paraId="1F8C897E" w14:textId="77777777" w:rsidR="006475B1" w:rsidRDefault="006475B1" w:rsidP="006475B1">
      <w:r>
        <w:t>It is subtle but notice on lines 8 – 11, when the data is imported using the INSERT INTO SELECT FROM WHERE statement the granularity of the data is changed from product (in the underlying database table) to country/model.</w:t>
      </w:r>
    </w:p>
    <w:p w14:paraId="6D8360FE" w14:textId="77777777" w:rsidR="006475B1" w:rsidRDefault="006475B1" w:rsidP="006475B1">
      <w:r>
        <w:rPr>
          <w:noProof/>
        </w:rPr>
        <w:drawing>
          <wp:anchor distT="0" distB="0" distL="114300" distR="114300" simplePos="0" relativeHeight="251835392" behindDoc="1" locked="0" layoutInCell="1" allowOverlap="1" wp14:anchorId="23D4311A" wp14:editId="1E6C7429">
            <wp:simplePos x="0" y="0"/>
            <wp:positionH relativeFrom="column">
              <wp:posOffset>4101465</wp:posOffset>
            </wp:positionH>
            <wp:positionV relativeFrom="paragraph">
              <wp:posOffset>12065</wp:posOffset>
            </wp:positionV>
            <wp:extent cx="1878330" cy="1454785"/>
            <wp:effectExtent l="114300" t="114300" r="121920" b="107315"/>
            <wp:wrapTight wrapText="bothSides">
              <wp:wrapPolygon edited="0">
                <wp:start x="-876" y="-1697"/>
                <wp:lineTo x="-1314" y="-1131"/>
                <wp:lineTo x="-1095" y="22345"/>
                <wp:lineTo x="-876" y="22911"/>
                <wp:lineTo x="22345" y="22911"/>
                <wp:lineTo x="22783" y="21496"/>
                <wp:lineTo x="22783" y="3394"/>
                <wp:lineTo x="22345" y="-849"/>
                <wp:lineTo x="22345" y="-1697"/>
                <wp:lineTo x="-876" y="-1697"/>
              </wp:wrapPolygon>
            </wp:wrapTight>
            <wp:docPr id="53" name="Picture 53"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electronic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878330" cy="1454785"/>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t xml:space="preserve">5. The last demonstration on line 22 – the decision was made to </w:t>
      </w:r>
      <w:r w:rsidRPr="00F41230">
        <w:rPr>
          <w:color w:val="FF0000"/>
        </w:rPr>
        <w:t xml:space="preserve">directly update a </w:t>
      </w:r>
      <w:r>
        <w:rPr>
          <w:color w:val="FF0000"/>
        </w:rPr>
        <w:t xml:space="preserve">column of a </w:t>
      </w:r>
      <w:r w:rsidRPr="00F41230">
        <w:rPr>
          <w:color w:val="FF0000"/>
        </w:rPr>
        <w:t xml:space="preserve">database table </w:t>
      </w:r>
      <w:r>
        <w:t>using the contents of an array. The raw data that has been imported or copied into the [</w:t>
      </w:r>
      <w:proofErr w:type="spellStart"/>
      <w:r>
        <w:t>BikeSales_All</w:t>
      </w:r>
      <w:proofErr w:type="spellEnd"/>
      <w:r>
        <w:t>] table is at product level, and had to be condensed with a GROUP BY to save it at country/model level.</w:t>
      </w:r>
      <w:r>
        <w:br/>
      </w:r>
      <w:r>
        <w:br/>
        <w:t xml:space="preserve">Here we set up a table in SSMS that is at the right level of granularity so that it can accept the data at the right level (as per requirements), we just need to load the data and then provide the values for the calculated column. The @CountryTotals array is again used to store the results of the GROUP BY query. </w:t>
      </w:r>
    </w:p>
    <w:p w14:paraId="642CCF48" w14:textId="77777777" w:rsidR="006475B1" w:rsidRDefault="006475B1" w:rsidP="006475B1">
      <w:r>
        <w:t xml:space="preserve">To reflect a common reporting scenario, first the [%Total] column of the database table is </w:t>
      </w:r>
      <w:proofErr w:type="spellStart"/>
      <w:r>
        <w:t>zero’d</w:t>
      </w:r>
      <w:proofErr w:type="spellEnd"/>
      <w:r>
        <w:t xml:space="preserve"> out using an UPDATE SET command. The change here is that the UPDATE JOIN statement </w:t>
      </w:r>
      <w:r>
        <w:br/>
        <w:t xml:space="preserve">a) </w:t>
      </w:r>
      <w:r w:rsidRPr="009F33D6">
        <w:rPr>
          <w:color w:val="FF0000"/>
        </w:rPr>
        <w:t xml:space="preserve">directly updates the column in the database </w:t>
      </w:r>
      <w:r>
        <w:t xml:space="preserve">not in the array (why not?) and </w:t>
      </w:r>
      <w:r>
        <w:br/>
        <w:t xml:space="preserve">b)  </w:t>
      </w:r>
      <w:r w:rsidRPr="009F33D6">
        <w:rPr>
          <w:color w:val="FF0000"/>
        </w:rPr>
        <w:t xml:space="preserve">the JOIN is connecting a database table to an array </w:t>
      </w:r>
      <w:r>
        <w:t>(why not)</w:t>
      </w:r>
    </w:p>
    <w:p w14:paraId="2618E349" w14:textId="77777777" w:rsidR="006475B1" w:rsidRDefault="006475B1" w:rsidP="006475B1"/>
    <w:p w14:paraId="33AA43D1" w14:textId="77777777" w:rsidR="00EE112F" w:rsidRDefault="00EE112F">
      <w:r>
        <w:br w:type="page"/>
      </w:r>
    </w:p>
    <w:p w14:paraId="2479622D" w14:textId="77777777" w:rsidR="00314303" w:rsidRDefault="00314303"/>
    <w:p w14:paraId="1309EC5B" w14:textId="77777777" w:rsidR="00EE112F" w:rsidRDefault="00EE112F"/>
    <w:tbl>
      <w:tblPr>
        <w:tblStyle w:val="TableGrid"/>
        <w:tblW w:w="0" w:type="auto"/>
        <w:tblLook w:val="04A0" w:firstRow="1" w:lastRow="0" w:firstColumn="1" w:lastColumn="0" w:noHBand="0" w:noVBand="1"/>
      </w:tblPr>
      <w:tblGrid>
        <w:gridCol w:w="10866"/>
        <w:gridCol w:w="3524"/>
      </w:tblGrid>
      <w:tr w:rsidR="00D37EA5" w14:paraId="24CC8184" w14:textId="77777777" w:rsidTr="00334898">
        <w:tc>
          <w:tcPr>
            <w:tcW w:w="14390" w:type="dxa"/>
            <w:gridSpan w:val="2"/>
          </w:tcPr>
          <w:p w14:paraId="5EC41E55" w14:textId="48082F19" w:rsidR="00D37EA5" w:rsidRDefault="000029FE">
            <w:r w:rsidRPr="000029FE">
              <w:rPr>
                <w:color w:val="FF0000"/>
                <w:sz w:val="28"/>
                <w:szCs w:val="28"/>
              </w:rPr>
              <w:t>Example #2 Rewritten - Learning new tricks</w:t>
            </w:r>
            <w:r w:rsidR="00D37EA5" w:rsidRPr="000029FE">
              <w:rPr>
                <w:color w:val="FF0000"/>
                <w:sz w:val="28"/>
                <w:szCs w:val="28"/>
              </w:rPr>
              <w:t xml:space="preserve"> </w:t>
            </w:r>
            <w:r w:rsidRPr="000029FE">
              <w:rPr>
                <w:color w:val="FF0000"/>
                <w:sz w:val="28"/>
                <w:szCs w:val="28"/>
              </w:rPr>
              <w:t xml:space="preserve">- </w:t>
            </w:r>
            <w:r w:rsidR="00D37EA5" w:rsidRPr="000029FE">
              <w:rPr>
                <w:color w:val="FF0000"/>
                <w:sz w:val="28"/>
                <w:szCs w:val="28"/>
              </w:rPr>
              <w:t xml:space="preserve">using a CASE statement and </w:t>
            </w:r>
            <w:r w:rsidRPr="000029FE">
              <w:rPr>
                <w:color w:val="FF0000"/>
                <w:sz w:val="28"/>
                <w:szCs w:val="28"/>
              </w:rPr>
              <w:t xml:space="preserve">a </w:t>
            </w:r>
            <w:r w:rsidR="00D37EA5" w:rsidRPr="000029FE">
              <w:rPr>
                <w:color w:val="FF0000"/>
                <w:sz w:val="28"/>
                <w:szCs w:val="28"/>
              </w:rPr>
              <w:t>second array</w:t>
            </w:r>
          </w:p>
        </w:tc>
      </w:tr>
      <w:tr w:rsidR="00314303" w14:paraId="5FB341C3" w14:textId="77777777" w:rsidTr="00D37EA5">
        <w:tc>
          <w:tcPr>
            <w:tcW w:w="10866" w:type="dxa"/>
          </w:tcPr>
          <w:p w14:paraId="55998F88" w14:textId="588A6752" w:rsidR="00314303" w:rsidRDefault="00103FE1">
            <w:r>
              <w:rPr>
                <w:noProof/>
              </w:rPr>
              <mc:AlternateContent>
                <mc:Choice Requires="wps">
                  <w:drawing>
                    <wp:anchor distT="0" distB="0" distL="114300" distR="114300" simplePos="0" relativeHeight="251801600" behindDoc="0" locked="0" layoutInCell="1" allowOverlap="1" wp14:anchorId="5B6C23F1" wp14:editId="3BE35D43">
                      <wp:simplePos x="0" y="0"/>
                      <wp:positionH relativeFrom="column">
                        <wp:posOffset>261194</wp:posOffset>
                      </wp:positionH>
                      <wp:positionV relativeFrom="paragraph">
                        <wp:posOffset>2687916</wp:posOffset>
                      </wp:positionV>
                      <wp:extent cx="4116221" cy="1536795"/>
                      <wp:effectExtent l="19050" t="19050" r="17780" b="25400"/>
                      <wp:wrapNone/>
                      <wp:docPr id="27" name="Rectangle 27"/>
                      <wp:cNvGraphicFramePr/>
                      <a:graphic xmlns:a="http://schemas.openxmlformats.org/drawingml/2006/main">
                        <a:graphicData uri="http://schemas.microsoft.com/office/word/2010/wordprocessingShape">
                          <wps:wsp>
                            <wps:cNvSpPr/>
                            <wps:spPr>
                              <a:xfrm>
                                <a:off x="0" y="0"/>
                                <a:ext cx="4116221" cy="15367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56C86" id="Rectangle 27" o:spid="_x0000_s1026" style="position:absolute;margin-left:20.55pt;margin-top:211.65pt;width:324.1pt;height:1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799552" behindDoc="0" locked="0" layoutInCell="1" allowOverlap="1" wp14:anchorId="1064657F" wp14:editId="2410F3E7">
                      <wp:simplePos x="0" y="0"/>
                      <wp:positionH relativeFrom="column">
                        <wp:posOffset>2069522</wp:posOffset>
                      </wp:positionH>
                      <wp:positionV relativeFrom="paragraph">
                        <wp:posOffset>1807636</wp:posOffset>
                      </wp:positionV>
                      <wp:extent cx="1352550" cy="799816"/>
                      <wp:effectExtent l="19050" t="19050" r="19050" b="19685"/>
                      <wp:wrapNone/>
                      <wp:docPr id="26" name="Rectangle 26"/>
                      <wp:cNvGraphicFramePr/>
                      <a:graphic xmlns:a="http://schemas.openxmlformats.org/drawingml/2006/main">
                        <a:graphicData uri="http://schemas.microsoft.com/office/word/2010/wordprocessingShape">
                          <wps:wsp>
                            <wps:cNvSpPr/>
                            <wps:spPr>
                              <a:xfrm>
                                <a:off x="0" y="0"/>
                                <a:ext cx="1352550" cy="7998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4E943" id="Rectangle 26" o:spid="_x0000_s1026" style="position:absolute;margin-left:162.95pt;margin-top:142.35pt;width:106.5pt;height:6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" filled="f" strokecolor="red" strokeweight="2.25pt"/>
                  </w:pict>
                </mc:Fallback>
              </mc:AlternateContent>
            </w:r>
            <w:r>
              <w:rPr>
                <w:noProof/>
              </w:rPr>
              <mc:AlternateContent>
                <mc:Choice Requires="wps">
                  <w:drawing>
                    <wp:anchor distT="0" distB="0" distL="114300" distR="114300" simplePos="0" relativeHeight="251797504" behindDoc="0" locked="0" layoutInCell="1" allowOverlap="1" wp14:anchorId="566C4D3D" wp14:editId="2CCB8FE7">
                      <wp:simplePos x="0" y="0"/>
                      <wp:positionH relativeFrom="column">
                        <wp:posOffset>153035</wp:posOffset>
                      </wp:positionH>
                      <wp:positionV relativeFrom="paragraph">
                        <wp:posOffset>430388</wp:posOffset>
                      </wp:positionV>
                      <wp:extent cx="4592472" cy="313899"/>
                      <wp:effectExtent l="19050" t="19050" r="17780" b="10160"/>
                      <wp:wrapNone/>
                      <wp:docPr id="25" name="Rectangle 25"/>
                      <wp:cNvGraphicFramePr/>
                      <a:graphic xmlns:a="http://schemas.openxmlformats.org/drawingml/2006/main">
                        <a:graphicData uri="http://schemas.microsoft.com/office/word/2010/wordprocessingShape">
                          <wps:wsp>
                            <wps:cNvSpPr/>
                            <wps:spPr>
                              <a:xfrm>
                                <a:off x="0" y="0"/>
                                <a:ext cx="4592472" cy="3138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BCBFD" id="Rectangle 25" o:spid="_x0000_s1026" style="position:absolute;margin-left:12.05pt;margin-top:33.9pt;width:361.6pt;height:24.7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" filled="f" strokecolor="red" strokeweight="2.25pt"/>
                  </w:pict>
                </mc:Fallback>
              </mc:AlternateContent>
            </w:r>
            <w:r w:rsidR="00314303">
              <w:rPr>
                <w:noProof/>
              </w:rPr>
              <w:drawing>
                <wp:inline distT="0" distB="0" distL="0" distR="0" wp14:anchorId="1876CB46" wp14:editId="4F6E9D9F">
                  <wp:extent cx="6755641" cy="4394451"/>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66103" cy="4401256"/>
                          </a:xfrm>
                          <a:prstGeom prst="rect">
                            <a:avLst/>
                          </a:prstGeom>
                        </pic:spPr>
                      </pic:pic>
                    </a:graphicData>
                  </a:graphic>
                </wp:inline>
              </w:drawing>
            </w:r>
          </w:p>
          <w:p w14:paraId="7A4AB202" w14:textId="50AAAB53" w:rsidR="00D37EA5" w:rsidRDefault="00D84D37">
            <w:r>
              <w:rPr>
                <w:noProof/>
              </w:rPr>
              <mc:AlternateContent>
                <mc:Choice Requires="wps">
                  <w:drawing>
                    <wp:anchor distT="0" distB="0" distL="114300" distR="114300" simplePos="0" relativeHeight="251807744" behindDoc="0" locked="0" layoutInCell="1" allowOverlap="1" wp14:anchorId="7E5956DD" wp14:editId="3476A1B4">
                      <wp:simplePos x="0" y="0"/>
                      <wp:positionH relativeFrom="column">
                        <wp:posOffset>535570</wp:posOffset>
                      </wp:positionH>
                      <wp:positionV relativeFrom="paragraph">
                        <wp:posOffset>214535</wp:posOffset>
                      </wp:positionV>
                      <wp:extent cx="6045399" cy="872879"/>
                      <wp:effectExtent l="0" t="0" r="12700" b="22860"/>
                      <wp:wrapNone/>
                      <wp:docPr id="32" name="Text Box 32"/>
                      <wp:cNvGraphicFramePr/>
                      <a:graphic xmlns:a="http://schemas.openxmlformats.org/drawingml/2006/main">
                        <a:graphicData uri="http://schemas.microsoft.com/office/word/2010/wordprocessingShape">
                          <wps:wsp>
                            <wps:cNvSpPr txBox="1"/>
                            <wps:spPr>
                              <a:xfrm>
                                <a:off x="0" y="0"/>
                                <a:ext cx="6045399" cy="872879"/>
                              </a:xfrm>
                              <a:prstGeom prst="rect">
                                <a:avLst/>
                              </a:prstGeom>
                              <a:solidFill>
                                <a:srgbClr val="FFC000"/>
                              </a:solidFill>
                              <a:ln w="6350">
                                <a:solidFill>
                                  <a:prstClr val="black"/>
                                </a:solidFill>
                              </a:ln>
                            </wps:spPr>
                            <wps:txbx>
                              <w:txbxContent>
                                <w:p w14:paraId="73C6638B" w14:textId="28400E4D" w:rsidR="00334898" w:rsidRDefault="00334898">
                                  <w:r>
                                    <w:t>So here we leverage the INSERT INTO SELECT command to calculate the % of total column WHEN THE ARRAY IS LOADED WITH DATA. The prior query knowledge is useful to load data into arrays and create new calculated columns. Here the data transformation of the GROUP BY subtly changes the level of detail of the analysis, improving the usefulness of the data. The data is condensing from product to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56DD" id="Text Box 32" o:spid="_x0000_s1031" type="#_x0000_t202" style="position:absolute;margin-left:42.15pt;margin-top:16.9pt;width:476pt;height:68.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" fillcolor="#ffc000" strokeweight=".5pt">
                      <v:textbox>
                        <w:txbxContent>
                          <w:p w14:paraId="73C6638B" w14:textId="28400E4D" w:rsidR="00334898" w:rsidRDefault="00334898">
                            <w:r>
                              <w:t>So here we leverage the INSERT INTO SELECT command to calculate the % of total column WHEN THE ARRAY IS LOADED WITH DATA. The prior query knowledge is useful to load data into arrays and create new calculated columns. Here the data transformation of the GROUP BY subtly changes the level of detail of the analysis, improving the usefulness of the data. The data is condensing from product to Model.</w:t>
                            </w:r>
                          </w:p>
                        </w:txbxContent>
                      </v:textbox>
                    </v:shape>
                  </w:pict>
                </mc:Fallback>
              </mc:AlternateContent>
            </w:r>
          </w:p>
        </w:tc>
        <w:tc>
          <w:tcPr>
            <w:tcW w:w="3524" w:type="dxa"/>
          </w:tcPr>
          <w:p w14:paraId="74AFE4C3" w14:textId="77777777" w:rsidR="00314303" w:rsidRDefault="00103FE1">
            <w:r>
              <w:t xml:space="preserve">The above query is now rewritten several ways to show additional methodologies. </w:t>
            </w:r>
          </w:p>
          <w:p w14:paraId="52F014AD" w14:textId="77777777" w:rsidR="00103FE1" w:rsidRDefault="00103FE1"/>
          <w:p w14:paraId="76BA21C8" w14:textId="77777777" w:rsidR="005A65C6" w:rsidRDefault="005E7BD0">
            <w:proofErr w:type="gramStart"/>
            <w:r>
              <w:t>First</w:t>
            </w:r>
            <w:proofErr w:type="gramEnd"/>
            <w:r>
              <w:t xml:space="preserve"> we use a </w:t>
            </w:r>
            <w:r w:rsidRPr="00D84D37">
              <w:rPr>
                <w:b/>
                <w:bCs/>
              </w:rPr>
              <w:t>second array</w:t>
            </w:r>
            <w:r>
              <w:t xml:space="preserve"> which does not include the product field (thus changing the granularity to Model and Country)</w:t>
            </w:r>
            <w:r w:rsidR="005A65C6">
              <w:t>. The array also has the additional [%Total] field.</w:t>
            </w:r>
          </w:p>
          <w:p w14:paraId="1B7F91A8" w14:textId="6BFA6098" w:rsidR="005A65C6" w:rsidRDefault="005A65C6"/>
          <w:p w14:paraId="1B45524A" w14:textId="161C9E90" w:rsidR="005A65C6" w:rsidRDefault="00D84D37">
            <w:r>
              <w:t xml:space="preserve">The ease of the UNION SELECT is apparent. </w:t>
            </w:r>
            <w:r w:rsidR="005A65C6">
              <w:t>Local variables are</w:t>
            </w:r>
            <w:r>
              <w:t xml:space="preserve"> created</w:t>
            </w:r>
            <w:r w:rsidR="00CD6086">
              <w:t xml:space="preserve"> on lines 14 – 18.</w:t>
            </w:r>
            <w:r>
              <w:t xml:space="preserve"> The purpose of doing this is to aggregate and import summary data needed to expand the analysis. Very common for % total calculation.</w:t>
            </w:r>
          </w:p>
          <w:p w14:paraId="5FA62F74" w14:textId="05777113" w:rsidR="00CD6086" w:rsidRDefault="00CD6086"/>
          <w:p w14:paraId="5239AA03" w14:textId="3CBECE79" w:rsidR="00CD6086" w:rsidRDefault="00CD6086">
            <w:r>
              <w:t>The second array is loaded in lines 20 – 30. The values calculated by the CASE statement on 22-26 are inserted into the [%Total] column.</w:t>
            </w:r>
          </w:p>
          <w:p w14:paraId="11338C9E" w14:textId="01A65275" w:rsidR="00CD6086" w:rsidRDefault="00CD6086"/>
          <w:p w14:paraId="64B609CD" w14:textId="3850DCE8" w:rsidR="00CD6086" w:rsidRDefault="00CD6086">
            <w:r>
              <w:t>The [%Total] is calculated for all the rows of data, then the data is grouped by Country and Model.</w:t>
            </w:r>
          </w:p>
          <w:p w14:paraId="6BFAABA8" w14:textId="77777777" w:rsidR="00103FE1" w:rsidRDefault="00103FE1"/>
          <w:p w14:paraId="1E9BF283" w14:textId="4A9F2C60" w:rsidR="005F6F5D" w:rsidRDefault="005F6F5D">
            <w:r>
              <w:t xml:space="preserve">The main difference is that data is loaded into the array then totaled, also the [%Total] data is calculated when the merged data is loaded  into the second array. </w:t>
            </w:r>
            <w:proofErr w:type="gramStart"/>
            <w:r w:rsidRPr="005F6F5D">
              <w:rPr>
                <w:highlight w:val="cyan"/>
              </w:rPr>
              <w:t>Finally</w:t>
            </w:r>
            <w:proofErr w:type="gramEnd"/>
            <w:r w:rsidRPr="005F6F5D">
              <w:rPr>
                <w:highlight w:val="cyan"/>
              </w:rPr>
              <w:t xml:space="preserve"> CASE statements are easier to work with.</w:t>
            </w:r>
          </w:p>
        </w:tc>
      </w:tr>
      <w:tr w:rsidR="00314303" w14:paraId="7BB1064E" w14:textId="77777777" w:rsidTr="00D37EA5">
        <w:tc>
          <w:tcPr>
            <w:tcW w:w="10866" w:type="dxa"/>
          </w:tcPr>
          <w:p w14:paraId="519324F2" w14:textId="2C2A3063" w:rsidR="00D37EA5" w:rsidRDefault="00D37EA5" w:rsidP="00D37EA5">
            <w:r>
              <w:lastRenderedPageBreak/>
              <w:t>USE [Featherman_Analytics</w:t>
            </w:r>
            <w:proofErr w:type="gramStart"/>
            <w:r>
              <w:t>];</w:t>
            </w:r>
            <w:proofErr w:type="gramEnd"/>
          </w:p>
          <w:p w14:paraId="14FD3F18" w14:textId="77777777" w:rsidR="00D37EA5" w:rsidRDefault="00D37EA5" w:rsidP="00D37EA5">
            <w:r>
              <w:t>DECLARE @Sales TABLE ([Country] varchar(50), [Product] varchar(50), [Model] varchar(50)</w:t>
            </w:r>
          </w:p>
          <w:p w14:paraId="526A33C4" w14:textId="77777777" w:rsidR="00D37EA5" w:rsidRDefault="00D37EA5" w:rsidP="00D37EA5">
            <w:r>
              <w:t xml:space="preserve">, [Totals] decimal(10,2), [%Total] decimal(10,2)) </w:t>
            </w:r>
          </w:p>
          <w:p w14:paraId="4F50BAF2" w14:textId="77777777" w:rsidR="00D37EA5" w:rsidRDefault="00D37EA5" w:rsidP="00D37EA5">
            <w:r>
              <w:t>DECLARE @SalesByModel TABLE ([Country] varchar(50), [Model] varchar(50)</w:t>
            </w:r>
          </w:p>
          <w:p w14:paraId="6720C076" w14:textId="77777777" w:rsidR="00D37EA5" w:rsidRDefault="00D37EA5" w:rsidP="00D37EA5">
            <w:r>
              <w:t>, [Totals] decimal(10,2), [%Total] decimal(10,2))</w:t>
            </w:r>
          </w:p>
          <w:p w14:paraId="6E8453F1" w14:textId="77777777" w:rsidR="00D37EA5" w:rsidRDefault="00D37EA5" w:rsidP="00D37EA5"/>
          <w:p w14:paraId="65954606" w14:textId="77777777" w:rsidR="00D37EA5" w:rsidRDefault="00D37EA5" w:rsidP="00D37EA5">
            <w:r>
              <w:t>INSERT INTO @Sales ([Country], [Product], [Model], [Totals]) SELECT * FROM [featherman].[</w:t>
            </w:r>
            <w:proofErr w:type="spellStart"/>
            <w:r>
              <w:t>BikeSales_Australia</w:t>
            </w:r>
            <w:proofErr w:type="spellEnd"/>
            <w:r>
              <w:t>]</w:t>
            </w:r>
          </w:p>
          <w:p w14:paraId="2AAC4F97" w14:textId="77777777" w:rsidR="00D37EA5" w:rsidRDefault="00D37EA5" w:rsidP="00D37EA5"/>
          <w:p w14:paraId="2F760D8D" w14:textId="77777777" w:rsidR="00D37EA5" w:rsidRDefault="00D37EA5" w:rsidP="00D37EA5">
            <w:r>
              <w:t>UNION SELECT * FROM [featherman].[</w:t>
            </w:r>
            <w:proofErr w:type="spellStart"/>
            <w:r>
              <w:t>BikeSales_Canada</w:t>
            </w:r>
            <w:proofErr w:type="spellEnd"/>
            <w:r>
              <w:t>]</w:t>
            </w:r>
          </w:p>
          <w:p w14:paraId="5EF2AED1" w14:textId="77777777" w:rsidR="00D37EA5" w:rsidRDefault="00D37EA5" w:rsidP="00D37EA5">
            <w:r>
              <w:t>UNION SELECT * FROM [featherman].[</w:t>
            </w:r>
            <w:proofErr w:type="spellStart"/>
            <w:r>
              <w:t>BikeSales_France</w:t>
            </w:r>
            <w:proofErr w:type="spellEnd"/>
            <w:r>
              <w:t>]</w:t>
            </w:r>
          </w:p>
          <w:p w14:paraId="1F29648A" w14:textId="77777777" w:rsidR="00D37EA5" w:rsidRDefault="00D37EA5" w:rsidP="00D37EA5">
            <w:r>
              <w:t>UNION SELECT * FROM [featherman].[</w:t>
            </w:r>
            <w:proofErr w:type="spellStart"/>
            <w:r>
              <w:t>BikeSales_Germany</w:t>
            </w:r>
            <w:proofErr w:type="spellEnd"/>
            <w:r>
              <w:t>]</w:t>
            </w:r>
          </w:p>
          <w:p w14:paraId="1202C918" w14:textId="77777777" w:rsidR="00D37EA5" w:rsidRDefault="00D37EA5" w:rsidP="00D37EA5">
            <w:r>
              <w:t>UNION SELECT * FROM [featherman].[</w:t>
            </w:r>
            <w:proofErr w:type="spellStart"/>
            <w:r>
              <w:t>BikeSales_UK</w:t>
            </w:r>
            <w:proofErr w:type="spellEnd"/>
            <w:r>
              <w:t>]</w:t>
            </w:r>
          </w:p>
          <w:p w14:paraId="0FE951B9" w14:textId="77777777" w:rsidR="00D37EA5" w:rsidRDefault="00D37EA5" w:rsidP="00D37EA5"/>
          <w:p w14:paraId="04F0DBEF" w14:textId="77777777" w:rsidR="00D37EA5" w:rsidRDefault="00D37EA5" w:rsidP="00D37EA5">
            <w:r>
              <w:t>DECLARE @TotalSalesA decimal = (SELECT SUM([Totals]) FROM @Sales WHERE Country = 'Australia')</w:t>
            </w:r>
          </w:p>
          <w:p w14:paraId="27321C5E" w14:textId="77777777" w:rsidR="00D37EA5" w:rsidRDefault="00D37EA5" w:rsidP="00D37EA5">
            <w:r>
              <w:t>DECLARE @TotalSalesC decimal = (SELECT SUM([Totals]) FROM @Sales WHERE Country = 'Canada')</w:t>
            </w:r>
          </w:p>
          <w:p w14:paraId="487712FF" w14:textId="77777777" w:rsidR="00D37EA5" w:rsidRDefault="00D37EA5" w:rsidP="00D37EA5">
            <w:r>
              <w:t>DECLARE @TotalSalesF decimal = (SELECT SUM([Totals]) FROM @Sales WHERE Country = 'France')</w:t>
            </w:r>
          </w:p>
          <w:p w14:paraId="1B209A1B" w14:textId="77777777" w:rsidR="00D37EA5" w:rsidRDefault="00D37EA5" w:rsidP="00D37EA5">
            <w:r>
              <w:t>DECLARE @TotalSalesG decimal = (SELECT SUM([Totals]) FROM @Sales WHERE Country = 'Germany')</w:t>
            </w:r>
          </w:p>
          <w:p w14:paraId="4CC4ACA3" w14:textId="77777777" w:rsidR="00D37EA5" w:rsidRDefault="00D37EA5" w:rsidP="00D37EA5">
            <w:r>
              <w:t>DECLARE @TotalSalesUK decimal = (SELECT SUM([Totals]) FROM @Sales WHERE Country = 'UK')</w:t>
            </w:r>
          </w:p>
          <w:p w14:paraId="301FD736" w14:textId="77777777" w:rsidR="00D37EA5" w:rsidRDefault="00D37EA5" w:rsidP="00D37EA5"/>
          <w:p w14:paraId="508FFEF8" w14:textId="77777777" w:rsidR="00D37EA5" w:rsidRDefault="00D37EA5" w:rsidP="00D37EA5">
            <w:r>
              <w:t>INSERT INTO @SalesByModel([Country], [Model], [Totals], [%Total])</w:t>
            </w:r>
          </w:p>
          <w:p w14:paraId="14DE3880" w14:textId="77777777" w:rsidR="00D37EA5" w:rsidRDefault="00D37EA5" w:rsidP="00D37EA5">
            <w:r>
              <w:t xml:space="preserve"> SELECT [Country], [Model], SUM([Totals]),</w:t>
            </w:r>
            <w:r>
              <w:tab/>
            </w:r>
          </w:p>
          <w:p w14:paraId="3F354D74" w14:textId="61A1BD0B" w:rsidR="00D37EA5" w:rsidRPr="005F6F5D" w:rsidRDefault="00D37EA5" w:rsidP="00D37EA5">
            <w:pPr>
              <w:rPr>
                <w:highlight w:val="cyan"/>
              </w:rPr>
            </w:pPr>
            <w:r w:rsidRPr="005F6F5D">
              <w:rPr>
                <w:highlight w:val="cyan"/>
              </w:rPr>
              <w:t xml:space="preserve">CASE </w:t>
            </w:r>
          </w:p>
          <w:p w14:paraId="7AE9416A" w14:textId="77777777" w:rsidR="00D37EA5" w:rsidRPr="005F6F5D" w:rsidRDefault="00D37EA5" w:rsidP="00D37EA5">
            <w:pPr>
              <w:rPr>
                <w:highlight w:val="cyan"/>
              </w:rPr>
            </w:pPr>
            <w:r w:rsidRPr="005F6F5D">
              <w:rPr>
                <w:highlight w:val="cyan"/>
              </w:rPr>
              <w:tab/>
            </w:r>
            <w:r w:rsidRPr="005F6F5D">
              <w:rPr>
                <w:highlight w:val="cyan"/>
              </w:rPr>
              <w:tab/>
              <w:t>WHEN [Country] = 'Australia' THEN SUM([Totals])/@TotalSalesA</w:t>
            </w:r>
          </w:p>
          <w:p w14:paraId="617F7D63" w14:textId="77777777" w:rsidR="00D37EA5" w:rsidRPr="005F6F5D" w:rsidRDefault="00D37EA5" w:rsidP="00D37EA5">
            <w:pPr>
              <w:rPr>
                <w:highlight w:val="cyan"/>
              </w:rPr>
            </w:pPr>
            <w:r w:rsidRPr="005F6F5D">
              <w:rPr>
                <w:highlight w:val="cyan"/>
              </w:rPr>
              <w:tab/>
            </w:r>
            <w:r w:rsidRPr="005F6F5D">
              <w:rPr>
                <w:highlight w:val="cyan"/>
              </w:rPr>
              <w:tab/>
              <w:t>WHEN [Country] = 'Canada' THEN SUM([Totals])/@TotalSalesC</w:t>
            </w:r>
          </w:p>
          <w:p w14:paraId="72FA1ECC" w14:textId="77777777" w:rsidR="00D37EA5" w:rsidRPr="005F6F5D" w:rsidRDefault="00D37EA5" w:rsidP="00D37EA5">
            <w:pPr>
              <w:rPr>
                <w:highlight w:val="cyan"/>
              </w:rPr>
            </w:pPr>
            <w:r w:rsidRPr="005F6F5D">
              <w:rPr>
                <w:highlight w:val="cyan"/>
              </w:rPr>
              <w:tab/>
            </w:r>
            <w:r w:rsidRPr="005F6F5D">
              <w:rPr>
                <w:highlight w:val="cyan"/>
              </w:rPr>
              <w:tab/>
              <w:t>WHEN [Country] = 'France' THEN SUM([Totals])/@TotalSalesF</w:t>
            </w:r>
          </w:p>
          <w:p w14:paraId="007C5E2A" w14:textId="77777777" w:rsidR="00D37EA5" w:rsidRPr="005F6F5D" w:rsidRDefault="00D37EA5" w:rsidP="00D37EA5">
            <w:pPr>
              <w:rPr>
                <w:highlight w:val="cyan"/>
              </w:rPr>
            </w:pPr>
            <w:r w:rsidRPr="005F6F5D">
              <w:rPr>
                <w:highlight w:val="cyan"/>
              </w:rPr>
              <w:tab/>
            </w:r>
            <w:r w:rsidRPr="005F6F5D">
              <w:rPr>
                <w:highlight w:val="cyan"/>
              </w:rPr>
              <w:tab/>
              <w:t>WHEN [Country] = 'Germany' THEN SUM([Totals])/@TotalSalesG</w:t>
            </w:r>
          </w:p>
          <w:p w14:paraId="3E353405" w14:textId="77777777" w:rsidR="00D37EA5" w:rsidRPr="005F6F5D" w:rsidRDefault="00D37EA5" w:rsidP="00D37EA5">
            <w:pPr>
              <w:rPr>
                <w:highlight w:val="cyan"/>
              </w:rPr>
            </w:pPr>
            <w:r w:rsidRPr="005F6F5D">
              <w:rPr>
                <w:highlight w:val="cyan"/>
              </w:rPr>
              <w:tab/>
            </w:r>
            <w:r w:rsidRPr="005F6F5D">
              <w:rPr>
                <w:highlight w:val="cyan"/>
              </w:rPr>
              <w:tab/>
              <w:t>WHEN [Country] = 'UK' THEN SUM([Totals])/@TotalSalesUK</w:t>
            </w:r>
          </w:p>
          <w:p w14:paraId="1A197797" w14:textId="77777777" w:rsidR="00D37EA5" w:rsidRDefault="00D37EA5" w:rsidP="00D37EA5">
            <w:r w:rsidRPr="005F6F5D">
              <w:rPr>
                <w:highlight w:val="cyan"/>
              </w:rPr>
              <w:t>END as t</w:t>
            </w:r>
          </w:p>
          <w:p w14:paraId="5E0D9DA4" w14:textId="77777777" w:rsidR="00D37EA5" w:rsidRDefault="00D37EA5" w:rsidP="00D37EA5">
            <w:r>
              <w:t>FROM @Sales</w:t>
            </w:r>
          </w:p>
          <w:p w14:paraId="4B6588D9" w14:textId="77777777" w:rsidR="00D37EA5" w:rsidRDefault="00D37EA5" w:rsidP="00D37EA5">
            <w:r>
              <w:t>GROUP BY [Country], [Model]</w:t>
            </w:r>
          </w:p>
          <w:p w14:paraId="113FD8BB" w14:textId="77777777" w:rsidR="00D37EA5" w:rsidRDefault="00D37EA5" w:rsidP="00D37EA5">
            <w:r>
              <w:t>ORDER BY [Country], [Model]</w:t>
            </w:r>
          </w:p>
          <w:p w14:paraId="7AEEBC30" w14:textId="596A46FD" w:rsidR="00314303" w:rsidRDefault="00D37EA5" w:rsidP="00D37EA5">
            <w:r>
              <w:t>SELECT * FROM @SalesByModel</w:t>
            </w:r>
          </w:p>
        </w:tc>
        <w:tc>
          <w:tcPr>
            <w:tcW w:w="3524" w:type="dxa"/>
          </w:tcPr>
          <w:p w14:paraId="666C2010" w14:textId="192CED52" w:rsidR="005F6F5D" w:rsidRDefault="005F6F5D">
            <w:proofErr w:type="gramStart"/>
            <w:r>
              <w:t>So</w:t>
            </w:r>
            <w:proofErr w:type="gramEnd"/>
            <w:r>
              <w:t xml:space="preserve"> you can use sub-queries to pre-load local variables </w:t>
            </w:r>
            <w:r w:rsidR="00D84D37">
              <w:t xml:space="preserve">with summary data </w:t>
            </w:r>
            <w:r>
              <w:t xml:space="preserve">to speed up analytics, </w:t>
            </w:r>
          </w:p>
          <w:p w14:paraId="54BF369C" w14:textId="77777777" w:rsidR="005F6F5D" w:rsidRDefault="005F6F5D"/>
          <w:p w14:paraId="6D78D1E1" w14:textId="3B893F26" w:rsidR="005F6F5D" w:rsidRDefault="005F6F5D">
            <w:r>
              <w:t xml:space="preserve">or you can load the array </w:t>
            </w:r>
            <w:r w:rsidR="00D84D37">
              <w:t xml:space="preserve">with all the data, </w:t>
            </w:r>
            <w:r>
              <w:t xml:space="preserve">then </w:t>
            </w:r>
            <w:r w:rsidR="00D84D37">
              <w:t xml:space="preserve">total a column perhaps with a </w:t>
            </w:r>
            <w:proofErr w:type="gramStart"/>
            <w:r w:rsidR="00D84D37">
              <w:t>criteria</w:t>
            </w:r>
            <w:proofErr w:type="gramEnd"/>
            <w:r w:rsidR="00D84D37">
              <w:t xml:space="preserve"> </w:t>
            </w:r>
            <w:r>
              <w:t>Both techniques are useful.</w:t>
            </w:r>
          </w:p>
          <w:p w14:paraId="7DC4B728" w14:textId="77777777" w:rsidR="005F6F5D" w:rsidRDefault="005F6F5D"/>
          <w:p w14:paraId="04382527" w14:textId="44B28E1D" w:rsidR="00314303" w:rsidRDefault="005F6F5D">
            <w:r>
              <w:t>I</w:t>
            </w:r>
            <w:r w:rsidR="00D84D37">
              <w:t>f</w:t>
            </w:r>
            <w:r>
              <w:t xml:space="preserve"> you have time, copy this code, changing the tables and database info to </w:t>
            </w:r>
            <w:r w:rsidRPr="00D84D37">
              <w:rPr>
                <w:b/>
                <w:bCs/>
              </w:rPr>
              <w:t>your account</w:t>
            </w:r>
            <w:r>
              <w:t>. Verify that the output is the same.</w:t>
            </w:r>
          </w:p>
          <w:p w14:paraId="102F1483" w14:textId="77777777" w:rsidR="005F6F5D" w:rsidRDefault="005F6F5D"/>
          <w:p w14:paraId="33B68249" w14:textId="78F5FE70" w:rsidR="005F6F5D" w:rsidRDefault="005F6F5D"/>
        </w:tc>
      </w:tr>
    </w:tbl>
    <w:p w14:paraId="542F12D2" w14:textId="77777777" w:rsidR="00D37EA5" w:rsidRDefault="00D37EA5">
      <w:r>
        <w:br w:type="page"/>
      </w:r>
    </w:p>
    <w:tbl>
      <w:tblPr>
        <w:tblStyle w:val="TableGrid"/>
        <w:tblW w:w="0" w:type="auto"/>
        <w:tblLook w:val="04A0" w:firstRow="1" w:lastRow="0" w:firstColumn="1" w:lastColumn="0" w:noHBand="0" w:noVBand="1"/>
      </w:tblPr>
      <w:tblGrid>
        <w:gridCol w:w="10866"/>
        <w:gridCol w:w="3524"/>
      </w:tblGrid>
      <w:tr w:rsidR="00D37EA5" w14:paraId="499E56AB" w14:textId="77777777" w:rsidTr="00D37EA5">
        <w:tc>
          <w:tcPr>
            <w:tcW w:w="10866" w:type="dxa"/>
          </w:tcPr>
          <w:p w14:paraId="514BCBBB" w14:textId="0B7ADC05" w:rsidR="00314303" w:rsidRDefault="000029FE">
            <w:r w:rsidRPr="000029FE">
              <w:rPr>
                <w:color w:val="FF0000"/>
                <w:sz w:val="28"/>
                <w:szCs w:val="28"/>
              </w:rPr>
              <w:lastRenderedPageBreak/>
              <w:t xml:space="preserve">Example #2 Rewritten - Learning new tricks </w:t>
            </w:r>
            <w:r w:rsidR="00EE5BE8">
              <w:rPr>
                <w:color w:val="FF0000"/>
                <w:sz w:val="28"/>
                <w:szCs w:val="28"/>
              </w:rPr>
              <w:t>–</w:t>
            </w:r>
            <w:r w:rsidRPr="000029FE">
              <w:rPr>
                <w:color w:val="FF0000"/>
                <w:sz w:val="28"/>
                <w:szCs w:val="28"/>
              </w:rPr>
              <w:t xml:space="preserve"> </w:t>
            </w:r>
            <w:r w:rsidR="00EE5BE8">
              <w:rPr>
                <w:color w:val="FF0000"/>
                <w:sz w:val="28"/>
                <w:szCs w:val="28"/>
              </w:rPr>
              <w:t>Using an UPDATE SET COMMAND</w:t>
            </w:r>
          </w:p>
        </w:tc>
        <w:tc>
          <w:tcPr>
            <w:tcW w:w="3524" w:type="dxa"/>
          </w:tcPr>
          <w:p w14:paraId="63D3A643" w14:textId="77777777" w:rsidR="00314303" w:rsidRDefault="00314303"/>
        </w:tc>
      </w:tr>
      <w:tr w:rsidR="00D37EA5" w14:paraId="278EB93F" w14:textId="77777777" w:rsidTr="00D37EA5">
        <w:tc>
          <w:tcPr>
            <w:tcW w:w="10866" w:type="dxa"/>
          </w:tcPr>
          <w:p w14:paraId="5A6FC166" w14:textId="014AA66D" w:rsidR="00314303" w:rsidRDefault="00EE5BE8">
            <w:r>
              <w:rPr>
                <w:noProof/>
              </w:rPr>
              <mc:AlternateContent>
                <mc:Choice Requires="wps">
                  <w:drawing>
                    <wp:anchor distT="0" distB="0" distL="114300" distR="114300" simplePos="0" relativeHeight="251804672" behindDoc="0" locked="0" layoutInCell="1" allowOverlap="1" wp14:anchorId="27DF5FD8" wp14:editId="15A34CE1">
                      <wp:simplePos x="0" y="0"/>
                      <wp:positionH relativeFrom="column">
                        <wp:posOffset>3386531</wp:posOffset>
                      </wp:positionH>
                      <wp:positionV relativeFrom="paragraph">
                        <wp:posOffset>307796</wp:posOffset>
                      </wp:positionV>
                      <wp:extent cx="2366219" cy="219786"/>
                      <wp:effectExtent l="19050" t="19050" r="15240" b="27940"/>
                      <wp:wrapNone/>
                      <wp:docPr id="29" name="Rectangle 29"/>
                      <wp:cNvGraphicFramePr/>
                      <a:graphic xmlns:a="http://schemas.openxmlformats.org/drawingml/2006/main">
                        <a:graphicData uri="http://schemas.microsoft.com/office/word/2010/wordprocessingShape">
                          <wps:wsp>
                            <wps:cNvSpPr/>
                            <wps:spPr>
                              <a:xfrm>
                                <a:off x="0" y="0"/>
                                <a:ext cx="2366219" cy="2197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158F4" id="Rectangle 29" o:spid="_x0000_s1026" style="position:absolute;margin-left:266.65pt;margin-top:24.25pt;width:186.3pt;height:17.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" filled="f" strokecolor="red" strokeweight="2.25pt"/>
                  </w:pict>
                </mc:Fallback>
              </mc:AlternateContent>
            </w:r>
            <w:r w:rsidR="00D37EA5">
              <w:rPr>
                <w:noProof/>
              </w:rPr>
              <w:drawing>
                <wp:inline distT="0" distB="0" distL="0" distR="0" wp14:anchorId="5767C035" wp14:editId="28814A43">
                  <wp:extent cx="6530453" cy="488196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48317" cy="4895321"/>
                          </a:xfrm>
                          <a:prstGeom prst="rect">
                            <a:avLst/>
                          </a:prstGeom>
                        </pic:spPr>
                      </pic:pic>
                    </a:graphicData>
                  </a:graphic>
                </wp:inline>
              </w:drawing>
            </w:r>
          </w:p>
        </w:tc>
        <w:tc>
          <w:tcPr>
            <w:tcW w:w="3524" w:type="dxa"/>
          </w:tcPr>
          <w:p w14:paraId="06C35062" w14:textId="77777777" w:rsidR="00314303" w:rsidRDefault="009946BB">
            <w:r>
              <w:t>Here we introduce the UPDATE SET command which is used to add columns of calculated values.</w:t>
            </w:r>
          </w:p>
          <w:p w14:paraId="34780AF3" w14:textId="77777777" w:rsidR="009946BB" w:rsidRDefault="009946BB"/>
          <w:p w14:paraId="4D4CDD05" w14:textId="2ED911C7" w:rsidR="009946BB" w:rsidRDefault="009946BB">
            <w:r w:rsidRPr="009946BB">
              <w:rPr>
                <w:highlight w:val="cyan"/>
              </w:rPr>
              <w:t>A common pattern is to INSERT the dimension columns INTO the array, and then use UPDATE SET commands to manipulate the data to create new columns of metrics.</w:t>
            </w:r>
          </w:p>
          <w:p w14:paraId="588BDBE7" w14:textId="08801A3E" w:rsidR="009946BB" w:rsidRDefault="009946BB"/>
          <w:p w14:paraId="469720FB" w14:textId="2C87AF6F" w:rsidR="009946BB" w:rsidRDefault="009946BB">
            <w:r>
              <w:t>Here we use an array at the product level, but we include the % of Country total which will get calculated for each product within each country. The last SELECT statement on lines 28-31 changes the granularity to country and product.</w:t>
            </w:r>
          </w:p>
          <w:p w14:paraId="6C620259" w14:textId="0701060C" w:rsidR="009946BB" w:rsidRDefault="009946BB"/>
          <w:p w14:paraId="4D51BB9F" w14:textId="6E7683CC" w:rsidR="009946BB" w:rsidRDefault="009946BB">
            <w:proofErr w:type="gramStart"/>
            <w:r>
              <w:t>So</w:t>
            </w:r>
            <w:proofErr w:type="gramEnd"/>
            <w:r>
              <w:t xml:space="preserve"> we load the array again, calculate the local variables, then provide values for one column [%Total] on line 19. The CASE statement within the UPDATE SET is elegant and parsimonious.</w:t>
            </w:r>
          </w:p>
          <w:p w14:paraId="0C5B59BF" w14:textId="18C7DDDD" w:rsidR="009946BB" w:rsidRDefault="009946BB">
            <w:r>
              <w:t xml:space="preserve"> </w:t>
            </w:r>
          </w:p>
        </w:tc>
      </w:tr>
    </w:tbl>
    <w:p w14:paraId="2E2F63E9" w14:textId="4AB8C8DD" w:rsidR="00D37EA5" w:rsidRDefault="00EE5BE8">
      <w:r>
        <w:rPr>
          <w:noProof/>
        </w:rPr>
        <mc:AlternateContent>
          <mc:Choice Requires="wps">
            <w:drawing>
              <wp:anchor distT="0" distB="0" distL="114300" distR="114300" simplePos="0" relativeHeight="251802624" behindDoc="0" locked="0" layoutInCell="1" allowOverlap="1" wp14:anchorId="2DFEB21C" wp14:editId="6F81BAAA">
                <wp:simplePos x="0" y="0"/>
                <wp:positionH relativeFrom="column">
                  <wp:posOffset>-34119</wp:posOffset>
                </wp:positionH>
                <wp:positionV relativeFrom="paragraph">
                  <wp:posOffset>-2088297</wp:posOffset>
                </wp:positionV>
                <wp:extent cx="4319516" cy="1344304"/>
                <wp:effectExtent l="19050" t="19050" r="24130" b="27305"/>
                <wp:wrapNone/>
                <wp:docPr id="28" name="Rectangle 28"/>
                <wp:cNvGraphicFramePr/>
                <a:graphic xmlns:a="http://schemas.openxmlformats.org/drawingml/2006/main">
                  <a:graphicData uri="http://schemas.microsoft.com/office/word/2010/wordprocessingShape">
                    <wps:wsp>
                      <wps:cNvSpPr/>
                      <wps:spPr>
                        <a:xfrm>
                          <a:off x="0" y="0"/>
                          <a:ext cx="4319516" cy="13443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086F1" id="Rectangle 28" o:spid="_x0000_s1026" style="position:absolute;margin-left:-2.7pt;margin-top:-164.45pt;width:340.1pt;height:105.8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" filled="f" strokecolor="red" strokeweight="2.25pt"/>
            </w:pict>
          </mc:Fallback>
        </mc:AlternateContent>
      </w:r>
      <w:r w:rsidR="00D37EA5">
        <w:br w:type="page"/>
      </w:r>
    </w:p>
    <w:tbl>
      <w:tblPr>
        <w:tblStyle w:val="TableGrid"/>
        <w:tblW w:w="0" w:type="auto"/>
        <w:tblLook w:val="04A0" w:firstRow="1" w:lastRow="0" w:firstColumn="1" w:lastColumn="0" w:noHBand="0" w:noVBand="1"/>
      </w:tblPr>
      <w:tblGrid>
        <w:gridCol w:w="11106"/>
        <w:gridCol w:w="3284"/>
      </w:tblGrid>
      <w:tr w:rsidR="00D37EA5" w14:paraId="436AD9F5" w14:textId="77777777" w:rsidTr="00D37EA5">
        <w:tc>
          <w:tcPr>
            <w:tcW w:w="11106" w:type="dxa"/>
          </w:tcPr>
          <w:p w14:paraId="26ADC202" w14:textId="5EE15322" w:rsidR="00D37EA5" w:rsidRDefault="00EE5BE8" w:rsidP="00D37EA5">
            <w:r>
              <w:rPr>
                <w:noProof/>
              </w:rPr>
              <w:lastRenderedPageBreak/>
              <w:drawing>
                <wp:anchor distT="0" distB="0" distL="114300" distR="114300" simplePos="0" relativeHeight="251805696" behindDoc="1" locked="0" layoutInCell="1" allowOverlap="1" wp14:anchorId="6ADD0BC9" wp14:editId="05BC49C9">
                  <wp:simplePos x="0" y="0"/>
                  <wp:positionH relativeFrom="column">
                    <wp:posOffset>4656834</wp:posOffset>
                  </wp:positionH>
                  <wp:positionV relativeFrom="paragraph">
                    <wp:posOffset>48004</wp:posOffset>
                  </wp:positionV>
                  <wp:extent cx="2237740" cy="3688715"/>
                  <wp:effectExtent l="0" t="0" r="0" b="6985"/>
                  <wp:wrapTight wrapText="bothSides">
                    <wp:wrapPolygon edited="0">
                      <wp:start x="0" y="0"/>
                      <wp:lineTo x="0" y="21529"/>
                      <wp:lineTo x="21330" y="21529"/>
                      <wp:lineTo x="2133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7740" cy="3688715"/>
                          </a:xfrm>
                          <a:prstGeom prst="rect">
                            <a:avLst/>
                          </a:prstGeom>
                          <a:noFill/>
                        </pic:spPr>
                      </pic:pic>
                    </a:graphicData>
                  </a:graphic>
                  <wp14:sizeRelH relativeFrom="page">
                    <wp14:pctWidth>0</wp14:pctWidth>
                  </wp14:sizeRelH>
                  <wp14:sizeRelV relativeFrom="page">
                    <wp14:pctHeight>0</wp14:pctHeight>
                  </wp14:sizeRelV>
                </wp:anchor>
              </w:drawing>
            </w:r>
            <w:r w:rsidR="00D37EA5">
              <w:t>USE [Featherman_Analytics</w:t>
            </w:r>
            <w:proofErr w:type="gramStart"/>
            <w:r w:rsidR="00D37EA5">
              <w:t>];</w:t>
            </w:r>
            <w:proofErr w:type="gramEnd"/>
          </w:p>
          <w:p w14:paraId="72F885F7" w14:textId="4FEC2239" w:rsidR="00D37EA5" w:rsidRDefault="00D37EA5" w:rsidP="00D37EA5">
            <w:r>
              <w:t>DECLARE @Sales TABLE ([Country] varchar(50), [Product] varchar(50)</w:t>
            </w:r>
          </w:p>
          <w:p w14:paraId="43383A42" w14:textId="28414D0E" w:rsidR="00D37EA5" w:rsidRDefault="00D37EA5" w:rsidP="00D37EA5">
            <w:r>
              <w:t xml:space="preserve">, [Model] varchar(50), [Totals] decimal(10,2), </w:t>
            </w:r>
            <w:r w:rsidRPr="00EE5BE8">
              <w:rPr>
                <w:highlight w:val="cyan"/>
              </w:rPr>
              <w:t>[%Total]</w:t>
            </w:r>
            <w:r>
              <w:t xml:space="preserve"> decimal(10,2)) </w:t>
            </w:r>
          </w:p>
          <w:p w14:paraId="5F1FD49C" w14:textId="0712B864" w:rsidR="00D37EA5" w:rsidRDefault="00D37EA5" w:rsidP="00D37EA5"/>
          <w:p w14:paraId="632C4E52" w14:textId="5FFBEDDE" w:rsidR="00D37EA5" w:rsidRDefault="00D37EA5" w:rsidP="00D37EA5">
            <w:r>
              <w:t xml:space="preserve">INSERT INTO @Sales ([Country], [Product], [Model], [Totals]) </w:t>
            </w:r>
          </w:p>
          <w:p w14:paraId="35C57DFA" w14:textId="77777777" w:rsidR="00D37EA5" w:rsidRDefault="00D37EA5" w:rsidP="00D37EA5">
            <w:r>
              <w:t>SELECT * FROM [featherman].[</w:t>
            </w:r>
            <w:proofErr w:type="spellStart"/>
            <w:r>
              <w:t>BikeSales_Australia</w:t>
            </w:r>
            <w:proofErr w:type="spellEnd"/>
            <w:r>
              <w:t>]</w:t>
            </w:r>
          </w:p>
          <w:p w14:paraId="747E9FA8" w14:textId="77777777" w:rsidR="00D37EA5" w:rsidRDefault="00D37EA5" w:rsidP="00D37EA5"/>
          <w:p w14:paraId="38BFE6F1" w14:textId="77777777" w:rsidR="00D37EA5" w:rsidRDefault="00D37EA5" w:rsidP="00D37EA5">
            <w:r>
              <w:t>UNION SELECT * FROM [featherman].[</w:t>
            </w:r>
            <w:proofErr w:type="spellStart"/>
            <w:r>
              <w:t>BikeSales_Canada</w:t>
            </w:r>
            <w:proofErr w:type="spellEnd"/>
            <w:r>
              <w:t>]</w:t>
            </w:r>
          </w:p>
          <w:p w14:paraId="350B8F95" w14:textId="77777777" w:rsidR="00D37EA5" w:rsidRDefault="00D37EA5" w:rsidP="00D37EA5">
            <w:r>
              <w:t>UNION SELECT * FROM [featherman].[</w:t>
            </w:r>
            <w:proofErr w:type="spellStart"/>
            <w:r>
              <w:t>BikeSales_France</w:t>
            </w:r>
            <w:proofErr w:type="spellEnd"/>
            <w:r>
              <w:t>]</w:t>
            </w:r>
          </w:p>
          <w:p w14:paraId="17900D6A" w14:textId="77777777" w:rsidR="00D37EA5" w:rsidRDefault="00D37EA5" w:rsidP="00D37EA5">
            <w:r>
              <w:t>UNION SELECT * FROM [featherman].[</w:t>
            </w:r>
            <w:proofErr w:type="spellStart"/>
            <w:r>
              <w:t>BikeSales_Germany</w:t>
            </w:r>
            <w:proofErr w:type="spellEnd"/>
            <w:r>
              <w:t>]</w:t>
            </w:r>
          </w:p>
          <w:p w14:paraId="0C5F5D86" w14:textId="77777777" w:rsidR="00D37EA5" w:rsidRDefault="00D37EA5" w:rsidP="00D37EA5">
            <w:r>
              <w:t>UNION SELECT * FROM [featherman].[</w:t>
            </w:r>
            <w:proofErr w:type="spellStart"/>
            <w:r>
              <w:t>BikeSales_UK</w:t>
            </w:r>
            <w:proofErr w:type="spellEnd"/>
            <w:r>
              <w:t>]</w:t>
            </w:r>
          </w:p>
          <w:p w14:paraId="41939221" w14:textId="171776CF" w:rsidR="00D37EA5" w:rsidRDefault="008D668D" w:rsidP="00D37EA5">
            <w:r>
              <w:rPr>
                <w:noProof/>
              </w:rPr>
              <mc:AlternateContent>
                <mc:Choice Requires="wps">
                  <w:drawing>
                    <wp:anchor distT="0" distB="0" distL="114300" distR="114300" simplePos="0" relativeHeight="251813888" behindDoc="0" locked="0" layoutInCell="1" allowOverlap="1" wp14:anchorId="7A3599E5" wp14:editId="1A64B68F">
                      <wp:simplePos x="0" y="0"/>
                      <wp:positionH relativeFrom="column">
                        <wp:posOffset>-30812</wp:posOffset>
                      </wp:positionH>
                      <wp:positionV relativeFrom="paragraph">
                        <wp:posOffset>96785</wp:posOffset>
                      </wp:positionV>
                      <wp:extent cx="4026090" cy="1937982"/>
                      <wp:effectExtent l="19050" t="19050" r="31750" b="43815"/>
                      <wp:wrapNone/>
                      <wp:docPr id="36" name="Rectangle 36"/>
                      <wp:cNvGraphicFramePr/>
                      <a:graphic xmlns:a="http://schemas.openxmlformats.org/drawingml/2006/main">
                        <a:graphicData uri="http://schemas.microsoft.com/office/word/2010/wordprocessingShape">
                          <wps:wsp>
                            <wps:cNvSpPr/>
                            <wps:spPr>
                              <a:xfrm>
                                <a:off x="0" y="0"/>
                                <a:ext cx="4026090" cy="1937982"/>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4B096" id="Rectangle 36" o:spid="_x0000_s1026" style="position:absolute;margin-left:-2.45pt;margin-top:7.6pt;width:317pt;height:152.6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" filled="f" strokecolor="#00b0f0" strokeweight="4.5pt"/>
                  </w:pict>
                </mc:Fallback>
              </mc:AlternateContent>
            </w:r>
          </w:p>
          <w:p w14:paraId="5559DB85" w14:textId="751AA466" w:rsidR="00D37EA5" w:rsidRDefault="00D37EA5" w:rsidP="00D37EA5">
            <w:r>
              <w:t xml:space="preserve">DECLARE @TotalSalesA decimal = </w:t>
            </w:r>
            <w:r w:rsidR="009946BB">
              <w:br/>
            </w:r>
            <w:r>
              <w:t>(SELECT SUM([Totals]) FROM @Sales WHERE Country = 'Australia')</w:t>
            </w:r>
          </w:p>
          <w:p w14:paraId="73476DDB" w14:textId="1A21D3BE" w:rsidR="00D37EA5" w:rsidRDefault="00D37EA5" w:rsidP="00D37EA5">
            <w:r>
              <w:t xml:space="preserve">DECLARE @TotalSalesC decimal = </w:t>
            </w:r>
            <w:r w:rsidR="009946BB">
              <w:br/>
            </w:r>
            <w:r>
              <w:t>(SELECT SUM([Totals]) FROM @Sales WHERE Country = 'Canada')</w:t>
            </w:r>
          </w:p>
          <w:p w14:paraId="164E6405" w14:textId="1EC4EF13" w:rsidR="00D37EA5" w:rsidRDefault="00D37EA5" w:rsidP="00D37EA5">
            <w:r>
              <w:t xml:space="preserve">DECLARE @TotalSalesF decimal = </w:t>
            </w:r>
            <w:r w:rsidR="009946BB">
              <w:br/>
            </w:r>
            <w:r>
              <w:t>(SELECT SUM([Totals]) FROM @Sales WHERE Country = 'France')</w:t>
            </w:r>
          </w:p>
          <w:p w14:paraId="585FD83A" w14:textId="04147795" w:rsidR="00D37EA5" w:rsidRDefault="00D37EA5" w:rsidP="00D37EA5">
            <w:r>
              <w:t xml:space="preserve">DECLARE @TotalSalesG decimal = </w:t>
            </w:r>
            <w:r w:rsidR="009946BB">
              <w:br/>
            </w:r>
            <w:r>
              <w:t>(SELECT SUM([Totals]) FROM @Sales WHERE Country = 'Germany')</w:t>
            </w:r>
          </w:p>
          <w:p w14:paraId="6FF6FCB0" w14:textId="203C5424" w:rsidR="00D37EA5" w:rsidRDefault="00D37EA5" w:rsidP="00D37EA5">
            <w:r>
              <w:t xml:space="preserve">DECLARE @TotalSalesUK decimal = </w:t>
            </w:r>
            <w:r w:rsidR="009946BB">
              <w:br/>
            </w:r>
            <w:r>
              <w:t>(SELECT SUM([Totals]) FROM @Sales WHERE Country = 'UK')</w:t>
            </w:r>
          </w:p>
          <w:p w14:paraId="7148E10C" w14:textId="77777777" w:rsidR="00D37EA5" w:rsidRDefault="00D37EA5" w:rsidP="00D37EA5"/>
          <w:p w14:paraId="13EE85F8" w14:textId="77777777" w:rsidR="00D37EA5" w:rsidRDefault="00D37EA5" w:rsidP="00D37EA5">
            <w:r>
              <w:t xml:space="preserve">UPDATE @Sales SET [%Total] = </w:t>
            </w:r>
          </w:p>
          <w:p w14:paraId="40963144" w14:textId="77777777" w:rsidR="00D37EA5" w:rsidRDefault="00D37EA5" w:rsidP="00D37EA5">
            <w:r>
              <w:t xml:space="preserve">CASE </w:t>
            </w:r>
          </w:p>
          <w:p w14:paraId="5CECE40E" w14:textId="77777777" w:rsidR="00D37EA5" w:rsidRDefault="00D37EA5" w:rsidP="00D37EA5">
            <w:r>
              <w:t>WHEN [Country] = 'Australia' THEN [Totals]/@TotalSalesA</w:t>
            </w:r>
          </w:p>
          <w:p w14:paraId="06F5CB93" w14:textId="77777777" w:rsidR="00D37EA5" w:rsidRDefault="00D37EA5" w:rsidP="00D37EA5">
            <w:r>
              <w:t>WHEN [Country] = 'Canada' THEN [Totals]/@TotalSalesC</w:t>
            </w:r>
          </w:p>
          <w:p w14:paraId="1E8F7BC1" w14:textId="77777777" w:rsidR="00D37EA5" w:rsidRDefault="00D37EA5" w:rsidP="00D37EA5">
            <w:r>
              <w:t>WHEN [Country] = 'France' THEN [Totals]/@TotalSalesF</w:t>
            </w:r>
          </w:p>
          <w:p w14:paraId="018B5B2E" w14:textId="77777777" w:rsidR="00D37EA5" w:rsidRDefault="00D37EA5" w:rsidP="00D37EA5">
            <w:r>
              <w:t>WHEN [Country] = 'Germany' THEN [Totals]/@TotalSalesG</w:t>
            </w:r>
          </w:p>
          <w:p w14:paraId="5A35B2CD" w14:textId="77777777" w:rsidR="00D37EA5" w:rsidRDefault="00D37EA5" w:rsidP="00D37EA5">
            <w:r>
              <w:t>WHEN [Country] = 'UK' THEN [Totals]/@TotalSalesUK</w:t>
            </w:r>
          </w:p>
          <w:p w14:paraId="59193A10" w14:textId="77777777" w:rsidR="00D37EA5" w:rsidRDefault="00D37EA5" w:rsidP="00D37EA5">
            <w:r>
              <w:t>END</w:t>
            </w:r>
          </w:p>
          <w:p w14:paraId="37D56A14" w14:textId="77777777" w:rsidR="00D37EA5" w:rsidRDefault="00D37EA5" w:rsidP="00D37EA5"/>
          <w:p w14:paraId="11535B2F" w14:textId="77777777" w:rsidR="00D37EA5" w:rsidRDefault="00D37EA5" w:rsidP="00D37EA5">
            <w:r>
              <w:t>SELECT [Country], [Model], SUM([Totals]) as [Totals], SUM([%Total]) as [%Total]</w:t>
            </w:r>
          </w:p>
          <w:p w14:paraId="45DDCC5A" w14:textId="77777777" w:rsidR="00D37EA5" w:rsidRDefault="00D37EA5" w:rsidP="00D37EA5">
            <w:r>
              <w:t>FROM @Sales</w:t>
            </w:r>
          </w:p>
          <w:p w14:paraId="68F56DF6" w14:textId="77777777" w:rsidR="00D37EA5" w:rsidRDefault="00D37EA5" w:rsidP="00D37EA5">
            <w:r>
              <w:t>GROUP BY [Country], [Model]</w:t>
            </w:r>
          </w:p>
          <w:p w14:paraId="29657CF5" w14:textId="2A886B55" w:rsidR="00314303" w:rsidRDefault="00D37EA5" w:rsidP="00D37EA5">
            <w:r>
              <w:t>ORDER BY [Country], [Model]</w:t>
            </w:r>
          </w:p>
        </w:tc>
        <w:tc>
          <w:tcPr>
            <w:tcW w:w="3284" w:type="dxa"/>
          </w:tcPr>
          <w:p w14:paraId="35777907" w14:textId="56AE3B02" w:rsidR="00314303" w:rsidRDefault="009946BB">
            <w:r>
              <w:t>You will be writing many, many UPDATE SET commands, they are great!</w:t>
            </w:r>
          </w:p>
        </w:tc>
      </w:tr>
    </w:tbl>
    <w:p w14:paraId="275311FD" w14:textId="77777777" w:rsidR="009946BB" w:rsidRDefault="009946BB">
      <w:r>
        <w:br w:type="page"/>
      </w:r>
    </w:p>
    <w:tbl>
      <w:tblPr>
        <w:tblStyle w:val="TableGrid"/>
        <w:tblW w:w="0" w:type="auto"/>
        <w:tblLook w:val="04A0" w:firstRow="1" w:lastRow="0" w:firstColumn="1" w:lastColumn="0" w:noHBand="0" w:noVBand="1"/>
      </w:tblPr>
      <w:tblGrid>
        <w:gridCol w:w="11106"/>
        <w:gridCol w:w="3284"/>
      </w:tblGrid>
      <w:tr w:rsidR="00D37EA5" w14:paraId="1B1FCF29" w14:textId="77777777" w:rsidTr="00D37EA5">
        <w:tc>
          <w:tcPr>
            <w:tcW w:w="11106" w:type="dxa"/>
          </w:tcPr>
          <w:p w14:paraId="13351DEE" w14:textId="1586A96C" w:rsidR="00D37EA5" w:rsidRDefault="009946BB">
            <w:r w:rsidRPr="000029FE">
              <w:rPr>
                <w:color w:val="FF0000"/>
                <w:sz w:val="28"/>
                <w:szCs w:val="28"/>
              </w:rPr>
              <w:lastRenderedPageBreak/>
              <w:t xml:space="preserve">Example #2 Rewritten - Learning new tricks </w:t>
            </w:r>
            <w:r>
              <w:rPr>
                <w:color w:val="FF0000"/>
                <w:sz w:val="28"/>
                <w:szCs w:val="28"/>
              </w:rPr>
              <w:t>–</w:t>
            </w:r>
            <w:r w:rsidRPr="000029FE">
              <w:rPr>
                <w:color w:val="FF0000"/>
                <w:sz w:val="28"/>
                <w:szCs w:val="28"/>
              </w:rPr>
              <w:t xml:space="preserve"> </w:t>
            </w:r>
            <w:r w:rsidR="008D668D">
              <w:rPr>
                <w:color w:val="FF0000"/>
                <w:sz w:val="28"/>
                <w:szCs w:val="28"/>
              </w:rPr>
              <w:t>the UPDATE JOIN command</w:t>
            </w:r>
          </w:p>
        </w:tc>
        <w:tc>
          <w:tcPr>
            <w:tcW w:w="3284" w:type="dxa"/>
          </w:tcPr>
          <w:p w14:paraId="77C9FDF0" w14:textId="77777777" w:rsidR="00D37EA5" w:rsidRDefault="00D37EA5"/>
        </w:tc>
      </w:tr>
      <w:tr w:rsidR="00D37EA5" w14:paraId="5F3D18CE" w14:textId="77777777" w:rsidTr="00D37EA5">
        <w:tc>
          <w:tcPr>
            <w:tcW w:w="11106" w:type="dxa"/>
          </w:tcPr>
          <w:p w14:paraId="2E5B0BD2" w14:textId="2EDF0FC7" w:rsidR="00D37EA5" w:rsidRDefault="00751C74">
            <w:r>
              <w:rPr>
                <w:noProof/>
              </w:rPr>
              <mc:AlternateContent>
                <mc:Choice Requires="wps">
                  <w:drawing>
                    <wp:anchor distT="0" distB="0" distL="114300" distR="114300" simplePos="0" relativeHeight="251817984" behindDoc="0" locked="0" layoutInCell="1" allowOverlap="1" wp14:anchorId="1AD61D63" wp14:editId="76B5B663">
                      <wp:simplePos x="0" y="0"/>
                      <wp:positionH relativeFrom="column">
                        <wp:posOffset>5673951</wp:posOffset>
                      </wp:positionH>
                      <wp:positionV relativeFrom="paragraph">
                        <wp:posOffset>142173</wp:posOffset>
                      </wp:positionV>
                      <wp:extent cx="2457071" cy="576475"/>
                      <wp:effectExtent l="38100" t="57150" r="19685" b="71755"/>
                      <wp:wrapNone/>
                      <wp:docPr id="38" name="Straight Arrow Connector 38"/>
                      <wp:cNvGraphicFramePr/>
                      <a:graphic xmlns:a="http://schemas.openxmlformats.org/drawingml/2006/main">
                        <a:graphicData uri="http://schemas.microsoft.com/office/word/2010/wordprocessingShape">
                          <wps:wsp>
                            <wps:cNvCnPr/>
                            <wps:spPr>
                              <a:xfrm flipH="1">
                                <a:off x="0" y="0"/>
                                <a:ext cx="2457071" cy="576475"/>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338ED0" id="_x0000_t32" coordsize="21600,21600" o:spt="32" o:oned="t" path="m,l21600,21600e" filled="f">
                      <v:path arrowok="t" fillok="f" o:connecttype="none"/>
                      <o:lock v:ext="edit" shapetype="t"/>
                    </v:shapetype>
                    <v:shape id="Straight Arrow Connector 38" o:spid="_x0000_s1026" type="#_x0000_t32" style="position:absolute;margin-left:446.75pt;margin-top:11.2pt;width:193.45pt;height:45.4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" strokecolor="#5b9bd5 [3204]" strokeweight="2.25pt">
                      <v:stroke startarrow="block" endarrow="block" joinstyle="miter"/>
                    </v:shape>
                  </w:pict>
                </mc:Fallback>
              </mc:AlternateContent>
            </w:r>
            <w:r>
              <w:rPr>
                <w:noProof/>
              </w:rPr>
              <mc:AlternateContent>
                <mc:Choice Requires="wps">
                  <w:drawing>
                    <wp:anchor distT="0" distB="0" distL="114300" distR="114300" simplePos="0" relativeHeight="251820032" behindDoc="0" locked="0" layoutInCell="1" allowOverlap="1" wp14:anchorId="5AD81358" wp14:editId="1C3016C3">
                      <wp:simplePos x="0" y="0"/>
                      <wp:positionH relativeFrom="column">
                        <wp:posOffset>4606442</wp:posOffset>
                      </wp:positionH>
                      <wp:positionV relativeFrom="paragraph">
                        <wp:posOffset>268046</wp:posOffset>
                      </wp:positionV>
                      <wp:extent cx="3571733" cy="3211157"/>
                      <wp:effectExtent l="38100" t="38100" r="48260" b="46990"/>
                      <wp:wrapNone/>
                      <wp:docPr id="39" name="Straight Arrow Connector 39"/>
                      <wp:cNvGraphicFramePr/>
                      <a:graphic xmlns:a="http://schemas.openxmlformats.org/drawingml/2006/main">
                        <a:graphicData uri="http://schemas.microsoft.com/office/word/2010/wordprocessingShape">
                          <wps:wsp>
                            <wps:cNvCnPr/>
                            <wps:spPr>
                              <a:xfrm flipV="1">
                                <a:off x="0" y="0"/>
                                <a:ext cx="3571733" cy="3211157"/>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11C9A" id="Straight Arrow Connector 39" o:spid="_x0000_s1026" type="#_x0000_t32" style="position:absolute;margin-left:362.7pt;margin-top:21.1pt;width:281.25pt;height:252.8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" strokecolor="#5b9bd5 [3204]" strokeweight="2.25pt">
                      <v:stroke startarrow="block" endarrow="block" joinstyle="miter"/>
                    </v:shape>
                  </w:pict>
                </mc:Fallback>
              </mc:AlternateContent>
            </w:r>
            <w:r>
              <w:rPr>
                <w:noProof/>
              </w:rPr>
              <mc:AlternateContent>
                <mc:Choice Requires="wps">
                  <w:drawing>
                    <wp:anchor distT="0" distB="0" distL="114300" distR="114300" simplePos="0" relativeHeight="251808768" behindDoc="0" locked="0" layoutInCell="1" allowOverlap="1" wp14:anchorId="2C3DDE77" wp14:editId="76DDC981">
                      <wp:simplePos x="0" y="0"/>
                      <wp:positionH relativeFrom="column">
                        <wp:posOffset>-66353</wp:posOffset>
                      </wp:positionH>
                      <wp:positionV relativeFrom="paragraph">
                        <wp:posOffset>2554273</wp:posOffset>
                      </wp:positionV>
                      <wp:extent cx="5001904" cy="803484"/>
                      <wp:effectExtent l="19050" t="19050" r="27305" b="15875"/>
                      <wp:wrapNone/>
                      <wp:docPr id="33" name="Rectangle 33"/>
                      <wp:cNvGraphicFramePr/>
                      <a:graphic xmlns:a="http://schemas.openxmlformats.org/drawingml/2006/main">
                        <a:graphicData uri="http://schemas.microsoft.com/office/word/2010/wordprocessingShape">
                          <wps:wsp>
                            <wps:cNvSpPr/>
                            <wps:spPr>
                              <a:xfrm>
                                <a:off x="0" y="0"/>
                                <a:ext cx="5001904" cy="8034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4890F9" id="Rectangle 33" o:spid="_x0000_s1026" style="position:absolute;margin-left:-5.2pt;margin-top:201.1pt;width:393.85pt;height:63.2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" filled="f" strokecolor="red" strokeweight="2.25pt"/>
                  </w:pict>
                </mc:Fallback>
              </mc:AlternateContent>
            </w:r>
            <w:r w:rsidR="008D668D">
              <w:rPr>
                <w:noProof/>
              </w:rPr>
              <mc:AlternateContent>
                <mc:Choice Requires="wps">
                  <w:drawing>
                    <wp:anchor distT="0" distB="0" distL="114300" distR="114300" simplePos="0" relativeHeight="251812864" behindDoc="0" locked="0" layoutInCell="1" allowOverlap="1" wp14:anchorId="77F5F967" wp14:editId="4B984E6B">
                      <wp:simplePos x="0" y="0"/>
                      <wp:positionH relativeFrom="column">
                        <wp:posOffset>343080</wp:posOffset>
                      </wp:positionH>
                      <wp:positionV relativeFrom="paragraph">
                        <wp:posOffset>614870</wp:posOffset>
                      </wp:positionV>
                      <wp:extent cx="6443165" cy="342615"/>
                      <wp:effectExtent l="19050" t="19050" r="15240" b="19685"/>
                      <wp:wrapNone/>
                      <wp:docPr id="35" name="Rectangle 35"/>
                      <wp:cNvGraphicFramePr/>
                      <a:graphic xmlns:a="http://schemas.openxmlformats.org/drawingml/2006/main">
                        <a:graphicData uri="http://schemas.microsoft.com/office/word/2010/wordprocessingShape">
                          <wps:wsp>
                            <wps:cNvSpPr/>
                            <wps:spPr>
                              <a:xfrm>
                                <a:off x="0" y="0"/>
                                <a:ext cx="6443165" cy="34261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1F04C" id="Rectangle 35" o:spid="_x0000_s1026" style="position:absolute;margin-left:27pt;margin-top:48.4pt;width:507.35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" filled="f" strokecolor="#00b0f0" strokeweight="2.25pt"/>
                  </w:pict>
                </mc:Fallback>
              </mc:AlternateContent>
            </w:r>
            <w:r w:rsidR="00D37EA5">
              <w:rPr>
                <w:noProof/>
              </w:rPr>
              <w:drawing>
                <wp:inline distT="0" distB="0" distL="0" distR="0" wp14:anchorId="6609CE9E" wp14:editId="7839FA1B">
                  <wp:extent cx="6912591" cy="5008268"/>
                  <wp:effectExtent l="0" t="0" r="317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26684" cy="5018479"/>
                          </a:xfrm>
                          <a:prstGeom prst="rect">
                            <a:avLst/>
                          </a:prstGeom>
                        </pic:spPr>
                      </pic:pic>
                    </a:graphicData>
                  </a:graphic>
                </wp:inline>
              </w:drawing>
            </w:r>
          </w:p>
        </w:tc>
        <w:tc>
          <w:tcPr>
            <w:tcW w:w="3284" w:type="dxa"/>
          </w:tcPr>
          <w:p w14:paraId="6C0FA51B" w14:textId="77777777" w:rsidR="00751C74" w:rsidRDefault="00751C74">
            <w:r>
              <w:rPr>
                <w:noProof/>
              </w:rPr>
              <w:drawing>
                <wp:anchor distT="0" distB="0" distL="114300" distR="114300" simplePos="0" relativeHeight="251814912" behindDoc="1" locked="0" layoutInCell="1" allowOverlap="1" wp14:anchorId="4948CA08" wp14:editId="644F930E">
                  <wp:simplePos x="0" y="0"/>
                  <wp:positionH relativeFrom="column">
                    <wp:posOffset>175430</wp:posOffset>
                  </wp:positionH>
                  <wp:positionV relativeFrom="paragraph">
                    <wp:posOffset>114698</wp:posOffset>
                  </wp:positionV>
                  <wp:extent cx="1664970" cy="1064260"/>
                  <wp:effectExtent l="114300" t="114300" r="106680" b="116840"/>
                  <wp:wrapTight wrapText="bothSides">
                    <wp:wrapPolygon edited="0">
                      <wp:start x="-989" y="-2320"/>
                      <wp:lineTo x="-1483" y="-1547"/>
                      <wp:lineTo x="-1483" y="20878"/>
                      <wp:lineTo x="-989" y="23585"/>
                      <wp:lineTo x="22243" y="23585"/>
                      <wp:lineTo x="22737" y="17399"/>
                      <wp:lineTo x="22737" y="4640"/>
                      <wp:lineTo x="22243" y="-1160"/>
                      <wp:lineTo x="22243" y="-2320"/>
                      <wp:lineTo x="-989" y="-232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r="7510" b="11999"/>
                          <a:stretch/>
                        </pic:blipFill>
                        <pic:spPr bwMode="auto">
                          <a:xfrm>
                            <a:off x="0" y="0"/>
                            <a:ext cx="1664970" cy="106426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68D">
              <w:t xml:space="preserve">Here we do away with the local variables (in the blue box above) and </w:t>
            </w:r>
            <w:r>
              <w:t xml:space="preserve">switch to </w:t>
            </w:r>
            <w:r w:rsidR="008D668D">
              <w:t>us</w:t>
            </w:r>
            <w:r>
              <w:t>ing</w:t>
            </w:r>
            <w:r w:rsidR="008D668D">
              <w:t xml:space="preserve"> a second array </w:t>
            </w:r>
            <w:r>
              <w:t xml:space="preserve">which is show in the box above. </w:t>
            </w:r>
          </w:p>
          <w:p w14:paraId="76FDDAF8" w14:textId="77777777" w:rsidR="00751C74" w:rsidRDefault="00751C74"/>
          <w:p w14:paraId="75E14C68" w14:textId="25C09475" w:rsidR="00D37EA5" w:rsidRDefault="00751C74">
            <w:r>
              <w:t xml:space="preserve">The data of the new array is at country level. The array is created on line </w:t>
            </w:r>
            <w:proofErr w:type="gramStart"/>
            <w:r>
              <w:t>5, and</w:t>
            </w:r>
            <w:proofErr w:type="gramEnd"/>
            <w:r>
              <w:t xml:space="preserve"> loaded on lines 15-18. The same INSERT INTO SELECT command is used. You just </w:t>
            </w:r>
            <w:proofErr w:type="gramStart"/>
            <w:r>
              <w:t>have to</w:t>
            </w:r>
            <w:proofErr w:type="gramEnd"/>
            <w:r>
              <w:t xml:space="preserve"> know what data you need and how to group the data. THIS IS MUCH EASIER </w:t>
            </w:r>
            <w:r>
              <w:br/>
            </w:r>
            <w:r>
              <w:br/>
              <w:t>But the real innovation shown here is that the arrays can be JOINED to each other to allow new columns of metrics to be created. This is referred as the UPDATE JOIN command</w:t>
            </w:r>
            <w:r w:rsidR="00830627">
              <w:t>.</w:t>
            </w:r>
            <w:r>
              <w:br/>
            </w:r>
            <w:r>
              <w:br/>
            </w:r>
          </w:p>
        </w:tc>
      </w:tr>
    </w:tbl>
    <w:p w14:paraId="78E123B5" w14:textId="3E6D1B16" w:rsidR="00D37EA5" w:rsidRDefault="00751C74">
      <w:r>
        <w:rPr>
          <w:noProof/>
        </w:rPr>
        <mc:AlternateContent>
          <mc:Choice Requires="wps">
            <w:drawing>
              <wp:anchor distT="0" distB="0" distL="114300" distR="114300" simplePos="0" relativeHeight="251810816" behindDoc="0" locked="0" layoutInCell="1" allowOverlap="1" wp14:anchorId="6EFFB991" wp14:editId="7247117F">
                <wp:simplePos x="0" y="0"/>
                <wp:positionH relativeFrom="column">
                  <wp:posOffset>-7648</wp:posOffset>
                </wp:positionH>
                <wp:positionV relativeFrom="paragraph">
                  <wp:posOffset>-1825948</wp:posOffset>
                </wp:positionV>
                <wp:extent cx="5001904" cy="663338"/>
                <wp:effectExtent l="19050" t="19050" r="27305" b="22860"/>
                <wp:wrapNone/>
                <wp:docPr id="34" name="Rectangle 34"/>
                <wp:cNvGraphicFramePr/>
                <a:graphic xmlns:a="http://schemas.openxmlformats.org/drawingml/2006/main">
                  <a:graphicData uri="http://schemas.microsoft.com/office/word/2010/wordprocessingShape">
                    <wps:wsp>
                      <wps:cNvSpPr/>
                      <wps:spPr>
                        <a:xfrm>
                          <a:off x="0" y="0"/>
                          <a:ext cx="5001904" cy="663338"/>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220A22" id="Rectangle 34" o:spid="_x0000_s1026" style="position:absolute;margin-left:-.6pt;margin-top:-143.8pt;width:393.85pt;height:52.2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" filled="f" strokecolor="#0070c0" strokeweight="2.25pt"/>
            </w:pict>
          </mc:Fallback>
        </mc:AlternateContent>
      </w:r>
      <w:r w:rsidR="00D37EA5">
        <w:br w:type="page"/>
      </w:r>
    </w:p>
    <w:tbl>
      <w:tblPr>
        <w:tblStyle w:val="TableGrid"/>
        <w:tblW w:w="0" w:type="auto"/>
        <w:tblLook w:val="04A0" w:firstRow="1" w:lastRow="0" w:firstColumn="1" w:lastColumn="0" w:noHBand="0" w:noVBand="1"/>
      </w:tblPr>
      <w:tblGrid>
        <w:gridCol w:w="11413"/>
        <w:gridCol w:w="2977"/>
      </w:tblGrid>
      <w:tr w:rsidR="00D37EA5" w14:paraId="13C7D9FE" w14:textId="77777777" w:rsidTr="00D37EA5">
        <w:tc>
          <w:tcPr>
            <w:tcW w:w="11413" w:type="dxa"/>
          </w:tcPr>
          <w:p w14:paraId="54ACFF31" w14:textId="7865EA79" w:rsidR="00D37EA5" w:rsidRDefault="00D37EA5" w:rsidP="00D37EA5">
            <w:r>
              <w:lastRenderedPageBreak/>
              <w:t>USE [Featherman_Analytics</w:t>
            </w:r>
            <w:proofErr w:type="gramStart"/>
            <w:r>
              <w:t>];</w:t>
            </w:r>
            <w:proofErr w:type="gramEnd"/>
          </w:p>
          <w:p w14:paraId="0BC6CCDA" w14:textId="77777777" w:rsidR="00D37EA5" w:rsidRDefault="00D37EA5" w:rsidP="00D37EA5">
            <w:r>
              <w:t>DECLARE @Sales TABLE ([Country] varchar(50), [Product] varchar(50)</w:t>
            </w:r>
          </w:p>
          <w:p w14:paraId="64AD76B3" w14:textId="77777777" w:rsidR="00D37EA5" w:rsidRDefault="00D37EA5" w:rsidP="00D37EA5">
            <w:r>
              <w:t xml:space="preserve">, [Model] varchar(50), [Totals] decimal(10,2), [%Total] decimal(10,2)) </w:t>
            </w:r>
          </w:p>
          <w:p w14:paraId="6DAF9102" w14:textId="77777777" w:rsidR="00D37EA5" w:rsidRDefault="00D37EA5" w:rsidP="00D37EA5"/>
          <w:p w14:paraId="035AEDB8" w14:textId="77777777" w:rsidR="00D37EA5" w:rsidRDefault="00D37EA5" w:rsidP="00D37EA5">
            <w:r>
              <w:t>DECLARE @CountryTotals TABLE ([Country] varchar(50), [</w:t>
            </w:r>
            <w:proofErr w:type="spellStart"/>
            <w:r>
              <w:t>CountryTotals</w:t>
            </w:r>
            <w:proofErr w:type="spellEnd"/>
            <w:r>
              <w:t>] decimal(10,2))</w:t>
            </w:r>
          </w:p>
          <w:p w14:paraId="525E6636" w14:textId="77777777" w:rsidR="00D37EA5" w:rsidRDefault="00D37EA5" w:rsidP="00D37EA5"/>
          <w:p w14:paraId="0A841291" w14:textId="77777777" w:rsidR="00D37EA5" w:rsidRPr="00830627" w:rsidRDefault="00D37EA5" w:rsidP="00D37EA5">
            <w:pPr>
              <w:rPr>
                <w:highlight w:val="green"/>
              </w:rPr>
            </w:pPr>
            <w:r w:rsidRPr="00830627">
              <w:rPr>
                <w:highlight w:val="green"/>
              </w:rPr>
              <w:t xml:space="preserve">INSERT INTO @Sales ([Country], [Product], [Model], [Totals]) </w:t>
            </w:r>
          </w:p>
          <w:p w14:paraId="07C8FC34" w14:textId="77777777" w:rsidR="00D37EA5" w:rsidRPr="00830627" w:rsidRDefault="00D37EA5" w:rsidP="00D37EA5">
            <w:pPr>
              <w:rPr>
                <w:highlight w:val="green"/>
              </w:rPr>
            </w:pPr>
            <w:r w:rsidRPr="00830627">
              <w:rPr>
                <w:highlight w:val="green"/>
              </w:rPr>
              <w:t>SELECT * FROM [featherman].[</w:t>
            </w:r>
            <w:proofErr w:type="spellStart"/>
            <w:r w:rsidRPr="00830627">
              <w:rPr>
                <w:highlight w:val="green"/>
              </w:rPr>
              <w:t>BikeSales_Australia</w:t>
            </w:r>
            <w:proofErr w:type="spellEnd"/>
            <w:r w:rsidRPr="00830627">
              <w:rPr>
                <w:highlight w:val="green"/>
              </w:rPr>
              <w:t>]</w:t>
            </w:r>
          </w:p>
          <w:p w14:paraId="447FFADB" w14:textId="77777777" w:rsidR="00D37EA5" w:rsidRPr="00830627" w:rsidRDefault="00D37EA5" w:rsidP="00D37EA5">
            <w:pPr>
              <w:rPr>
                <w:highlight w:val="green"/>
              </w:rPr>
            </w:pPr>
          </w:p>
          <w:p w14:paraId="7CC78496" w14:textId="77777777" w:rsidR="00D37EA5" w:rsidRPr="00830627" w:rsidRDefault="00D37EA5" w:rsidP="00D37EA5">
            <w:pPr>
              <w:rPr>
                <w:highlight w:val="green"/>
              </w:rPr>
            </w:pPr>
            <w:r w:rsidRPr="00830627">
              <w:rPr>
                <w:highlight w:val="green"/>
              </w:rPr>
              <w:t>UNION SELECT * FROM [featherman].[</w:t>
            </w:r>
            <w:proofErr w:type="spellStart"/>
            <w:r w:rsidRPr="00830627">
              <w:rPr>
                <w:highlight w:val="green"/>
              </w:rPr>
              <w:t>BikeSales_Canada</w:t>
            </w:r>
            <w:proofErr w:type="spellEnd"/>
            <w:r w:rsidRPr="00830627">
              <w:rPr>
                <w:highlight w:val="green"/>
              </w:rPr>
              <w:t>]</w:t>
            </w:r>
          </w:p>
          <w:p w14:paraId="0D367751" w14:textId="77777777" w:rsidR="00D37EA5" w:rsidRPr="00830627" w:rsidRDefault="00D37EA5" w:rsidP="00D37EA5">
            <w:pPr>
              <w:rPr>
                <w:highlight w:val="green"/>
              </w:rPr>
            </w:pPr>
            <w:r w:rsidRPr="00830627">
              <w:rPr>
                <w:highlight w:val="green"/>
              </w:rPr>
              <w:t>UNION SELECT * FROM [featherman].[</w:t>
            </w:r>
            <w:proofErr w:type="spellStart"/>
            <w:r w:rsidRPr="00830627">
              <w:rPr>
                <w:highlight w:val="green"/>
              </w:rPr>
              <w:t>BikeSales_France</w:t>
            </w:r>
            <w:proofErr w:type="spellEnd"/>
            <w:r w:rsidRPr="00830627">
              <w:rPr>
                <w:highlight w:val="green"/>
              </w:rPr>
              <w:t>]</w:t>
            </w:r>
          </w:p>
          <w:p w14:paraId="7D8C059C" w14:textId="77777777" w:rsidR="00D37EA5" w:rsidRPr="00830627" w:rsidRDefault="00D37EA5" w:rsidP="00D37EA5">
            <w:pPr>
              <w:rPr>
                <w:highlight w:val="green"/>
              </w:rPr>
            </w:pPr>
            <w:r w:rsidRPr="00830627">
              <w:rPr>
                <w:highlight w:val="green"/>
              </w:rPr>
              <w:t>UNION SELECT * FROM [featherman].[</w:t>
            </w:r>
            <w:proofErr w:type="spellStart"/>
            <w:r w:rsidRPr="00830627">
              <w:rPr>
                <w:highlight w:val="green"/>
              </w:rPr>
              <w:t>BikeSales_Germany</w:t>
            </w:r>
            <w:proofErr w:type="spellEnd"/>
            <w:r w:rsidRPr="00830627">
              <w:rPr>
                <w:highlight w:val="green"/>
              </w:rPr>
              <w:t>]</w:t>
            </w:r>
          </w:p>
          <w:p w14:paraId="7FC031CC" w14:textId="77777777" w:rsidR="00D37EA5" w:rsidRDefault="00D37EA5" w:rsidP="00D37EA5">
            <w:r w:rsidRPr="00830627">
              <w:rPr>
                <w:highlight w:val="green"/>
              </w:rPr>
              <w:t>UNION SELECT * FROM [featherman].[</w:t>
            </w:r>
            <w:proofErr w:type="spellStart"/>
            <w:r w:rsidRPr="00830627">
              <w:rPr>
                <w:highlight w:val="green"/>
              </w:rPr>
              <w:t>BikeSales_UK</w:t>
            </w:r>
            <w:proofErr w:type="spellEnd"/>
            <w:r w:rsidRPr="00830627">
              <w:rPr>
                <w:highlight w:val="green"/>
              </w:rPr>
              <w:t>]</w:t>
            </w:r>
          </w:p>
          <w:p w14:paraId="0B435054" w14:textId="77777777" w:rsidR="00D37EA5" w:rsidRDefault="00D37EA5" w:rsidP="00D37EA5"/>
          <w:p w14:paraId="306D6BAD" w14:textId="77777777" w:rsidR="00D37EA5" w:rsidRDefault="00D37EA5" w:rsidP="00D37EA5">
            <w:r>
              <w:t>INSERT INTO @CountryTotals ([Country], [</w:t>
            </w:r>
            <w:proofErr w:type="spellStart"/>
            <w:r>
              <w:t>CountryTotals</w:t>
            </w:r>
            <w:proofErr w:type="spellEnd"/>
            <w:r>
              <w:t>])</w:t>
            </w:r>
          </w:p>
          <w:p w14:paraId="70C8986C" w14:textId="77777777" w:rsidR="00D37EA5" w:rsidRDefault="00D37EA5" w:rsidP="00D37EA5">
            <w:r>
              <w:t>SELECT DISTINCT([Country]), SUM([Totals])</w:t>
            </w:r>
          </w:p>
          <w:p w14:paraId="5A8C5980" w14:textId="77777777" w:rsidR="00D37EA5" w:rsidRDefault="00D37EA5" w:rsidP="00D37EA5">
            <w:r>
              <w:t>FROM @Sales</w:t>
            </w:r>
          </w:p>
          <w:p w14:paraId="55525D7D" w14:textId="77777777" w:rsidR="00D37EA5" w:rsidRDefault="00D37EA5" w:rsidP="00D37EA5">
            <w:r>
              <w:t>GROUP BY [Country]</w:t>
            </w:r>
          </w:p>
          <w:p w14:paraId="53D96405" w14:textId="77777777" w:rsidR="00D37EA5" w:rsidRDefault="00D37EA5" w:rsidP="00D37EA5"/>
          <w:p w14:paraId="55DEE4F6" w14:textId="77777777" w:rsidR="00D37EA5" w:rsidRPr="00830627" w:rsidRDefault="00D37EA5" w:rsidP="00D37EA5">
            <w:pPr>
              <w:rPr>
                <w:highlight w:val="cyan"/>
              </w:rPr>
            </w:pPr>
            <w:r w:rsidRPr="00830627">
              <w:rPr>
                <w:highlight w:val="cyan"/>
              </w:rPr>
              <w:t>UPDATE @Sales SET [%Total] = [Totals]/[</w:t>
            </w:r>
            <w:proofErr w:type="spellStart"/>
            <w:r w:rsidRPr="00830627">
              <w:rPr>
                <w:highlight w:val="cyan"/>
              </w:rPr>
              <w:t>CountryTotals</w:t>
            </w:r>
            <w:proofErr w:type="spellEnd"/>
            <w:r w:rsidRPr="00830627">
              <w:rPr>
                <w:highlight w:val="cyan"/>
              </w:rPr>
              <w:t>]</w:t>
            </w:r>
          </w:p>
          <w:p w14:paraId="6302A6B4" w14:textId="77777777" w:rsidR="00D37EA5" w:rsidRPr="00830627" w:rsidRDefault="00D37EA5" w:rsidP="00D37EA5">
            <w:pPr>
              <w:rPr>
                <w:highlight w:val="cyan"/>
              </w:rPr>
            </w:pPr>
            <w:r w:rsidRPr="00830627">
              <w:rPr>
                <w:highlight w:val="cyan"/>
              </w:rPr>
              <w:t>FROM @Sales s INNER JOIN @CountryTotals c</w:t>
            </w:r>
          </w:p>
          <w:p w14:paraId="77C23276" w14:textId="77777777" w:rsidR="00D37EA5" w:rsidRDefault="00D37EA5" w:rsidP="00D37EA5">
            <w:r w:rsidRPr="00830627">
              <w:rPr>
                <w:highlight w:val="cyan"/>
              </w:rPr>
              <w:t xml:space="preserve">ON </w:t>
            </w:r>
            <w:proofErr w:type="spellStart"/>
            <w:r w:rsidRPr="00830627">
              <w:rPr>
                <w:highlight w:val="cyan"/>
              </w:rPr>
              <w:t>c.Country</w:t>
            </w:r>
            <w:proofErr w:type="spellEnd"/>
            <w:r w:rsidRPr="00830627">
              <w:rPr>
                <w:highlight w:val="cyan"/>
              </w:rPr>
              <w:t xml:space="preserve"> = </w:t>
            </w:r>
            <w:proofErr w:type="spellStart"/>
            <w:r w:rsidRPr="00830627">
              <w:rPr>
                <w:highlight w:val="cyan"/>
              </w:rPr>
              <w:t>s.Country</w:t>
            </w:r>
            <w:proofErr w:type="spellEnd"/>
          </w:p>
          <w:p w14:paraId="7016C85C" w14:textId="77777777" w:rsidR="00D37EA5" w:rsidRDefault="00D37EA5" w:rsidP="00D37EA5"/>
          <w:p w14:paraId="3511560D" w14:textId="77777777" w:rsidR="00D37EA5" w:rsidRDefault="00D37EA5" w:rsidP="00D37EA5">
            <w:r>
              <w:t>SELECT [Country], [Model], SUM([Totals]) as [Totals], SUM([%Total]) as [%Total]</w:t>
            </w:r>
          </w:p>
          <w:p w14:paraId="751F0876" w14:textId="77777777" w:rsidR="00D37EA5" w:rsidRDefault="00D37EA5" w:rsidP="00D37EA5">
            <w:r>
              <w:t>FROM @Sales</w:t>
            </w:r>
          </w:p>
          <w:p w14:paraId="42948B9B" w14:textId="77777777" w:rsidR="00D37EA5" w:rsidRDefault="00D37EA5" w:rsidP="00D37EA5">
            <w:r>
              <w:t>GROUP BY [Country], [Model]</w:t>
            </w:r>
          </w:p>
          <w:p w14:paraId="00797DAF" w14:textId="57BC9326" w:rsidR="00D37EA5" w:rsidRDefault="00D37EA5" w:rsidP="00D37EA5">
            <w:r>
              <w:t>ORDER BY [Country], [Model]</w:t>
            </w:r>
          </w:p>
        </w:tc>
        <w:tc>
          <w:tcPr>
            <w:tcW w:w="2977" w:type="dxa"/>
          </w:tcPr>
          <w:p w14:paraId="4FD75AEB" w14:textId="77777777" w:rsidR="00D37EA5" w:rsidRDefault="00D37EA5"/>
        </w:tc>
      </w:tr>
    </w:tbl>
    <w:p w14:paraId="3292AD63" w14:textId="77777777" w:rsidR="00830627" w:rsidRDefault="00830627">
      <w:r>
        <w:br w:type="page"/>
      </w:r>
    </w:p>
    <w:tbl>
      <w:tblPr>
        <w:tblStyle w:val="TableGrid"/>
        <w:tblW w:w="0" w:type="auto"/>
        <w:tblLook w:val="04A0" w:firstRow="1" w:lastRow="0" w:firstColumn="1" w:lastColumn="0" w:noHBand="0" w:noVBand="1"/>
      </w:tblPr>
      <w:tblGrid>
        <w:gridCol w:w="11413"/>
        <w:gridCol w:w="2977"/>
      </w:tblGrid>
      <w:tr w:rsidR="00D37EA5" w14:paraId="331C5E3B" w14:textId="77777777" w:rsidTr="00D37EA5">
        <w:tc>
          <w:tcPr>
            <w:tcW w:w="11413" w:type="dxa"/>
          </w:tcPr>
          <w:p w14:paraId="1C92F7FC" w14:textId="4BEA39CF" w:rsidR="00D37EA5" w:rsidRDefault="00830627">
            <w:r w:rsidRPr="000029FE">
              <w:rPr>
                <w:color w:val="FF0000"/>
                <w:sz w:val="28"/>
                <w:szCs w:val="28"/>
              </w:rPr>
              <w:lastRenderedPageBreak/>
              <w:t xml:space="preserve">Example #2 Rewritten - Learning new tricks </w:t>
            </w:r>
            <w:r>
              <w:rPr>
                <w:color w:val="FF0000"/>
                <w:sz w:val="28"/>
                <w:szCs w:val="28"/>
              </w:rPr>
              <w:t>–</w:t>
            </w:r>
            <w:r w:rsidRPr="000029FE">
              <w:rPr>
                <w:color w:val="FF0000"/>
                <w:sz w:val="28"/>
                <w:szCs w:val="28"/>
              </w:rPr>
              <w:t xml:space="preserve"> </w:t>
            </w:r>
            <w:r>
              <w:rPr>
                <w:color w:val="FF0000"/>
                <w:sz w:val="28"/>
                <w:szCs w:val="28"/>
              </w:rPr>
              <w:t xml:space="preserve">Merging Data in Tables prior to Import </w:t>
            </w:r>
          </w:p>
        </w:tc>
        <w:tc>
          <w:tcPr>
            <w:tcW w:w="2977" w:type="dxa"/>
          </w:tcPr>
          <w:p w14:paraId="4D40341F" w14:textId="77777777" w:rsidR="00D37EA5" w:rsidRDefault="00D37EA5"/>
        </w:tc>
      </w:tr>
      <w:tr w:rsidR="00D37EA5" w14:paraId="09BA53E4" w14:textId="77777777" w:rsidTr="00D37EA5">
        <w:tc>
          <w:tcPr>
            <w:tcW w:w="11413" w:type="dxa"/>
          </w:tcPr>
          <w:p w14:paraId="6FC36767" w14:textId="4188C643" w:rsidR="00D37EA5" w:rsidRDefault="00334898">
            <w:r>
              <w:rPr>
                <w:noProof/>
              </w:rPr>
              <mc:AlternateContent>
                <mc:Choice Requires="wps">
                  <w:drawing>
                    <wp:anchor distT="0" distB="0" distL="114300" distR="114300" simplePos="0" relativeHeight="251828224" behindDoc="0" locked="0" layoutInCell="1" allowOverlap="1" wp14:anchorId="372ADA1F" wp14:editId="0CA8C2D3">
                      <wp:simplePos x="0" y="0"/>
                      <wp:positionH relativeFrom="column">
                        <wp:posOffset>3066595</wp:posOffset>
                      </wp:positionH>
                      <wp:positionV relativeFrom="paragraph">
                        <wp:posOffset>2675899</wp:posOffset>
                      </wp:positionV>
                      <wp:extent cx="1467134" cy="136478"/>
                      <wp:effectExtent l="19050" t="19050" r="19050" b="35560"/>
                      <wp:wrapNone/>
                      <wp:docPr id="45" name="Arrow: Left 45"/>
                      <wp:cNvGraphicFramePr/>
                      <a:graphic xmlns:a="http://schemas.openxmlformats.org/drawingml/2006/main">
                        <a:graphicData uri="http://schemas.microsoft.com/office/word/2010/wordprocessingShape">
                          <wps:wsp>
                            <wps:cNvSpPr/>
                            <wps:spPr>
                              <a:xfrm>
                                <a:off x="0" y="0"/>
                                <a:ext cx="1467134" cy="13647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E731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5" o:spid="_x0000_s1026" type="#_x0000_t66" style="position:absolute;margin-left:241.45pt;margin-top:210.7pt;width:115.5pt;height:10.7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" adj="1005" fillcolor="#5b9bd5 [3204]" strokecolor="#1f4d78 [1604]" strokeweight="1pt"/>
                  </w:pict>
                </mc:Fallback>
              </mc:AlternateContent>
            </w:r>
            <w:r w:rsidR="00830627">
              <w:rPr>
                <w:noProof/>
              </w:rPr>
              <mc:AlternateContent>
                <mc:Choice Requires="wps">
                  <w:drawing>
                    <wp:anchor distT="0" distB="0" distL="114300" distR="114300" simplePos="0" relativeHeight="251821056" behindDoc="0" locked="0" layoutInCell="1" allowOverlap="1" wp14:anchorId="76AF1E62" wp14:editId="23196167">
                      <wp:simplePos x="0" y="0"/>
                      <wp:positionH relativeFrom="column">
                        <wp:posOffset>138364</wp:posOffset>
                      </wp:positionH>
                      <wp:positionV relativeFrom="paragraph">
                        <wp:posOffset>3228415</wp:posOffset>
                      </wp:positionV>
                      <wp:extent cx="5758815" cy="622395"/>
                      <wp:effectExtent l="19050" t="19050" r="13335" b="25400"/>
                      <wp:wrapNone/>
                      <wp:docPr id="41" name="Rectangle 41"/>
                      <wp:cNvGraphicFramePr/>
                      <a:graphic xmlns:a="http://schemas.openxmlformats.org/drawingml/2006/main">
                        <a:graphicData uri="http://schemas.microsoft.com/office/word/2010/wordprocessingShape">
                          <wps:wsp>
                            <wps:cNvSpPr/>
                            <wps:spPr>
                              <a:xfrm>
                                <a:off x="0" y="0"/>
                                <a:ext cx="5758815" cy="6223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4AE6A" id="Rectangle 41" o:spid="_x0000_s1026" style="position:absolute;margin-left:10.9pt;margin-top:254.2pt;width:453.45pt;height:49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" filled="f" strokecolor="red" strokeweight="2.25pt"/>
                  </w:pict>
                </mc:Fallback>
              </mc:AlternateContent>
            </w:r>
            <w:r w:rsidR="00830627">
              <w:rPr>
                <w:noProof/>
              </w:rPr>
              <mc:AlternateContent>
                <mc:Choice Requires="wps">
                  <w:drawing>
                    <wp:anchor distT="0" distB="0" distL="114300" distR="114300" simplePos="0" relativeHeight="251826176" behindDoc="0" locked="0" layoutInCell="1" allowOverlap="1" wp14:anchorId="4367D3FF" wp14:editId="5143BBC7">
                      <wp:simplePos x="0" y="0"/>
                      <wp:positionH relativeFrom="column">
                        <wp:posOffset>3128067</wp:posOffset>
                      </wp:positionH>
                      <wp:positionV relativeFrom="paragraph">
                        <wp:posOffset>1721334</wp:posOffset>
                      </wp:positionV>
                      <wp:extent cx="1467134" cy="136478"/>
                      <wp:effectExtent l="19050" t="19050" r="19050" b="35560"/>
                      <wp:wrapNone/>
                      <wp:docPr id="44" name="Arrow: Left 44"/>
                      <wp:cNvGraphicFramePr/>
                      <a:graphic xmlns:a="http://schemas.openxmlformats.org/drawingml/2006/main">
                        <a:graphicData uri="http://schemas.microsoft.com/office/word/2010/wordprocessingShape">
                          <wps:wsp>
                            <wps:cNvSpPr/>
                            <wps:spPr>
                              <a:xfrm>
                                <a:off x="0" y="0"/>
                                <a:ext cx="1467134" cy="13647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61CB2" id="Arrow: Left 44" o:spid="_x0000_s1026" type="#_x0000_t66" style="position:absolute;margin-left:246.3pt;margin-top:135.55pt;width:115.5pt;height:10.7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" adj="1005" fillcolor="#5b9bd5 [3204]" strokecolor="#1f4d78 [1604]" strokeweight="1pt"/>
                  </w:pict>
                </mc:Fallback>
              </mc:AlternateContent>
            </w:r>
            <w:r w:rsidR="00830627">
              <w:rPr>
                <w:noProof/>
              </w:rPr>
              <mc:AlternateContent>
                <mc:Choice Requires="wps">
                  <w:drawing>
                    <wp:anchor distT="0" distB="0" distL="114300" distR="114300" simplePos="0" relativeHeight="251825152" behindDoc="0" locked="0" layoutInCell="1" allowOverlap="1" wp14:anchorId="0DA63468" wp14:editId="6CEF3116">
                      <wp:simplePos x="0" y="0"/>
                      <wp:positionH relativeFrom="column">
                        <wp:posOffset>1886</wp:posOffset>
                      </wp:positionH>
                      <wp:positionV relativeFrom="paragraph">
                        <wp:posOffset>1304081</wp:posOffset>
                      </wp:positionV>
                      <wp:extent cx="6272568" cy="827112"/>
                      <wp:effectExtent l="19050" t="19050" r="13970" b="11430"/>
                      <wp:wrapNone/>
                      <wp:docPr id="43" name="Rectangle 43"/>
                      <wp:cNvGraphicFramePr/>
                      <a:graphic xmlns:a="http://schemas.openxmlformats.org/drawingml/2006/main">
                        <a:graphicData uri="http://schemas.microsoft.com/office/word/2010/wordprocessingShape">
                          <wps:wsp>
                            <wps:cNvSpPr/>
                            <wps:spPr>
                              <a:xfrm>
                                <a:off x="0" y="0"/>
                                <a:ext cx="6272568" cy="8271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9775D" id="Rectangle 43" o:spid="_x0000_s1026" style="position:absolute;margin-left:.15pt;margin-top:102.7pt;width:493.9pt;height:65.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" filled="f" strokecolor="red" strokeweight="2.25pt"/>
                  </w:pict>
                </mc:Fallback>
              </mc:AlternateContent>
            </w:r>
            <w:r w:rsidR="00830627">
              <w:rPr>
                <w:noProof/>
              </w:rPr>
              <mc:AlternateContent>
                <mc:Choice Requires="wps">
                  <w:drawing>
                    <wp:anchor distT="0" distB="0" distL="114300" distR="114300" simplePos="0" relativeHeight="251823104" behindDoc="0" locked="0" layoutInCell="1" allowOverlap="1" wp14:anchorId="1EDD5E22" wp14:editId="39688ECA">
                      <wp:simplePos x="0" y="0"/>
                      <wp:positionH relativeFrom="column">
                        <wp:posOffset>227074</wp:posOffset>
                      </wp:positionH>
                      <wp:positionV relativeFrom="paragraph">
                        <wp:posOffset>280500</wp:posOffset>
                      </wp:positionV>
                      <wp:extent cx="6272568" cy="567804"/>
                      <wp:effectExtent l="19050" t="19050" r="13970" b="22860"/>
                      <wp:wrapNone/>
                      <wp:docPr id="42" name="Rectangle 42"/>
                      <wp:cNvGraphicFramePr/>
                      <a:graphic xmlns:a="http://schemas.openxmlformats.org/drawingml/2006/main">
                        <a:graphicData uri="http://schemas.microsoft.com/office/word/2010/wordprocessingShape">
                          <wps:wsp>
                            <wps:cNvSpPr/>
                            <wps:spPr>
                              <a:xfrm>
                                <a:off x="0" y="0"/>
                                <a:ext cx="6272568" cy="5678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18773" id="Rectangle 42" o:spid="_x0000_s1026" style="position:absolute;margin-left:17.9pt;margin-top:22.1pt;width:493.9pt;height:44.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" filled="f" strokecolor="red" strokeweight="2.25pt"/>
                  </w:pict>
                </mc:Fallback>
              </mc:AlternateContent>
            </w:r>
            <w:r w:rsidR="00D37EA5">
              <w:rPr>
                <w:noProof/>
              </w:rPr>
              <w:drawing>
                <wp:inline distT="0" distB="0" distL="0" distR="0" wp14:anchorId="65956BB2" wp14:editId="134BFF36">
                  <wp:extent cx="7110483" cy="48440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15071" cy="4847143"/>
                          </a:xfrm>
                          <a:prstGeom prst="rect">
                            <a:avLst/>
                          </a:prstGeom>
                        </pic:spPr>
                      </pic:pic>
                    </a:graphicData>
                  </a:graphic>
                </wp:inline>
              </w:drawing>
            </w:r>
          </w:p>
        </w:tc>
        <w:tc>
          <w:tcPr>
            <w:tcW w:w="2977" w:type="dxa"/>
          </w:tcPr>
          <w:p w14:paraId="47E05A57" w14:textId="3FB62C5C" w:rsidR="00830627" w:rsidRDefault="00830627">
            <w:r>
              <w:t>Rather than UNION SELECT the product data by country and merge it in the array</w:t>
            </w:r>
            <w:r w:rsidR="00334898">
              <w:t xml:space="preserve"> (the </w:t>
            </w:r>
            <w:r w:rsidR="00334898" w:rsidRPr="00334898">
              <w:rPr>
                <w:highlight w:val="green"/>
              </w:rPr>
              <w:t>green highlight</w:t>
            </w:r>
            <w:r w:rsidR="00334898">
              <w:rPr>
                <w:highlight w:val="green"/>
              </w:rPr>
              <w:t>ed</w:t>
            </w:r>
            <w:r w:rsidR="00334898" w:rsidRPr="00334898">
              <w:rPr>
                <w:highlight w:val="green"/>
              </w:rPr>
              <w:t xml:space="preserve"> code</w:t>
            </w:r>
            <w:r w:rsidR="00334898">
              <w:t xml:space="preserve"> above)</w:t>
            </w:r>
            <w:r>
              <w:t xml:space="preserve"> you really could merge the data on disk in the database. </w:t>
            </w:r>
          </w:p>
          <w:p w14:paraId="005A846A" w14:textId="3F5DE74A" w:rsidR="00830627" w:rsidRDefault="00830627">
            <w:r>
              <w:t xml:space="preserve">This example assumes that all the data has already been merged into the </w:t>
            </w:r>
            <w:proofErr w:type="spellStart"/>
            <w:r>
              <w:t>Bi</w:t>
            </w:r>
            <w:r w:rsidR="00334898">
              <w:t>k</w:t>
            </w:r>
            <w:r>
              <w:t>eSalesAll</w:t>
            </w:r>
            <w:proofErr w:type="spellEnd"/>
            <w:r>
              <w:t xml:space="preserve"> table.</w:t>
            </w:r>
          </w:p>
          <w:p w14:paraId="07C6F5FC" w14:textId="52807B70" w:rsidR="00830627" w:rsidRDefault="00334898">
            <w:r>
              <w:t xml:space="preserve">Merging data inside the database </w:t>
            </w:r>
            <w:r w:rsidR="00830627">
              <w:t>would be important when there is too much data.</w:t>
            </w:r>
          </w:p>
          <w:p w14:paraId="4526D8B4" w14:textId="77777777" w:rsidR="00830627" w:rsidRDefault="00830627"/>
          <w:p w14:paraId="66CE8A27" w14:textId="1A861093" w:rsidR="00D37EA5" w:rsidRDefault="00334898">
            <w:r>
              <w:t xml:space="preserve">The same data </w:t>
            </w:r>
            <w:proofErr w:type="spellStart"/>
            <w:r>
              <w:t>BikeSales_All</w:t>
            </w:r>
            <w:proofErr w:type="spellEnd"/>
            <w:r>
              <w:t xml:space="preserve"> is loaded into two different arrays each at a different level of granularity.</w:t>
            </w:r>
          </w:p>
          <w:p w14:paraId="24368975" w14:textId="77777777" w:rsidR="00334898" w:rsidRDefault="00334898"/>
          <w:p w14:paraId="5CD4D89C" w14:textId="77777777" w:rsidR="00830627" w:rsidRDefault="00334898">
            <w:r>
              <w:t>We are starting to have fewer and fewer lines of code.</w:t>
            </w:r>
            <w:r w:rsidR="00830627">
              <w:t xml:space="preserve"> </w:t>
            </w:r>
          </w:p>
          <w:p w14:paraId="096C3B62" w14:textId="77777777" w:rsidR="00334898" w:rsidRDefault="00334898"/>
          <w:p w14:paraId="3662DCB8" w14:textId="6C86C624" w:rsidR="00334898" w:rsidRDefault="00334898"/>
        </w:tc>
      </w:tr>
    </w:tbl>
    <w:p w14:paraId="2CA67A1A" w14:textId="77777777" w:rsidR="00D37EA5" w:rsidRDefault="00D37EA5">
      <w:r>
        <w:br w:type="page"/>
      </w:r>
    </w:p>
    <w:tbl>
      <w:tblPr>
        <w:tblStyle w:val="TableGrid"/>
        <w:tblW w:w="0" w:type="auto"/>
        <w:tblLook w:val="04A0" w:firstRow="1" w:lastRow="0" w:firstColumn="1" w:lastColumn="0" w:noHBand="0" w:noVBand="1"/>
      </w:tblPr>
      <w:tblGrid>
        <w:gridCol w:w="11413"/>
        <w:gridCol w:w="2977"/>
      </w:tblGrid>
      <w:tr w:rsidR="00D37EA5" w14:paraId="5F048AFC" w14:textId="77777777" w:rsidTr="00D37EA5">
        <w:tc>
          <w:tcPr>
            <w:tcW w:w="11413" w:type="dxa"/>
          </w:tcPr>
          <w:p w14:paraId="14B59440" w14:textId="4BFC6473" w:rsidR="00D37EA5" w:rsidRDefault="00D37EA5" w:rsidP="00D37EA5">
            <w:r>
              <w:lastRenderedPageBreak/>
              <w:t>USE [Featherman_Analytics</w:t>
            </w:r>
            <w:proofErr w:type="gramStart"/>
            <w:r>
              <w:t>];</w:t>
            </w:r>
            <w:proofErr w:type="gramEnd"/>
          </w:p>
          <w:p w14:paraId="15052A01" w14:textId="387795D8" w:rsidR="00D37EA5" w:rsidRDefault="000B63B3" w:rsidP="00D37EA5">
            <w:r>
              <w:rPr>
                <w:noProof/>
              </w:rPr>
              <w:drawing>
                <wp:anchor distT="0" distB="0" distL="114300" distR="114300" simplePos="0" relativeHeight="251806720" behindDoc="1" locked="0" layoutInCell="1" allowOverlap="1" wp14:anchorId="202986D1" wp14:editId="26197AAB">
                  <wp:simplePos x="0" y="0"/>
                  <wp:positionH relativeFrom="column">
                    <wp:posOffset>4841203</wp:posOffset>
                  </wp:positionH>
                  <wp:positionV relativeFrom="paragraph">
                    <wp:posOffset>13705</wp:posOffset>
                  </wp:positionV>
                  <wp:extent cx="2237740" cy="3688715"/>
                  <wp:effectExtent l="0" t="0" r="0" b="6985"/>
                  <wp:wrapTight wrapText="bothSides">
                    <wp:wrapPolygon edited="0">
                      <wp:start x="0" y="0"/>
                      <wp:lineTo x="0" y="21529"/>
                      <wp:lineTo x="21330" y="21529"/>
                      <wp:lineTo x="2133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7740" cy="3688715"/>
                          </a:xfrm>
                          <a:prstGeom prst="rect">
                            <a:avLst/>
                          </a:prstGeom>
                          <a:noFill/>
                        </pic:spPr>
                      </pic:pic>
                    </a:graphicData>
                  </a:graphic>
                  <wp14:sizeRelH relativeFrom="page">
                    <wp14:pctWidth>0</wp14:pctWidth>
                  </wp14:sizeRelH>
                  <wp14:sizeRelV relativeFrom="page">
                    <wp14:pctHeight>0</wp14:pctHeight>
                  </wp14:sizeRelV>
                </wp:anchor>
              </w:drawing>
            </w:r>
          </w:p>
          <w:p w14:paraId="0229182C" w14:textId="233A6AD0" w:rsidR="00D37EA5" w:rsidRDefault="00D37EA5" w:rsidP="00D37EA5">
            <w:r>
              <w:t>DECLARE @SalesByModel TABLE ([Country] varchar(50), [Model] varchar(50)</w:t>
            </w:r>
          </w:p>
          <w:p w14:paraId="7D90FF1C" w14:textId="0D5CA85F" w:rsidR="00D37EA5" w:rsidRDefault="00D37EA5" w:rsidP="00D37EA5">
            <w:r>
              <w:t xml:space="preserve">, [Totals] decimal(10,2), [%Total] decimal(10,2)) </w:t>
            </w:r>
          </w:p>
          <w:p w14:paraId="3E97DF0B" w14:textId="2BB1CD3A" w:rsidR="00D37EA5" w:rsidRDefault="00D37EA5" w:rsidP="00D37EA5"/>
          <w:p w14:paraId="63547BF1" w14:textId="2F1C3E2B" w:rsidR="00D37EA5" w:rsidRDefault="00D37EA5" w:rsidP="00D37EA5">
            <w:r>
              <w:t>DECLARE @CountryTotals TABLE ([Country] varchar(50), [</w:t>
            </w:r>
            <w:proofErr w:type="spellStart"/>
            <w:r>
              <w:t>CountryTotals</w:t>
            </w:r>
            <w:proofErr w:type="spellEnd"/>
            <w:r>
              <w:t>] decimal(10,2))</w:t>
            </w:r>
          </w:p>
          <w:p w14:paraId="3B23A950" w14:textId="23A16365" w:rsidR="00D37EA5" w:rsidRDefault="00D37EA5" w:rsidP="00D37EA5"/>
          <w:p w14:paraId="622336F4" w14:textId="5E07C6B3" w:rsidR="00D37EA5" w:rsidRDefault="00D37EA5" w:rsidP="00D37EA5">
            <w:r>
              <w:t>INSERT INTO @SalesByModel ([Country],[Model], [Totals])</w:t>
            </w:r>
          </w:p>
          <w:p w14:paraId="7C00271F" w14:textId="77777777" w:rsidR="00D37EA5" w:rsidRDefault="00D37EA5" w:rsidP="00D37EA5">
            <w:r>
              <w:t>SELECT DISTINCT([Country]), [</w:t>
            </w:r>
            <w:proofErr w:type="spellStart"/>
            <w:r>
              <w:t>ModelName</w:t>
            </w:r>
            <w:proofErr w:type="spellEnd"/>
            <w:r>
              <w:t>], SUM([Product Totals])</w:t>
            </w:r>
          </w:p>
          <w:p w14:paraId="2CE9D376" w14:textId="2D1B14E2" w:rsidR="00D37EA5" w:rsidRDefault="00D37EA5" w:rsidP="00D37EA5">
            <w:r w:rsidRPr="00334898">
              <w:rPr>
                <w:highlight w:val="green"/>
              </w:rPr>
              <w:t>FROM [featherman].[</w:t>
            </w:r>
            <w:proofErr w:type="spellStart"/>
            <w:r w:rsidRPr="00334898">
              <w:rPr>
                <w:highlight w:val="green"/>
              </w:rPr>
              <w:t>BikeSales_All</w:t>
            </w:r>
            <w:proofErr w:type="spellEnd"/>
            <w:r w:rsidRPr="00334898">
              <w:rPr>
                <w:highlight w:val="green"/>
              </w:rPr>
              <w:t>]</w:t>
            </w:r>
          </w:p>
          <w:p w14:paraId="216231CE" w14:textId="138D8D6F" w:rsidR="00D37EA5" w:rsidRDefault="00D37EA5" w:rsidP="00D37EA5">
            <w:r>
              <w:t>GROUP BY [Country],[</w:t>
            </w:r>
            <w:proofErr w:type="spellStart"/>
            <w:r>
              <w:t>ModelName</w:t>
            </w:r>
            <w:proofErr w:type="spellEnd"/>
            <w:r>
              <w:t>]</w:t>
            </w:r>
          </w:p>
          <w:p w14:paraId="4F1D80CE" w14:textId="77777777" w:rsidR="00D37EA5" w:rsidRDefault="00D37EA5" w:rsidP="00D37EA5"/>
          <w:p w14:paraId="39E337ED" w14:textId="77777777" w:rsidR="00D37EA5" w:rsidRDefault="00D37EA5" w:rsidP="00D37EA5">
            <w:r>
              <w:t>INSERT INTO @CountryTotals ([Country], [</w:t>
            </w:r>
            <w:proofErr w:type="spellStart"/>
            <w:r>
              <w:t>CountryTotals</w:t>
            </w:r>
            <w:proofErr w:type="spellEnd"/>
            <w:r>
              <w:t>])</w:t>
            </w:r>
          </w:p>
          <w:p w14:paraId="5CE557D0" w14:textId="77777777" w:rsidR="00D37EA5" w:rsidRDefault="00D37EA5" w:rsidP="00D37EA5">
            <w:r>
              <w:t>SELECT DISTINCT([Country]), SUM([Product Totals])</w:t>
            </w:r>
          </w:p>
          <w:p w14:paraId="6566A2CC" w14:textId="77777777" w:rsidR="00D37EA5" w:rsidRDefault="00D37EA5" w:rsidP="00D37EA5">
            <w:r w:rsidRPr="00334898">
              <w:rPr>
                <w:highlight w:val="green"/>
              </w:rPr>
              <w:t>FROM [featherman].[</w:t>
            </w:r>
            <w:proofErr w:type="spellStart"/>
            <w:r w:rsidRPr="00334898">
              <w:rPr>
                <w:highlight w:val="green"/>
              </w:rPr>
              <w:t>BikeSales_All</w:t>
            </w:r>
            <w:proofErr w:type="spellEnd"/>
            <w:r w:rsidRPr="00334898">
              <w:rPr>
                <w:highlight w:val="green"/>
              </w:rPr>
              <w:t>]</w:t>
            </w:r>
          </w:p>
          <w:p w14:paraId="2D805CF4" w14:textId="77777777" w:rsidR="00D37EA5" w:rsidRDefault="00D37EA5" w:rsidP="00D37EA5">
            <w:r>
              <w:t>GROUP BY [Country]</w:t>
            </w:r>
          </w:p>
          <w:p w14:paraId="307AC53F" w14:textId="77777777" w:rsidR="00D37EA5" w:rsidRDefault="00D37EA5" w:rsidP="00D37EA5"/>
          <w:p w14:paraId="70EDDC19" w14:textId="77777777" w:rsidR="00D37EA5" w:rsidRDefault="00D37EA5" w:rsidP="00D37EA5">
            <w:r>
              <w:t>UPDATE @SalesByModel SET [%Total] = [Totals]/[</w:t>
            </w:r>
            <w:proofErr w:type="spellStart"/>
            <w:r>
              <w:t>CountryTotals</w:t>
            </w:r>
            <w:proofErr w:type="spellEnd"/>
            <w:r>
              <w:t>]</w:t>
            </w:r>
          </w:p>
          <w:p w14:paraId="70219F98" w14:textId="77777777" w:rsidR="00D37EA5" w:rsidRDefault="00D37EA5" w:rsidP="00D37EA5">
            <w:r>
              <w:t>FROM @SalesByModel s INNER JOIN @CountryTotals c</w:t>
            </w:r>
          </w:p>
          <w:p w14:paraId="54F47571" w14:textId="77777777" w:rsidR="00D37EA5" w:rsidRDefault="00D37EA5" w:rsidP="00D37EA5">
            <w:r>
              <w:t xml:space="preserve">ON </w:t>
            </w:r>
            <w:proofErr w:type="spellStart"/>
            <w:r>
              <w:t>c.Country</w:t>
            </w:r>
            <w:proofErr w:type="spellEnd"/>
            <w:r>
              <w:t xml:space="preserve"> = </w:t>
            </w:r>
            <w:proofErr w:type="spellStart"/>
            <w:r>
              <w:t>s.Country</w:t>
            </w:r>
            <w:proofErr w:type="spellEnd"/>
          </w:p>
          <w:p w14:paraId="414A4731" w14:textId="77777777" w:rsidR="00D37EA5" w:rsidRDefault="00D37EA5" w:rsidP="00D37EA5">
            <w:r>
              <w:t xml:space="preserve">/*similar code could also directly update the column in the </w:t>
            </w:r>
            <w:proofErr w:type="spellStart"/>
            <w:r>
              <w:t>DBtable</w:t>
            </w:r>
            <w:proofErr w:type="spellEnd"/>
            <w:r>
              <w:t>.</w:t>
            </w:r>
          </w:p>
          <w:p w14:paraId="599A0628" w14:textId="77777777" w:rsidR="00D37EA5" w:rsidRDefault="00D37EA5" w:rsidP="00D37EA5">
            <w:r>
              <w:t>--not an option here as the database table does not have the [%Total] column */</w:t>
            </w:r>
          </w:p>
          <w:p w14:paraId="04EB00D4" w14:textId="77777777" w:rsidR="00D37EA5" w:rsidRDefault="00D37EA5" w:rsidP="00D37EA5"/>
          <w:p w14:paraId="468B85C1" w14:textId="77777777" w:rsidR="00D37EA5" w:rsidRDefault="00D37EA5" w:rsidP="00D37EA5">
            <w:r>
              <w:t>SELECT * FROM @SalesByModel ORDER BY [Country],[Model]</w:t>
            </w:r>
          </w:p>
          <w:p w14:paraId="2B1D6106" w14:textId="7197148D" w:rsidR="00D37EA5" w:rsidRDefault="00D37EA5" w:rsidP="00D37EA5">
            <w:r>
              <w:t>SELECT * FROM @CountryTotals</w:t>
            </w:r>
          </w:p>
        </w:tc>
        <w:tc>
          <w:tcPr>
            <w:tcW w:w="2977" w:type="dxa"/>
          </w:tcPr>
          <w:p w14:paraId="211FE0EC" w14:textId="77777777" w:rsidR="00D37EA5" w:rsidRDefault="00D37EA5"/>
        </w:tc>
      </w:tr>
    </w:tbl>
    <w:p w14:paraId="663F9A48" w14:textId="77777777" w:rsidR="00334898" w:rsidRDefault="00334898">
      <w:r>
        <w:br w:type="page"/>
      </w:r>
    </w:p>
    <w:tbl>
      <w:tblPr>
        <w:tblStyle w:val="TableGrid"/>
        <w:tblW w:w="0" w:type="auto"/>
        <w:tblLook w:val="04A0" w:firstRow="1" w:lastRow="0" w:firstColumn="1" w:lastColumn="0" w:noHBand="0" w:noVBand="1"/>
      </w:tblPr>
      <w:tblGrid>
        <w:gridCol w:w="10844"/>
        <w:gridCol w:w="3546"/>
      </w:tblGrid>
      <w:tr w:rsidR="00334898" w14:paraId="354BBA87" w14:textId="77777777" w:rsidTr="00334898">
        <w:tc>
          <w:tcPr>
            <w:tcW w:w="14390" w:type="dxa"/>
            <w:gridSpan w:val="2"/>
          </w:tcPr>
          <w:p w14:paraId="1F1CF766" w14:textId="5BE2ADD8" w:rsidR="00334898" w:rsidRDefault="00334898">
            <w:r w:rsidRPr="000029FE">
              <w:rPr>
                <w:color w:val="FF0000"/>
                <w:sz w:val="28"/>
                <w:szCs w:val="28"/>
              </w:rPr>
              <w:lastRenderedPageBreak/>
              <w:t xml:space="preserve">Example #2 Rewritten </w:t>
            </w:r>
            <w:r>
              <w:rPr>
                <w:color w:val="FF0000"/>
                <w:sz w:val="28"/>
                <w:szCs w:val="28"/>
              </w:rPr>
              <w:t>–</w:t>
            </w:r>
            <w:r w:rsidRPr="000029FE">
              <w:rPr>
                <w:color w:val="FF0000"/>
                <w:sz w:val="28"/>
                <w:szCs w:val="28"/>
              </w:rPr>
              <w:t xml:space="preserve"> </w:t>
            </w:r>
            <w:r>
              <w:rPr>
                <w:color w:val="FF0000"/>
                <w:sz w:val="28"/>
                <w:szCs w:val="28"/>
              </w:rPr>
              <w:t xml:space="preserve">Calculating and Refreshing a Database Columns from Data calculated in the array  </w:t>
            </w:r>
          </w:p>
        </w:tc>
      </w:tr>
      <w:tr w:rsidR="00D37EA5" w14:paraId="1178604C" w14:textId="77777777" w:rsidTr="00D37EA5">
        <w:tc>
          <w:tcPr>
            <w:tcW w:w="11413" w:type="dxa"/>
          </w:tcPr>
          <w:p w14:paraId="14E85212" w14:textId="106294C4" w:rsidR="00D37EA5" w:rsidRDefault="0091292F">
            <w:r>
              <w:rPr>
                <w:noProof/>
              </w:rPr>
              <mc:AlternateContent>
                <mc:Choice Requires="wps">
                  <w:drawing>
                    <wp:anchor distT="0" distB="0" distL="114300" distR="114300" simplePos="0" relativeHeight="251833344" behindDoc="0" locked="0" layoutInCell="1" allowOverlap="1" wp14:anchorId="30F1DD46" wp14:editId="61A7DB2C">
                      <wp:simplePos x="0" y="0"/>
                      <wp:positionH relativeFrom="column">
                        <wp:posOffset>5587166</wp:posOffset>
                      </wp:positionH>
                      <wp:positionV relativeFrom="paragraph">
                        <wp:posOffset>372395</wp:posOffset>
                      </wp:positionV>
                      <wp:extent cx="1197073" cy="171216"/>
                      <wp:effectExtent l="19050" t="19050" r="22225" b="38735"/>
                      <wp:wrapNone/>
                      <wp:docPr id="49" name="Arrow: Left 49"/>
                      <wp:cNvGraphicFramePr/>
                      <a:graphic xmlns:a="http://schemas.openxmlformats.org/drawingml/2006/main">
                        <a:graphicData uri="http://schemas.microsoft.com/office/word/2010/wordprocessingShape">
                          <wps:wsp>
                            <wps:cNvSpPr/>
                            <wps:spPr>
                              <a:xfrm>
                                <a:off x="0" y="0"/>
                                <a:ext cx="1197073" cy="17121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6155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9" o:spid="_x0000_s1026" type="#_x0000_t66" style="position:absolute;margin-left:439.95pt;margin-top:29.3pt;width:94.25pt;height:1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" adj="1545" fillcolor="#5b9bd5 [3204]" strokecolor="#1f4d78 [1604]" strokeweight="1pt"/>
                  </w:pict>
                </mc:Fallback>
              </mc:AlternateContent>
            </w:r>
            <w:r w:rsidR="007E7CC9">
              <w:rPr>
                <w:noProof/>
              </w:rPr>
              <mc:AlternateContent>
                <mc:Choice Requires="wps">
                  <w:drawing>
                    <wp:anchor distT="0" distB="0" distL="114300" distR="114300" simplePos="0" relativeHeight="251830272" behindDoc="0" locked="0" layoutInCell="1" allowOverlap="1" wp14:anchorId="77C493DA" wp14:editId="074B9207">
                      <wp:simplePos x="0" y="0"/>
                      <wp:positionH relativeFrom="column">
                        <wp:posOffset>3290551</wp:posOffset>
                      </wp:positionH>
                      <wp:positionV relativeFrom="paragraph">
                        <wp:posOffset>2204057</wp:posOffset>
                      </wp:positionV>
                      <wp:extent cx="1966699" cy="137899"/>
                      <wp:effectExtent l="0" t="495300" r="0" b="490855"/>
                      <wp:wrapNone/>
                      <wp:docPr id="47" name="Arrow: Left 47"/>
                      <wp:cNvGraphicFramePr/>
                      <a:graphic xmlns:a="http://schemas.openxmlformats.org/drawingml/2006/main">
                        <a:graphicData uri="http://schemas.microsoft.com/office/word/2010/wordprocessingShape">
                          <wps:wsp>
                            <wps:cNvSpPr/>
                            <wps:spPr>
                              <a:xfrm rot="19713326">
                                <a:off x="0" y="0"/>
                                <a:ext cx="1966699" cy="13789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BADAE" id="Arrow: Left 47" o:spid="_x0000_s1026" type="#_x0000_t66" style="position:absolute;margin-left:259.1pt;margin-top:173.55pt;width:154.85pt;height:10.85pt;rotation:-2060751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" adj="757" fillcolor="#5b9bd5 [3204]" strokecolor="#1f4d78 [1604]" strokeweight="1pt"/>
                  </w:pict>
                </mc:Fallback>
              </mc:AlternateContent>
            </w:r>
            <w:r w:rsidR="00334898">
              <w:rPr>
                <w:noProof/>
              </w:rPr>
              <mc:AlternateContent>
                <mc:Choice Requires="wps">
                  <w:drawing>
                    <wp:anchor distT="0" distB="0" distL="114300" distR="114300" simplePos="0" relativeHeight="251829248" behindDoc="0" locked="0" layoutInCell="1" allowOverlap="1" wp14:anchorId="143FA51A" wp14:editId="1B63C0B8">
                      <wp:simplePos x="0" y="0"/>
                      <wp:positionH relativeFrom="column">
                        <wp:posOffset>-99051</wp:posOffset>
                      </wp:positionH>
                      <wp:positionV relativeFrom="paragraph">
                        <wp:posOffset>2778040</wp:posOffset>
                      </wp:positionV>
                      <wp:extent cx="4188015" cy="982639"/>
                      <wp:effectExtent l="19050" t="19050" r="22225" b="27305"/>
                      <wp:wrapNone/>
                      <wp:docPr id="46" name="Rectangle 46"/>
                      <wp:cNvGraphicFramePr/>
                      <a:graphic xmlns:a="http://schemas.openxmlformats.org/drawingml/2006/main">
                        <a:graphicData uri="http://schemas.microsoft.com/office/word/2010/wordprocessingShape">
                          <wps:wsp>
                            <wps:cNvSpPr/>
                            <wps:spPr>
                              <a:xfrm>
                                <a:off x="0" y="0"/>
                                <a:ext cx="4188015" cy="98263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51D49C" id="Rectangle 46" o:spid="_x0000_s1026" style="position:absolute;margin-left:-7.8pt;margin-top:218.75pt;width:329.75pt;height:77.3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" filled="f" strokecolor="red" strokeweight="2.25pt"/>
                  </w:pict>
                </mc:Fallback>
              </mc:AlternateContent>
            </w:r>
            <w:r w:rsidR="00D37EA5">
              <w:rPr>
                <w:noProof/>
              </w:rPr>
              <w:drawing>
                <wp:inline distT="0" distB="0" distL="0" distR="0" wp14:anchorId="18FF8CC7" wp14:editId="2C6CFA47">
                  <wp:extent cx="6645502" cy="4356034"/>
                  <wp:effectExtent l="0" t="0" r="317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74042" cy="4374741"/>
                          </a:xfrm>
                          <a:prstGeom prst="rect">
                            <a:avLst/>
                          </a:prstGeom>
                        </pic:spPr>
                      </pic:pic>
                    </a:graphicData>
                  </a:graphic>
                </wp:inline>
              </w:drawing>
            </w:r>
          </w:p>
          <w:p w14:paraId="596AB0B4" w14:textId="5E9B763C" w:rsidR="00493CDD" w:rsidRDefault="00493CDD"/>
          <w:p w14:paraId="2EE90E30" w14:textId="7E99AF4C" w:rsidR="00493CDD" w:rsidRDefault="00493CDD"/>
          <w:p w14:paraId="3E961205" w14:textId="5648B5B3" w:rsidR="00493CDD" w:rsidRDefault="00493CDD"/>
          <w:p w14:paraId="520FE883" w14:textId="288A6447" w:rsidR="00493CDD" w:rsidRDefault="00493CDD"/>
          <w:p w14:paraId="0D1F2291" w14:textId="5773622F" w:rsidR="00493CDD" w:rsidRDefault="00493CDD"/>
          <w:p w14:paraId="3C00FFFE" w14:textId="5D1A0506" w:rsidR="00493CDD" w:rsidRDefault="00493CDD"/>
          <w:p w14:paraId="2648D858" w14:textId="2C1306C7" w:rsidR="00493CDD" w:rsidRDefault="00493CDD"/>
          <w:p w14:paraId="4F6CF633" w14:textId="792664BF" w:rsidR="00493CDD" w:rsidRDefault="00493CDD"/>
          <w:p w14:paraId="09CCC2B9" w14:textId="05FC8D9D" w:rsidR="00493CDD" w:rsidRDefault="00493CDD"/>
        </w:tc>
        <w:tc>
          <w:tcPr>
            <w:tcW w:w="2977" w:type="dxa"/>
          </w:tcPr>
          <w:p w14:paraId="489D2B4B" w14:textId="71951497" w:rsidR="007E7CC9" w:rsidRDefault="00493CDD">
            <w:r>
              <w:rPr>
                <w:noProof/>
              </w:rPr>
              <w:drawing>
                <wp:anchor distT="0" distB="0" distL="114300" distR="114300" simplePos="0" relativeHeight="251831296" behindDoc="1" locked="0" layoutInCell="1" allowOverlap="1" wp14:anchorId="5146FDEF" wp14:editId="7EF1EE58">
                  <wp:simplePos x="0" y="0"/>
                  <wp:positionH relativeFrom="column">
                    <wp:posOffset>61595</wp:posOffset>
                  </wp:positionH>
                  <wp:positionV relativeFrom="paragraph">
                    <wp:posOffset>116205</wp:posOffset>
                  </wp:positionV>
                  <wp:extent cx="1878330" cy="1454785"/>
                  <wp:effectExtent l="114300" t="114300" r="121920" b="107315"/>
                  <wp:wrapTight wrapText="bothSides">
                    <wp:wrapPolygon edited="0">
                      <wp:start x="-876" y="-1697"/>
                      <wp:lineTo x="-1314" y="-1131"/>
                      <wp:lineTo x="-1095" y="22345"/>
                      <wp:lineTo x="-876" y="22911"/>
                      <wp:lineTo x="22345" y="22911"/>
                      <wp:lineTo x="22783" y="21496"/>
                      <wp:lineTo x="22783" y="3394"/>
                      <wp:lineTo x="22345" y="-849"/>
                      <wp:lineTo x="22345" y="-1697"/>
                      <wp:lineTo x="-876" y="-1697"/>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78330" cy="1454785"/>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7E7CC9">
              <w:t>In the example above when the new column of analytics is calculated, you would then go update the database table next.</w:t>
            </w:r>
          </w:p>
          <w:p w14:paraId="7E0D0E98" w14:textId="530ED495" w:rsidR="007E7CC9" w:rsidRDefault="007E7CC9"/>
          <w:p w14:paraId="194F6840" w14:textId="5201A5FC" w:rsidR="00D37EA5" w:rsidRDefault="007E7CC9">
            <w:r>
              <w:t xml:space="preserve">In this last example the database table </w:t>
            </w:r>
          </w:p>
          <w:p w14:paraId="578F448D" w14:textId="79A70029" w:rsidR="00334898" w:rsidRDefault="00334898"/>
          <w:p w14:paraId="67EDA371" w14:textId="41ABA8BC" w:rsidR="00334898" w:rsidRDefault="007E7CC9">
            <w:r>
              <w:t>You can use the code in lines 3-6 to clear out the [% Total] column (so that we can see that it is in fact being populated by the UPDATE query starting on line 17.</w:t>
            </w:r>
          </w:p>
          <w:p w14:paraId="0A65AAF1" w14:textId="77777777" w:rsidR="007E7CC9" w:rsidRDefault="007E7CC9"/>
          <w:p w14:paraId="0F56D6BA" w14:textId="63E55FB2" w:rsidR="007E7CC9" w:rsidRDefault="007E7CC9"/>
        </w:tc>
      </w:tr>
    </w:tbl>
    <w:p w14:paraId="138BB8C7" w14:textId="046B103B" w:rsidR="00493CDD" w:rsidRDefault="00493CDD">
      <w:r>
        <w:br w:type="page"/>
      </w:r>
    </w:p>
    <w:tbl>
      <w:tblPr>
        <w:tblStyle w:val="TableGrid"/>
        <w:tblW w:w="0" w:type="auto"/>
        <w:tblLook w:val="04A0" w:firstRow="1" w:lastRow="0" w:firstColumn="1" w:lastColumn="0" w:noHBand="0" w:noVBand="1"/>
      </w:tblPr>
      <w:tblGrid>
        <w:gridCol w:w="11413"/>
        <w:gridCol w:w="2977"/>
      </w:tblGrid>
      <w:tr w:rsidR="00D37EA5" w14:paraId="11D00CD0" w14:textId="77777777" w:rsidTr="00D37EA5">
        <w:tc>
          <w:tcPr>
            <w:tcW w:w="11413" w:type="dxa"/>
          </w:tcPr>
          <w:p w14:paraId="3330F745" w14:textId="474740BF" w:rsidR="00D37EA5" w:rsidRDefault="00D37EA5" w:rsidP="00D37EA5">
            <w:r>
              <w:lastRenderedPageBreak/>
              <w:t>USE [Featherman_Analytics</w:t>
            </w:r>
            <w:proofErr w:type="gramStart"/>
            <w:r>
              <w:t>];</w:t>
            </w:r>
            <w:proofErr w:type="gramEnd"/>
          </w:p>
          <w:p w14:paraId="788AD37A" w14:textId="77777777" w:rsidR="00D37EA5" w:rsidRDefault="00D37EA5" w:rsidP="00D37EA5"/>
          <w:p w14:paraId="00DFEA9E" w14:textId="77777777" w:rsidR="00D37EA5" w:rsidRDefault="00D37EA5" w:rsidP="00D37EA5">
            <w:r>
              <w:t>UPDATE [Featherman_Analytics].[featherman].[</w:t>
            </w:r>
            <w:proofErr w:type="spellStart"/>
            <w:r>
              <w:t>BikeSales_ByModelRollUP</w:t>
            </w:r>
            <w:proofErr w:type="spellEnd"/>
            <w:r>
              <w:t xml:space="preserve">] </w:t>
            </w:r>
          </w:p>
          <w:p w14:paraId="293871DD" w14:textId="77777777" w:rsidR="00D37EA5" w:rsidRDefault="00D37EA5" w:rsidP="00D37EA5">
            <w:r>
              <w:t xml:space="preserve">SET [% Total] = 0 </w:t>
            </w:r>
          </w:p>
          <w:p w14:paraId="7574E32E" w14:textId="77777777" w:rsidR="00D37EA5" w:rsidRDefault="00D37EA5" w:rsidP="00D37EA5">
            <w:r>
              <w:t>SELECT * FROM [Featherman_Analytics].[featherman].[</w:t>
            </w:r>
            <w:proofErr w:type="spellStart"/>
            <w:r>
              <w:t>BikeSales_ByModelRollUP</w:t>
            </w:r>
            <w:proofErr w:type="spellEnd"/>
            <w:r>
              <w:t>]</w:t>
            </w:r>
          </w:p>
          <w:p w14:paraId="203C5463" w14:textId="77777777" w:rsidR="00D37EA5" w:rsidRDefault="00D37EA5" w:rsidP="00D37EA5">
            <w:r>
              <w:t>ORDER BY [Country], [Model]</w:t>
            </w:r>
          </w:p>
          <w:p w14:paraId="457E0ECA" w14:textId="77777777" w:rsidR="00D37EA5" w:rsidRDefault="00D37EA5" w:rsidP="00D37EA5"/>
          <w:p w14:paraId="100A3766" w14:textId="77777777" w:rsidR="00D37EA5" w:rsidRDefault="00D37EA5" w:rsidP="00D37EA5"/>
          <w:p w14:paraId="72FBF9A0" w14:textId="77777777" w:rsidR="00D37EA5" w:rsidRDefault="00D37EA5" w:rsidP="00D37EA5">
            <w:r>
              <w:t>DECLARE @CountryTotals TABLE ([Country] varchar(50), [</w:t>
            </w:r>
            <w:proofErr w:type="spellStart"/>
            <w:r>
              <w:t>CountryTotals</w:t>
            </w:r>
            <w:proofErr w:type="spellEnd"/>
            <w:r>
              <w:t>] decimal(10,2))</w:t>
            </w:r>
          </w:p>
          <w:p w14:paraId="47A46A75" w14:textId="77777777" w:rsidR="00D37EA5" w:rsidRDefault="00D37EA5" w:rsidP="00D37EA5"/>
          <w:p w14:paraId="0994E3BF" w14:textId="77777777" w:rsidR="00D37EA5" w:rsidRDefault="00D37EA5" w:rsidP="00D37EA5">
            <w:r>
              <w:t>INSERT INTO @CountryTotals ([Country], [</w:t>
            </w:r>
            <w:proofErr w:type="spellStart"/>
            <w:r>
              <w:t>CountryTotals</w:t>
            </w:r>
            <w:proofErr w:type="spellEnd"/>
            <w:r>
              <w:t>])</w:t>
            </w:r>
          </w:p>
          <w:p w14:paraId="2FF1D6AD" w14:textId="77777777" w:rsidR="00D37EA5" w:rsidRDefault="00D37EA5" w:rsidP="00D37EA5">
            <w:r>
              <w:t>SELECT DISTINCT([Country]), SUM([Product Totals])</w:t>
            </w:r>
          </w:p>
          <w:p w14:paraId="6BC57ED7" w14:textId="77777777" w:rsidR="00D37EA5" w:rsidRDefault="00D37EA5" w:rsidP="00D37EA5">
            <w:r>
              <w:t>FROM [featherman].[</w:t>
            </w:r>
            <w:proofErr w:type="spellStart"/>
            <w:r>
              <w:t>BikeSales_All</w:t>
            </w:r>
            <w:proofErr w:type="spellEnd"/>
            <w:r>
              <w:t>]</w:t>
            </w:r>
          </w:p>
          <w:p w14:paraId="129FEFB3" w14:textId="77777777" w:rsidR="00D37EA5" w:rsidRDefault="00D37EA5" w:rsidP="00D37EA5">
            <w:r>
              <w:t>GROUP BY [Country]</w:t>
            </w:r>
          </w:p>
          <w:p w14:paraId="1CBB6798" w14:textId="77777777" w:rsidR="00D37EA5" w:rsidRDefault="00D37EA5" w:rsidP="00D37EA5">
            <w:r>
              <w:t>SELECT * FROM @CountryTotals</w:t>
            </w:r>
          </w:p>
          <w:p w14:paraId="5C81E338" w14:textId="77777777" w:rsidR="00D37EA5" w:rsidRDefault="00D37EA5" w:rsidP="00D37EA5"/>
          <w:p w14:paraId="7DF6D39A" w14:textId="77777777" w:rsidR="00D37EA5" w:rsidRDefault="00D37EA5" w:rsidP="00D37EA5">
            <w:r>
              <w:t>UPDATE [featherman].[</w:t>
            </w:r>
            <w:proofErr w:type="spellStart"/>
            <w:r>
              <w:t>BikeSales_ByModelRollUP</w:t>
            </w:r>
            <w:proofErr w:type="spellEnd"/>
            <w:r>
              <w:t>]</w:t>
            </w:r>
          </w:p>
          <w:p w14:paraId="0120A93E" w14:textId="77777777" w:rsidR="00D37EA5" w:rsidRDefault="00D37EA5" w:rsidP="00D37EA5">
            <w:r>
              <w:t>SET [% Total] = [Totals]/[</w:t>
            </w:r>
            <w:proofErr w:type="spellStart"/>
            <w:r>
              <w:t>CountryTotals</w:t>
            </w:r>
            <w:proofErr w:type="spellEnd"/>
            <w:r>
              <w:t>]</w:t>
            </w:r>
          </w:p>
          <w:p w14:paraId="5D097162" w14:textId="77777777" w:rsidR="00D37EA5" w:rsidRDefault="00D37EA5" w:rsidP="00D37EA5">
            <w:r>
              <w:t>FROM [featherman].[</w:t>
            </w:r>
            <w:proofErr w:type="spellStart"/>
            <w:r>
              <w:t>BikeSales_ByModelRollUP</w:t>
            </w:r>
            <w:proofErr w:type="spellEnd"/>
            <w:r>
              <w:t xml:space="preserve">] s </w:t>
            </w:r>
          </w:p>
          <w:p w14:paraId="4E4FAFD8" w14:textId="77777777" w:rsidR="00D37EA5" w:rsidRDefault="00D37EA5" w:rsidP="00D37EA5">
            <w:r>
              <w:t>INNER JOIN @CountryTotals c</w:t>
            </w:r>
          </w:p>
          <w:p w14:paraId="6219BE58" w14:textId="77777777" w:rsidR="00D37EA5" w:rsidRDefault="00D37EA5" w:rsidP="00D37EA5">
            <w:r>
              <w:t xml:space="preserve">ON </w:t>
            </w:r>
            <w:proofErr w:type="spellStart"/>
            <w:r>
              <w:t>c.Country</w:t>
            </w:r>
            <w:proofErr w:type="spellEnd"/>
            <w:r>
              <w:t xml:space="preserve"> = </w:t>
            </w:r>
            <w:proofErr w:type="spellStart"/>
            <w:r>
              <w:t>s.Country</w:t>
            </w:r>
            <w:proofErr w:type="spellEnd"/>
          </w:p>
          <w:p w14:paraId="10A81DBF" w14:textId="77777777" w:rsidR="00D37EA5" w:rsidRDefault="00D37EA5" w:rsidP="00D37EA5"/>
          <w:p w14:paraId="1C89F1D2" w14:textId="77777777" w:rsidR="00D37EA5" w:rsidRDefault="00D37EA5" w:rsidP="00D37EA5">
            <w:r>
              <w:t>SELECT * FROM [Featherman_Analytics].[featherman].[</w:t>
            </w:r>
            <w:proofErr w:type="spellStart"/>
            <w:r>
              <w:t>BikeSales_ByModelRollUP</w:t>
            </w:r>
            <w:proofErr w:type="spellEnd"/>
            <w:r>
              <w:t xml:space="preserve">] </w:t>
            </w:r>
          </w:p>
          <w:p w14:paraId="3215BE47" w14:textId="730EB910" w:rsidR="00D37EA5" w:rsidRDefault="00D37EA5" w:rsidP="00D37EA5">
            <w:r>
              <w:t>ORDER BY [Country],[Model]</w:t>
            </w:r>
          </w:p>
        </w:tc>
        <w:tc>
          <w:tcPr>
            <w:tcW w:w="2977" w:type="dxa"/>
          </w:tcPr>
          <w:p w14:paraId="07318536" w14:textId="77777777" w:rsidR="00D37EA5" w:rsidRDefault="00D37EA5"/>
        </w:tc>
      </w:tr>
    </w:tbl>
    <w:p w14:paraId="44EAFD9C" w14:textId="51562B4B" w:rsidR="00FC36BD" w:rsidRDefault="00FC36BD"/>
    <w:p w14:paraId="71C7AFF0" w14:textId="778559AB" w:rsidR="00104378" w:rsidRDefault="00104378">
      <w:r>
        <w:t>Ok that’s enough! Many of the updating and data manipulation techniques were displayed using one example. Rewriting the same query many times gives the reader the ability to compare techniques and dive into their similarities and differences.</w:t>
      </w:r>
    </w:p>
    <w:p w14:paraId="5EBE62FC" w14:textId="56266797" w:rsidR="00104378" w:rsidRDefault="00104378">
      <w:r>
        <w:t>Well arrays are central to the production and distribution of analytics. I hope you enjoy using them, and that their usage solves problems for you, as they have for me.</w:t>
      </w:r>
    </w:p>
    <w:p w14:paraId="1A60DD15" w14:textId="4D8B75E4" w:rsidR="00104378" w:rsidRDefault="00104378">
      <w:r>
        <w:t xml:space="preserve">Best wishes sports fans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69D7F91" w14:textId="798C44C6" w:rsidR="00104378" w:rsidRDefault="00104378">
      <w:r>
        <w:t>Mauricio</w:t>
      </w:r>
    </w:p>
    <w:sectPr w:rsidR="00104378" w:rsidSect="00C64406">
      <w:footerReference w:type="default" r:id="rId2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5196E" w14:textId="77777777" w:rsidR="00EA1E34" w:rsidRDefault="00EA1E34" w:rsidP="00A02EB1">
      <w:pPr>
        <w:spacing w:after="0" w:line="240" w:lineRule="auto"/>
      </w:pPr>
      <w:r>
        <w:separator/>
      </w:r>
    </w:p>
  </w:endnote>
  <w:endnote w:type="continuationSeparator" w:id="0">
    <w:p w14:paraId="5AF7D964" w14:textId="77777777" w:rsidR="00EA1E34" w:rsidRDefault="00EA1E34" w:rsidP="00A02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477905"/>
      <w:docPartObj>
        <w:docPartGallery w:val="Page Numbers (Bottom of Page)"/>
        <w:docPartUnique/>
      </w:docPartObj>
    </w:sdtPr>
    <w:sdtEndPr>
      <w:rPr>
        <w:noProof/>
      </w:rPr>
    </w:sdtEndPr>
    <w:sdtContent>
      <w:p w14:paraId="50230CC7" w14:textId="77777777" w:rsidR="00334898" w:rsidRDefault="00334898">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22F860BB" w14:textId="77777777" w:rsidR="00334898" w:rsidRDefault="003348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5FB3D" w14:textId="77777777" w:rsidR="00EA1E34" w:rsidRDefault="00EA1E34" w:rsidP="00A02EB1">
      <w:pPr>
        <w:spacing w:after="0" w:line="240" w:lineRule="auto"/>
      </w:pPr>
      <w:r>
        <w:separator/>
      </w:r>
    </w:p>
  </w:footnote>
  <w:footnote w:type="continuationSeparator" w:id="0">
    <w:p w14:paraId="7CE12CBD" w14:textId="77777777" w:rsidR="00EA1E34" w:rsidRDefault="00EA1E34" w:rsidP="00A02E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F2130"/>
    <w:multiLevelType w:val="hybridMultilevel"/>
    <w:tmpl w:val="34AC17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7E1A5A"/>
    <w:multiLevelType w:val="hybridMultilevel"/>
    <w:tmpl w:val="7A72D5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7F71C6"/>
    <w:multiLevelType w:val="hybridMultilevel"/>
    <w:tmpl w:val="1518A664"/>
    <w:lvl w:ilvl="0" w:tplc="8CA661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7E6F37"/>
    <w:multiLevelType w:val="hybridMultilevel"/>
    <w:tmpl w:val="11FEB4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8F1BBD"/>
    <w:multiLevelType w:val="hybridMultilevel"/>
    <w:tmpl w:val="ED88442A"/>
    <w:lvl w:ilvl="0" w:tplc="EC74C340">
      <w:numFmt w:val="bullet"/>
      <w:lvlText w:val=""/>
      <w:lvlJc w:val="left"/>
      <w:pPr>
        <w:ind w:left="720" w:hanging="360"/>
      </w:pPr>
      <w:rPr>
        <w:rFonts w:ascii="Wingdings" w:eastAsiaTheme="minorHAnsi" w:hAnsi="Wingdings" w:cs="Consolas" w:hint="default"/>
        <w:color w:val="808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491360"/>
    <w:multiLevelType w:val="hybridMultilevel"/>
    <w:tmpl w:val="AC3CEFAC"/>
    <w:lvl w:ilvl="0" w:tplc="83586D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D8B"/>
    <w:rsid w:val="000029FE"/>
    <w:rsid w:val="00004715"/>
    <w:rsid w:val="000057E9"/>
    <w:rsid w:val="00006D38"/>
    <w:rsid w:val="00011EB4"/>
    <w:rsid w:val="00016C0B"/>
    <w:rsid w:val="00023502"/>
    <w:rsid w:val="00027592"/>
    <w:rsid w:val="00032A47"/>
    <w:rsid w:val="000340B2"/>
    <w:rsid w:val="0003479F"/>
    <w:rsid w:val="00034DF6"/>
    <w:rsid w:val="00035A8D"/>
    <w:rsid w:val="0004033F"/>
    <w:rsid w:val="00045FDA"/>
    <w:rsid w:val="000472D2"/>
    <w:rsid w:val="000513DF"/>
    <w:rsid w:val="00051C3F"/>
    <w:rsid w:val="000545AD"/>
    <w:rsid w:val="000557FD"/>
    <w:rsid w:val="00063F06"/>
    <w:rsid w:val="00067760"/>
    <w:rsid w:val="00070C29"/>
    <w:rsid w:val="00074337"/>
    <w:rsid w:val="00075D52"/>
    <w:rsid w:val="00080B3E"/>
    <w:rsid w:val="00081222"/>
    <w:rsid w:val="00081C0F"/>
    <w:rsid w:val="0009491B"/>
    <w:rsid w:val="00094D92"/>
    <w:rsid w:val="0009549F"/>
    <w:rsid w:val="00096678"/>
    <w:rsid w:val="000A0447"/>
    <w:rsid w:val="000A0966"/>
    <w:rsid w:val="000A444A"/>
    <w:rsid w:val="000A745E"/>
    <w:rsid w:val="000B0EDC"/>
    <w:rsid w:val="000B3451"/>
    <w:rsid w:val="000B3D2B"/>
    <w:rsid w:val="000B5044"/>
    <w:rsid w:val="000B5F56"/>
    <w:rsid w:val="000B63B3"/>
    <w:rsid w:val="000C253E"/>
    <w:rsid w:val="000C472C"/>
    <w:rsid w:val="000C53CC"/>
    <w:rsid w:val="000C5600"/>
    <w:rsid w:val="000D019F"/>
    <w:rsid w:val="000D1D44"/>
    <w:rsid w:val="000D2E91"/>
    <w:rsid w:val="000D37D7"/>
    <w:rsid w:val="000D3B84"/>
    <w:rsid w:val="000D4069"/>
    <w:rsid w:val="000E156C"/>
    <w:rsid w:val="000E7D8B"/>
    <w:rsid w:val="000F210A"/>
    <w:rsid w:val="000F7A56"/>
    <w:rsid w:val="001028B1"/>
    <w:rsid w:val="00103D31"/>
    <w:rsid w:val="00103FE1"/>
    <w:rsid w:val="00104378"/>
    <w:rsid w:val="00105DAC"/>
    <w:rsid w:val="0010600B"/>
    <w:rsid w:val="0011131A"/>
    <w:rsid w:val="0011292C"/>
    <w:rsid w:val="001161FF"/>
    <w:rsid w:val="00116532"/>
    <w:rsid w:val="00117BCD"/>
    <w:rsid w:val="001308E3"/>
    <w:rsid w:val="001318B3"/>
    <w:rsid w:val="00143389"/>
    <w:rsid w:val="001515CF"/>
    <w:rsid w:val="0015169E"/>
    <w:rsid w:val="00151B67"/>
    <w:rsid w:val="0015221B"/>
    <w:rsid w:val="00163485"/>
    <w:rsid w:val="00177261"/>
    <w:rsid w:val="00177A47"/>
    <w:rsid w:val="00177E67"/>
    <w:rsid w:val="00181195"/>
    <w:rsid w:val="00182F5D"/>
    <w:rsid w:val="00186670"/>
    <w:rsid w:val="001936E8"/>
    <w:rsid w:val="00195035"/>
    <w:rsid w:val="001A4B47"/>
    <w:rsid w:val="001B0256"/>
    <w:rsid w:val="001B5536"/>
    <w:rsid w:val="001C2A98"/>
    <w:rsid w:val="001C2ED7"/>
    <w:rsid w:val="001D190E"/>
    <w:rsid w:val="001E4358"/>
    <w:rsid w:val="001E5464"/>
    <w:rsid w:val="001F189C"/>
    <w:rsid w:val="001F7587"/>
    <w:rsid w:val="002015AD"/>
    <w:rsid w:val="00214626"/>
    <w:rsid w:val="00220F6F"/>
    <w:rsid w:val="00221992"/>
    <w:rsid w:val="00223AA4"/>
    <w:rsid w:val="00227985"/>
    <w:rsid w:val="00227E88"/>
    <w:rsid w:val="00231AB6"/>
    <w:rsid w:val="00235D2A"/>
    <w:rsid w:val="00256D6A"/>
    <w:rsid w:val="00261315"/>
    <w:rsid w:val="00266220"/>
    <w:rsid w:val="002662D0"/>
    <w:rsid w:val="002675E2"/>
    <w:rsid w:val="00271ED9"/>
    <w:rsid w:val="00273562"/>
    <w:rsid w:val="00273994"/>
    <w:rsid w:val="002809E2"/>
    <w:rsid w:val="00282306"/>
    <w:rsid w:val="0028303E"/>
    <w:rsid w:val="0028463C"/>
    <w:rsid w:val="002927E0"/>
    <w:rsid w:val="00293848"/>
    <w:rsid w:val="002957F0"/>
    <w:rsid w:val="00296620"/>
    <w:rsid w:val="00297012"/>
    <w:rsid w:val="002B3712"/>
    <w:rsid w:val="002C0FBC"/>
    <w:rsid w:val="002C17D2"/>
    <w:rsid w:val="002C450D"/>
    <w:rsid w:val="002C69D6"/>
    <w:rsid w:val="002C7064"/>
    <w:rsid w:val="002E1C5A"/>
    <w:rsid w:val="002E2029"/>
    <w:rsid w:val="002E4B0A"/>
    <w:rsid w:val="002F2A46"/>
    <w:rsid w:val="002F327D"/>
    <w:rsid w:val="002F3749"/>
    <w:rsid w:val="002F3782"/>
    <w:rsid w:val="00303206"/>
    <w:rsid w:val="003048AB"/>
    <w:rsid w:val="00305D72"/>
    <w:rsid w:val="00314303"/>
    <w:rsid w:val="00316A14"/>
    <w:rsid w:val="00323FBD"/>
    <w:rsid w:val="00324006"/>
    <w:rsid w:val="0032486F"/>
    <w:rsid w:val="003278AE"/>
    <w:rsid w:val="00331C94"/>
    <w:rsid w:val="0033476B"/>
    <w:rsid w:val="00334898"/>
    <w:rsid w:val="00334B94"/>
    <w:rsid w:val="00335BE0"/>
    <w:rsid w:val="00335DA3"/>
    <w:rsid w:val="00337196"/>
    <w:rsid w:val="00341A6D"/>
    <w:rsid w:val="003475ED"/>
    <w:rsid w:val="00361511"/>
    <w:rsid w:val="003649AD"/>
    <w:rsid w:val="00381D6B"/>
    <w:rsid w:val="00382193"/>
    <w:rsid w:val="00391F77"/>
    <w:rsid w:val="00393FFD"/>
    <w:rsid w:val="00394132"/>
    <w:rsid w:val="003946C7"/>
    <w:rsid w:val="00395B7E"/>
    <w:rsid w:val="003A0575"/>
    <w:rsid w:val="003A11C5"/>
    <w:rsid w:val="003A57FC"/>
    <w:rsid w:val="003B499A"/>
    <w:rsid w:val="003C2A93"/>
    <w:rsid w:val="003D38C8"/>
    <w:rsid w:val="003E06BB"/>
    <w:rsid w:val="003E0FD4"/>
    <w:rsid w:val="003E6E79"/>
    <w:rsid w:val="003F1842"/>
    <w:rsid w:val="003F3260"/>
    <w:rsid w:val="003F7CC0"/>
    <w:rsid w:val="00400B42"/>
    <w:rsid w:val="0040513B"/>
    <w:rsid w:val="0040719A"/>
    <w:rsid w:val="004115B8"/>
    <w:rsid w:val="00412C15"/>
    <w:rsid w:val="0042005A"/>
    <w:rsid w:val="00421B8E"/>
    <w:rsid w:val="0042270B"/>
    <w:rsid w:val="0042292E"/>
    <w:rsid w:val="004305B0"/>
    <w:rsid w:val="00432B57"/>
    <w:rsid w:val="00434C73"/>
    <w:rsid w:val="00447665"/>
    <w:rsid w:val="00452CD7"/>
    <w:rsid w:val="00457B4D"/>
    <w:rsid w:val="004622F0"/>
    <w:rsid w:val="00463A3D"/>
    <w:rsid w:val="00467DCA"/>
    <w:rsid w:val="00471407"/>
    <w:rsid w:val="00472BDE"/>
    <w:rsid w:val="00473026"/>
    <w:rsid w:val="00490DC8"/>
    <w:rsid w:val="00493CDD"/>
    <w:rsid w:val="00495014"/>
    <w:rsid w:val="00495828"/>
    <w:rsid w:val="00497E3A"/>
    <w:rsid w:val="004A660A"/>
    <w:rsid w:val="004A6916"/>
    <w:rsid w:val="004B34FA"/>
    <w:rsid w:val="004B5B78"/>
    <w:rsid w:val="004B6C95"/>
    <w:rsid w:val="004C3B25"/>
    <w:rsid w:val="004C5182"/>
    <w:rsid w:val="004C6AB6"/>
    <w:rsid w:val="004D2E9B"/>
    <w:rsid w:val="004D3954"/>
    <w:rsid w:val="004D55F6"/>
    <w:rsid w:val="004E0A5C"/>
    <w:rsid w:val="004E4FF6"/>
    <w:rsid w:val="004E5CA0"/>
    <w:rsid w:val="004F008A"/>
    <w:rsid w:val="004F0318"/>
    <w:rsid w:val="004F158E"/>
    <w:rsid w:val="004F43F3"/>
    <w:rsid w:val="004F4F36"/>
    <w:rsid w:val="004F5940"/>
    <w:rsid w:val="004F71BB"/>
    <w:rsid w:val="005010D6"/>
    <w:rsid w:val="00506790"/>
    <w:rsid w:val="00506E3A"/>
    <w:rsid w:val="005101B1"/>
    <w:rsid w:val="00511FC3"/>
    <w:rsid w:val="005130A6"/>
    <w:rsid w:val="005200F5"/>
    <w:rsid w:val="00520AF2"/>
    <w:rsid w:val="005216B3"/>
    <w:rsid w:val="0052218D"/>
    <w:rsid w:val="00522423"/>
    <w:rsid w:val="005239F1"/>
    <w:rsid w:val="00531C10"/>
    <w:rsid w:val="00533ACE"/>
    <w:rsid w:val="00536D56"/>
    <w:rsid w:val="00541444"/>
    <w:rsid w:val="005515FA"/>
    <w:rsid w:val="00552FBD"/>
    <w:rsid w:val="00556673"/>
    <w:rsid w:val="005613B2"/>
    <w:rsid w:val="005726D8"/>
    <w:rsid w:val="005747A6"/>
    <w:rsid w:val="005761C5"/>
    <w:rsid w:val="00580082"/>
    <w:rsid w:val="00580AC7"/>
    <w:rsid w:val="00581FA4"/>
    <w:rsid w:val="00587982"/>
    <w:rsid w:val="00591634"/>
    <w:rsid w:val="00594F44"/>
    <w:rsid w:val="005978C8"/>
    <w:rsid w:val="005A39C8"/>
    <w:rsid w:val="005A519A"/>
    <w:rsid w:val="005A65C6"/>
    <w:rsid w:val="005A7DCE"/>
    <w:rsid w:val="005B0282"/>
    <w:rsid w:val="005B0957"/>
    <w:rsid w:val="005B1613"/>
    <w:rsid w:val="005B6001"/>
    <w:rsid w:val="005C3896"/>
    <w:rsid w:val="005C50EA"/>
    <w:rsid w:val="005D65BE"/>
    <w:rsid w:val="005D65E1"/>
    <w:rsid w:val="005E38ED"/>
    <w:rsid w:val="005E5686"/>
    <w:rsid w:val="005E59D4"/>
    <w:rsid w:val="005E619C"/>
    <w:rsid w:val="005E7BD0"/>
    <w:rsid w:val="005F1E75"/>
    <w:rsid w:val="005F6406"/>
    <w:rsid w:val="005F6F5D"/>
    <w:rsid w:val="005F6FC2"/>
    <w:rsid w:val="00601DEC"/>
    <w:rsid w:val="006020D5"/>
    <w:rsid w:val="006053F1"/>
    <w:rsid w:val="00607E73"/>
    <w:rsid w:val="006117C7"/>
    <w:rsid w:val="006205D8"/>
    <w:rsid w:val="00622970"/>
    <w:rsid w:val="00625C21"/>
    <w:rsid w:val="00626B48"/>
    <w:rsid w:val="00627C1F"/>
    <w:rsid w:val="006306D1"/>
    <w:rsid w:val="00631DD8"/>
    <w:rsid w:val="00632072"/>
    <w:rsid w:val="0063351D"/>
    <w:rsid w:val="00635A23"/>
    <w:rsid w:val="00643996"/>
    <w:rsid w:val="006459EF"/>
    <w:rsid w:val="00646D0C"/>
    <w:rsid w:val="006475B1"/>
    <w:rsid w:val="00647608"/>
    <w:rsid w:val="006548F9"/>
    <w:rsid w:val="00661B6A"/>
    <w:rsid w:val="00662005"/>
    <w:rsid w:val="00664BAA"/>
    <w:rsid w:val="00665DFB"/>
    <w:rsid w:val="006700A6"/>
    <w:rsid w:val="00671212"/>
    <w:rsid w:val="0067241B"/>
    <w:rsid w:val="006803C2"/>
    <w:rsid w:val="006854C0"/>
    <w:rsid w:val="00691776"/>
    <w:rsid w:val="0069197D"/>
    <w:rsid w:val="00693290"/>
    <w:rsid w:val="00694FDA"/>
    <w:rsid w:val="00696A56"/>
    <w:rsid w:val="006A1496"/>
    <w:rsid w:val="006A5130"/>
    <w:rsid w:val="006A5B62"/>
    <w:rsid w:val="006B0B70"/>
    <w:rsid w:val="006B4DF3"/>
    <w:rsid w:val="006C2190"/>
    <w:rsid w:val="006C42CB"/>
    <w:rsid w:val="006C7BCE"/>
    <w:rsid w:val="006D2027"/>
    <w:rsid w:val="006D4094"/>
    <w:rsid w:val="006E4BCE"/>
    <w:rsid w:val="006E7441"/>
    <w:rsid w:val="006E753A"/>
    <w:rsid w:val="006F08F4"/>
    <w:rsid w:val="006F303B"/>
    <w:rsid w:val="006F4638"/>
    <w:rsid w:val="00701626"/>
    <w:rsid w:val="00706062"/>
    <w:rsid w:val="00712610"/>
    <w:rsid w:val="007129AD"/>
    <w:rsid w:val="007145B4"/>
    <w:rsid w:val="00714E97"/>
    <w:rsid w:val="00716A7B"/>
    <w:rsid w:val="00716E6D"/>
    <w:rsid w:val="00717A03"/>
    <w:rsid w:val="00724D0B"/>
    <w:rsid w:val="00732E1E"/>
    <w:rsid w:val="007363FE"/>
    <w:rsid w:val="00737666"/>
    <w:rsid w:val="00740FA8"/>
    <w:rsid w:val="00745E11"/>
    <w:rsid w:val="00751C74"/>
    <w:rsid w:val="00752C4E"/>
    <w:rsid w:val="00753A5A"/>
    <w:rsid w:val="00755D2D"/>
    <w:rsid w:val="00756218"/>
    <w:rsid w:val="00760B1C"/>
    <w:rsid w:val="0076644B"/>
    <w:rsid w:val="007779C3"/>
    <w:rsid w:val="007800F8"/>
    <w:rsid w:val="007803F3"/>
    <w:rsid w:val="007809FE"/>
    <w:rsid w:val="00781C9E"/>
    <w:rsid w:val="007854E9"/>
    <w:rsid w:val="00785BBB"/>
    <w:rsid w:val="0079074F"/>
    <w:rsid w:val="00793782"/>
    <w:rsid w:val="007955DA"/>
    <w:rsid w:val="00796DCC"/>
    <w:rsid w:val="007B1A58"/>
    <w:rsid w:val="007B67B5"/>
    <w:rsid w:val="007B69AD"/>
    <w:rsid w:val="007C3D47"/>
    <w:rsid w:val="007C7A2B"/>
    <w:rsid w:val="007D2B45"/>
    <w:rsid w:val="007D6A85"/>
    <w:rsid w:val="007E40BC"/>
    <w:rsid w:val="007E4F54"/>
    <w:rsid w:val="007E6108"/>
    <w:rsid w:val="007E7CC9"/>
    <w:rsid w:val="007F06AA"/>
    <w:rsid w:val="007F1757"/>
    <w:rsid w:val="007F64EC"/>
    <w:rsid w:val="008032DB"/>
    <w:rsid w:val="008061F5"/>
    <w:rsid w:val="008134A6"/>
    <w:rsid w:val="008233C4"/>
    <w:rsid w:val="0082452E"/>
    <w:rsid w:val="008268E1"/>
    <w:rsid w:val="00830627"/>
    <w:rsid w:val="008320AF"/>
    <w:rsid w:val="0083456B"/>
    <w:rsid w:val="008345F2"/>
    <w:rsid w:val="00834C49"/>
    <w:rsid w:val="008354C8"/>
    <w:rsid w:val="00835AB2"/>
    <w:rsid w:val="008413F1"/>
    <w:rsid w:val="008517CF"/>
    <w:rsid w:val="0085189C"/>
    <w:rsid w:val="00852A88"/>
    <w:rsid w:val="00853C89"/>
    <w:rsid w:val="0086274B"/>
    <w:rsid w:val="0086274D"/>
    <w:rsid w:val="008628D2"/>
    <w:rsid w:val="0086462E"/>
    <w:rsid w:val="0086564F"/>
    <w:rsid w:val="0087092C"/>
    <w:rsid w:val="0087363D"/>
    <w:rsid w:val="008740F2"/>
    <w:rsid w:val="008807E5"/>
    <w:rsid w:val="00881888"/>
    <w:rsid w:val="008826FA"/>
    <w:rsid w:val="00883390"/>
    <w:rsid w:val="00883CE6"/>
    <w:rsid w:val="008840F6"/>
    <w:rsid w:val="00884561"/>
    <w:rsid w:val="008845FF"/>
    <w:rsid w:val="008904B6"/>
    <w:rsid w:val="008908CB"/>
    <w:rsid w:val="008950C3"/>
    <w:rsid w:val="00896AF3"/>
    <w:rsid w:val="00897993"/>
    <w:rsid w:val="008A0FA3"/>
    <w:rsid w:val="008A68F0"/>
    <w:rsid w:val="008A6E81"/>
    <w:rsid w:val="008B069F"/>
    <w:rsid w:val="008B5C0B"/>
    <w:rsid w:val="008D057F"/>
    <w:rsid w:val="008D301C"/>
    <w:rsid w:val="008D668D"/>
    <w:rsid w:val="008D66A4"/>
    <w:rsid w:val="008D7952"/>
    <w:rsid w:val="008E13A0"/>
    <w:rsid w:val="008E1F06"/>
    <w:rsid w:val="0090248A"/>
    <w:rsid w:val="009044C1"/>
    <w:rsid w:val="00906CBB"/>
    <w:rsid w:val="0090701E"/>
    <w:rsid w:val="0091292F"/>
    <w:rsid w:val="00913A8D"/>
    <w:rsid w:val="00926BC4"/>
    <w:rsid w:val="00927A2D"/>
    <w:rsid w:val="009345CC"/>
    <w:rsid w:val="00936BD4"/>
    <w:rsid w:val="00944127"/>
    <w:rsid w:val="009554F7"/>
    <w:rsid w:val="009564F5"/>
    <w:rsid w:val="00960EA0"/>
    <w:rsid w:val="009626E2"/>
    <w:rsid w:val="00974A83"/>
    <w:rsid w:val="00977301"/>
    <w:rsid w:val="00985EB0"/>
    <w:rsid w:val="009946BB"/>
    <w:rsid w:val="009971CA"/>
    <w:rsid w:val="00997B21"/>
    <w:rsid w:val="00997D4D"/>
    <w:rsid w:val="009A1759"/>
    <w:rsid w:val="009B04EC"/>
    <w:rsid w:val="009B5F54"/>
    <w:rsid w:val="009C2744"/>
    <w:rsid w:val="009C4CF0"/>
    <w:rsid w:val="009C50D1"/>
    <w:rsid w:val="009C5788"/>
    <w:rsid w:val="009C6FF5"/>
    <w:rsid w:val="009C7FCB"/>
    <w:rsid w:val="009D000B"/>
    <w:rsid w:val="009D3808"/>
    <w:rsid w:val="009D4A48"/>
    <w:rsid w:val="009E0E24"/>
    <w:rsid w:val="009E349B"/>
    <w:rsid w:val="009E4D9E"/>
    <w:rsid w:val="009E6152"/>
    <w:rsid w:val="009E7417"/>
    <w:rsid w:val="009F0774"/>
    <w:rsid w:val="009F41C7"/>
    <w:rsid w:val="00A00F4D"/>
    <w:rsid w:val="00A02EB1"/>
    <w:rsid w:val="00A05E82"/>
    <w:rsid w:val="00A06E93"/>
    <w:rsid w:val="00A16A6D"/>
    <w:rsid w:val="00A17FF8"/>
    <w:rsid w:val="00A21A40"/>
    <w:rsid w:val="00A21AB0"/>
    <w:rsid w:val="00A24B53"/>
    <w:rsid w:val="00A26C2D"/>
    <w:rsid w:val="00A306C2"/>
    <w:rsid w:val="00A31166"/>
    <w:rsid w:val="00A31934"/>
    <w:rsid w:val="00A41129"/>
    <w:rsid w:val="00A45510"/>
    <w:rsid w:val="00A45AB2"/>
    <w:rsid w:val="00A471CD"/>
    <w:rsid w:val="00A516F6"/>
    <w:rsid w:val="00A57F2E"/>
    <w:rsid w:val="00A61502"/>
    <w:rsid w:val="00A65F25"/>
    <w:rsid w:val="00A76007"/>
    <w:rsid w:val="00A77429"/>
    <w:rsid w:val="00A7769C"/>
    <w:rsid w:val="00A81843"/>
    <w:rsid w:val="00A828B4"/>
    <w:rsid w:val="00A9090A"/>
    <w:rsid w:val="00A948FE"/>
    <w:rsid w:val="00AA03D1"/>
    <w:rsid w:val="00AA4AA4"/>
    <w:rsid w:val="00AA7B3C"/>
    <w:rsid w:val="00AB0778"/>
    <w:rsid w:val="00AB3E66"/>
    <w:rsid w:val="00AB503C"/>
    <w:rsid w:val="00AB587B"/>
    <w:rsid w:val="00AB6B22"/>
    <w:rsid w:val="00AB7385"/>
    <w:rsid w:val="00AC2C45"/>
    <w:rsid w:val="00AC5F55"/>
    <w:rsid w:val="00AC7C50"/>
    <w:rsid w:val="00AD05E7"/>
    <w:rsid w:val="00AD5BF2"/>
    <w:rsid w:val="00AE081E"/>
    <w:rsid w:val="00AE5CE7"/>
    <w:rsid w:val="00AE6DFF"/>
    <w:rsid w:val="00AE7D2B"/>
    <w:rsid w:val="00AF2EEE"/>
    <w:rsid w:val="00AF6A13"/>
    <w:rsid w:val="00AF781A"/>
    <w:rsid w:val="00B01389"/>
    <w:rsid w:val="00B0151B"/>
    <w:rsid w:val="00B0181B"/>
    <w:rsid w:val="00B031FB"/>
    <w:rsid w:val="00B05B8C"/>
    <w:rsid w:val="00B11D41"/>
    <w:rsid w:val="00B14E42"/>
    <w:rsid w:val="00B22955"/>
    <w:rsid w:val="00B31AFC"/>
    <w:rsid w:val="00B339D9"/>
    <w:rsid w:val="00B36BF1"/>
    <w:rsid w:val="00B37C7E"/>
    <w:rsid w:val="00B414A5"/>
    <w:rsid w:val="00B446E2"/>
    <w:rsid w:val="00B44A84"/>
    <w:rsid w:val="00B466DF"/>
    <w:rsid w:val="00B55934"/>
    <w:rsid w:val="00B709F8"/>
    <w:rsid w:val="00B70A3C"/>
    <w:rsid w:val="00B72902"/>
    <w:rsid w:val="00B7717E"/>
    <w:rsid w:val="00B81466"/>
    <w:rsid w:val="00B927D4"/>
    <w:rsid w:val="00B94F5D"/>
    <w:rsid w:val="00B95B50"/>
    <w:rsid w:val="00B9623F"/>
    <w:rsid w:val="00BA7116"/>
    <w:rsid w:val="00BB52D1"/>
    <w:rsid w:val="00BB767C"/>
    <w:rsid w:val="00BD19C9"/>
    <w:rsid w:val="00BD5049"/>
    <w:rsid w:val="00BE1A4B"/>
    <w:rsid w:val="00BE1C62"/>
    <w:rsid w:val="00BE25DF"/>
    <w:rsid w:val="00BF60B6"/>
    <w:rsid w:val="00BF6685"/>
    <w:rsid w:val="00BF6832"/>
    <w:rsid w:val="00C03388"/>
    <w:rsid w:val="00C078AB"/>
    <w:rsid w:val="00C125DE"/>
    <w:rsid w:val="00C14604"/>
    <w:rsid w:val="00C16E1D"/>
    <w:rsid w:val="00C205E0"/>
    <w:rsid w:val="00C20890"/>
    <w:rsid w:val="00C25B7B"/>
    <w:rsid w:val="00C34159"/>
    <w:rsid w:val="00C42E13"/>
    <w:rsid w:val="00C43698"/>
    <w:rsid w:val="00C4465C"/>
    <w:rsid w:val="00C466F6"/>
    <w:rsid w:val="00C508CB"/>
    <w:rsid w:val="00C612E4"/>
    <w:rsid w:val="00C61937"/>
    <w:rsid w:val="00C63C0B"/>
    <w:rsid w:val="00C64406"/>
    <w:rsid w:val="00C660D2"/>
    <w:rsid w:val="00C66DDD"/>
    <w:rsid w:val="00C74173"/>
    <w:rsid w:val="00C81262"/>
    <w:rsid w:val="00C81CF2"/>
    <w:rsid w:val="00C833C8"/>
    <w:rsid w:val="00C86722"/>
    <w:rsid w:val="00C87AA1"/>
    <w:rsid w:val="00C87F49"/>
    <w:rsid w:val="00C92454"/>
    <w:rsid w:val="00C92CCD"/>
    <w:rsid w:val="00C946ED"/>
    <w:rsid w:val="00C967DE"/>
    <w:rsid w:val="00C975E6"/>
    <w:rsid w:val="00CA4F5A"/>
    <w:rsid w:val="00CB099F"/>
    <w:rsid w:val="00CB302F"/>
    <w:rsid w:val="00CB3897"/>
    <w:rsid w:val="00CB6859"/>
    <w:rsid w:val="00CC4C7E"/>
    <w:rsid w:val="00CD0C34"/>
    <w:rsid w:val="00CD57AA"/>
    <w:rsid w:val="00CD6086"/>
    <w:rsid w:val="00CE2B60"/>
    <w:rsid w:val="00CE31AB"/>
    <w:rsid w:val="00CF10FB"/>
    <w:rsid w:val="00CF2731"/>
    <w:rsid w:val="00D0081A"/>
    <w:rsid w:val="00D033E4"/>
    <w:rsid w:val="00D04DD1"/>
    <w:rsid w:val="00D176F2"/>
    <w:rsid w:val="00D17E74"/>
    <w:rsid w:val="00D26E16"/>
    <w:rsid w:val="00D27F33"/>
    <w:rsid w:val="00D307DF"/>
    <w:rsid w:val="00D33753"/>
    <w:rsid w:val="00D34A9C"/>
    <w:rsid w:val="00D37EA5"/>
    <w:rsid w:val="00D408F4"/>
    <w:rsid w:val="00D44FF5"/>
    <w:rsid w:val="00D51119"/>
    <w:rsid w:val="00D51B9F"/>
    <w:rsid w:val="00D534F1"/>
    <w:rsid w:val="00D541F1"/>
    <w:rsid w:val="00D55DC9"/>
    <w:rsid w:val="00D61A5C"/>
    <w:rsid w:val="00D61B60"/>
    <w:rsid w:val="00D71DD5"/>
    <w:rsid w:val="00D749E5"/>
    <w:rsid w:val="00D80749"/>
    <w:rsid w:val="00D83BAC"/>
    <w:rsid w:val="00D84D37"/>
    <w:rsid w:val="00D93CCD"/>
    <w:rsid w:val="00DA02E5"/>
    <w:rsid w:val="00DA3CC5"/>
    <w:rsid w:val="00DA43C8"/>
    <w:rsid w:val="00DA5775"/>
    <w:rsid w:val="00DB1C3B"/>
    <w:rsid w:val="00DB6FC9"/>
    <w:rsid w:val="00DB7041"/>
    <w:rsid w:val="00DB75D2"/>
    <w:rsid w:val="00DC4A49"/>
    <w:rsid w:val="00DC64E8"/>
    <w:rsid w:val="00DC6C39"/>
    <w:rsid w:val="00DD0762"/>
    <w:rsid w:val="00DD1A1C"/>
    <w:rsid w:val="00DD7437"/>
    <w:rsid w:val="00DE4968"/>
    <w:rsid w:val="00DE6677"/>
    <w:rsid w:val="00DF1EBF"/>
    <w:rsid w:val="00DF300E"/>
    <w:rsid w:val="00DF365C"/>
    <w:rsid w:val="00E02128"/>
    <w:rsid w:val="00E13BF9"/>
    <w:rsid w:val="00E20774"/>
    <w:rsid w:val="00E225AA"/>
    <w:rsid w:val="00E348A5"/>
    <w:rsid w:val="00E34B9D"/>
    <w:rsid w:val="00E35FD8"/>
    <w:rsid w:val="00E36CC8"/>
    <w:rsid w:val="00E3778C"/>
    <w:rsid w:val="00E4158E"/>
    <w:rsid w:val="00E42FCB"/>
    <w:rsid w:val="00E43308"/>
    <w:rsid w:val="00E44FDC"/>
    <w:rsid w:val="00E4733E"/>
    <w:rsid w:val="00E47BA4"/>
    <w:rsid w:val="00E52B2F"/>
    <w:rsid w:val="00E53E94"/>
    <w:rsid w:val="00E5678E"/>
    <w:rsid w:val="00E66B88"/>
    <w:rsid w:val="00E73117"/>
    <w:rsid w:val="00E748D1"/>
    <w:rsid w:val="00E76339"/>
    <w:rsid w:val="00E81B0A"/>
    <w:rsid w:val="00E8253D"/>
    <w:rsid w:val="00E832E4"/>
    <w:rsid w:val="00E841A9"/>
    <w:rsid w:val="00E848BB"/>
    <w:rsid w:val="00E85145"/>
    <w:rsid w:val="00E8741A"/>
    <w:rsid w:val="00E876B0"/>
    <w:rsid w:val="00E914B1"/>
    <w:rsid w:val="00E952DC"/>
    <w:rsid w:val="00E9630C"/>
    <w:rsid w:val="00E968D0"/>
    <w:rsid w:val="00EA1E34"/>
    <w:rsid w:val="00EA61E8"/>
    <w:rsid w:val="00EB177D"/>
    <w:rsid w:val="00EB2258"/>
    <w:rsid w:val="00EB25EA"/>
    <w:rsid w:val="00EC23C0"/>
    <w:rsid w:val="00EC494A"/>
    <w:rsid w:val="00EC7EFB"/>
    <w:rsid w:val="00ED1E0D"/>
    <w:rsid w:val="00ED251C"/>
    <w:rsid w:val="00ED61B2"/>
    <w:rsid w:val="00ED68AB"/>
    <w:rsid w:val="00ED6CD1"/>
    <w:rsid w:val="00EE112F"/>
    <w:rsid w:val="00EE254C"/>
    <w:rsid w:val="00EE5BE8"/>
    <w:rsid w:val="00EE6551"/>
    <w:rsid w:val="00EF07E5"/>
    <w:rsid w:val="00EF48F5"/>
    <w:rsid w:val="00EF6A57"/>
    <w:rsid w:val="00F02152"/>
    <w:rsid w:val="00F03D7C"/>
    <w:rsid w:val="00F04BD5"/>
    <w:rsid w:val="00F05AFF"/>
    <w:rsid w:val="00F067D7"/>
    <w:rsid w:val="00F06DDE"/>
    <w:rsid w:val="00F26729"/>
    <w:rsid w:val="00F30A29"/>
    <w:rsid w:val="00F34F25"/>
    <w:rsid w:val="00F36891"/>
    <w:rsid w:val="00F369BA"/>
    <w:rsid w:val="00F50DD2"/>
    <w:rsid w:val="00F53CD6"/>
    <w:rsid w:val="00F5410C"/>
    <w:rsid w:val="00F557B3"/>
    <w:rsid w:val="00F55EE7"/>
    <w:rsid w:val="00F72377"/>
    <w:rsid w:val="00F723C9"/>
    <w:rsid w:val="00F747AF"/>
    <w:rsid w:val="00F77FF8"/>
    <w:rsid w:val="00F85DFE"/>
    <w:rsid w:val="00F86389"/>
    <w:rsid w:val="00F8735A"/>
    <w:rsid w:val="00FA218A"/>
    <w:rsid w:val="00FA75C2"/>
    <w:rsid w:val="00FA7E99"/>
    <w:rsid w:val="00FB1E62"/>
    <w:rsid w:val="00FB3F5A"/>
    <w:rsid w:val="00FC36BD"/>
    <w:rsid w:val="00FD1052"/>
    <w:rsid w:val="00FD407D"/>
    <w:rsid w:val="00FE2FF6"/>
    <w:rsid w:val="00FE3D3B"/>
    <w:rsid w:val="00FE5140"/>
    <w:rsid w:val="00FE5EE8"/>
    <w:rsid w:val="00FF12FD"/>
    <w:rsid w:val="00FF28C1"/>
    <w:rsid w:val="00FF2972"/>
    <w:rsid w:val="00FF3634"/>
    <w:rsid w:val="2BBB8B87"/>
    <w:rsid w:val="69C21FA6"/>
    <w:rsid w:val="6CCAB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F2099"/>
  <w15:chartTrackingRefBased/>
  <w15:docId w15:val="{98149DCB-2A4A-4ED8-B8BE-90148B87E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7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6A57"/>
    <w:pPr>
      <w:ind w:left="720"/>
      <w:contextualSpacing/>
    </w:pPr>
  </w:style>
  <w:style w:type="paragraph" w:styleId="Header">
    <w:name w:val="header"/>
    <w:basedOn w:val="Normal"/>
    <w:link w:val="HeaderChar"/>
    <w:uiPriority w:val="99"/>
    <w:unhideWhenUsed/>
    <w:rsid w:val="00A02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EB1"/>
  </w:style>
  <w:style w:type="paragraph" w:styleId="Footer">
    <w:name w:val="footer"/>
    <w:basedOn w:val="Normal"/>
    <w:link w:val="FooterChar"/>
    <w:uiPriority w:val="99"/>
    <w:unhideWhenUsed/>
    <w:rsid w:val="00A02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EB1"/>
  </w:style>
  <w:style w:type="paragraph" w:styleId="NormalWeb">
    <w:name w:val="Normal (Web)"/>
    <w:basedOn w:val="Normal"/>
    <w:uiPriority w:val="99"/>
    <w:unhideWhenUsed/>
    <w:rsid w:val="00D749E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D7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749E5"/>
    <w:rPr>
      <w:rFonts w:ascii="Courier New" w:eastAsia="Times New Roman" w:hAnsi="Courier New" w:cs="Courier New"/>
      <w:sz w:val="20"/>
      <w:szCs w:val="20"/>
    </w:rPr>
  </w:style>
  <w:style w:type="character" w:customStyle="1" w:styleId="pln">
    <w:name w:val="pln"/>
    <w:basedOn w:val="DefaultParagraphFont"/>
    <w:rsid w:val="00D749E5"/>
  </w:style>
  <w:style w:type="character" w:customStyle="1" w:styleId="pun">
    <w:name w:val="pun"/>
    <w:basedOn w:val="DefaultParagraphFont"/>
    <w:rsid w:val="00D749E5"/>
  </w:style>
  <w:style w:type="character" w:customStyle="1" w:styleId="kwd">
    <w:name w:val="kwd"/>
    <w:basedOn w:val="DefaultParagraphFont"/>
    <w:rsid w:val="00D749E5"/>
  </w:style>
  <w:style w:type="character" w:customStyle="1" w:styleId="lit">
    <w:name w:val="lit"/>
    <w:basedOn w:val="DefaultParagraphFont"/>
    <w:rsid w:val="00D749E5"/>
  </w:style>
  <w:style w:type="character" w:customStyle="1" w:styleId="apple-converted-space">
    <w:name w:val="apple-converted-space"/>
    <w:basedOn w:val="DefaultParagraphFont"/>
    <w:rsid w:val="00D749E5"/>
  </w:style>
  <w:style w:type="character" w:styleId="HTMLCode">
    <w:name w:val="HTML Code"/>
    <w:basedOn w:val="DefaultParagraphFont"/>
    <w:uiPriority w:val="99"/>
    <w:semiHidden/>
    <w:unhideWhenUsed/>
    <w:rsid w:val="00D749E5"/>
    <w:rPr>
      <w:rFonts w:ascii="Courier New" w:eastAsia="Times New Roman" w:hAnsi="Courier New" w:cs="Courier New"/>
      <w:sz w:val="20"/>
      <w:szCs w:val="20"/>
    </w:rPr>
  </w:style>
  <w:style w:type="character" w:styleId="Hyperlink">
    <w:name w:val="Hyperlink"/>
    <w:basedOn w:val="DefaultParagraphFont"/>
    <w:uiPriority w:val="99"/>
    <w:unhideWhenUsed/>
    <w:rsid w:val="00D61A5C"/>
    <w:rPr>
      <w:color w:val="0563C1" w:themeColor="hyperlink"/>
      <w:u w:val="single"/>
    </w:rPr>
  </w:style>
  <w:style w:type="paragraph" w:styleId="BalloonText">
    <w:name w:val="Balloon Text"/>
    <w:basedOn w:val="Normal"/>
    <w:link w:val="BalloonTextChar"/>
    <w:uiPriority w:val="99"/>
    <w:semiHidden/>
    <w:unhideWhenUsed/>
    <w:rsid w:val="00FD4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07D"/>
    <w:rPr>
      <w:rFonts w:ascii="Segoe UI" w:hAnsi="Segoe UI" w:cs="Segoe UI"/>
      <w:sz w:val="18"/>
      <w:szCs w:val="18"/>
    </w:rPr>
  </w:style>
  <w:style w:type="paragraph" w:styleId="Caption">
    <w:name w:val="caption"/>
    <w:basedOn w:val="Normal"/>
    <w:next w:val="Normal"/>
    <w:uiPriority w:val="35"/>
    <w:unhideWhenUsed/>
    <w:qFormat/>
    <w:rsid w:val="00C125DE"/>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094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418">
      <w:bodyDiv w:val="1"/>
      <w:marLeft w:val="0"/>
      <w:marRight w:val="0"/>
      <w:marTop w:val="0"/>
      <w:marBottom w:val="0"/>
      <w:divBdr>
        <w:top w:val="none" w:sz="0" w:space="0" w:color="auto"/>
        <w:left w:val="none" w:sz="0" w:space="0" w:color="auto"/>
        <w:bottom w:val="none" w:sz="0" w:space="0" w:color="auto"/>
        <w:right w:val="none" w:sz="0" w:space="0" w:color="auto"/>
      </w:divBdr>
    </w:div>
    <w:div w:id="338313122">
      <w:bodyDiv w:val="1"/>
      <w:marLeft w:val="0"/>
      <w:marRight w:val="0"/>
      <w:marTop w:val="0"/>
      <w:marBottom w:val="0"/>
      <w:divBdr>
        <w:top w:val="none" w:sz="0" w:space="0" w:color="auto"/>
        <w:left w:val="none" w:sz="0" w:space="0" w:color="auto"/>
        <w:bottom w:val="none" w:sz="0" w:space="0" w:color="auto"/>
        <w:right w:val="none" w:sz="0" w:space="0" w:color="auto"/>
      </w:divBdr>
    </w:div>
    <w:div w:id="377244334">
      <w:bodyDiv w:val="1"/>
      <w:marLeft w:val="0"/>
      <w:marRight w:val="0"/>
      <w:marTop w:val="0"/>
      <w:marBottom w:val="0"/>
      <w:divBdr>
        <w:top w:val="none" w:sz="0" w:space="0" w:color="auto"/>
        <w:left w:val="none" w:sz="0" w:space="0" w:color="auto"/>
        <w:bottom w:val="none" w:sz="0" w:space="0" w:color="auto"/>
        <w:right w:val="none" w:sz="0" w:space="0" w:color="auto"/>
      </w:divBdr>
    </w:div>
    <w:div w:id="405882671">
      <w:bodyDiv w:val="1"/>
      <w:marLeft w:val="0"/>
      <w:marRight w:val="0"/>
      <w:marTop w:val="0"/>
      <w:marBottom w:val="0"/>
      <w:divBdr>
        <w:top w:val="none" w:sz="0" w:space="0" w:color="auto"/>
        <w:left w:val="none" w:sz="0" w:space="0" w:color="auto"/>
        <w:bottom w:val="none" w:sz="0" w:space="0" w:color="auto"/>
        <w:right w:val="none" w:sz="0" w:space="0" w:color="auto"/>
      </w:divBdr>
    </w:div>
    <w:div w:id="497186157">
      <w:bodyDiv w:val="1"/>
      <w:marLeft w:val="0"/>
      <w:marRight w:val="0"/>
      <w:marTop w:val="0"/>
      <w:marBottom w:val="0"/>
      <w:divBdr>
        <w:top w:val="none" w:sz="0" w:space="0" w:color="auto"/>
        <w:left w:val="none" w:sz="0" w:space="0" w:color="auto"/>
        <w:bottom w:val="none" w:sz="0" w:space="0" w:color="auto"/>
        <w:right w:val="none" w:sz="0" w:space="0" w:color="auto"/>
      </w:divBdr>
    </w:div>
    <w:div w:id="519049670">
      <w:bodyDiv w:val="1"/>
      <w:marLeft w:val="0"/>
      <w:marRight w:val="0"/>
      <w:marTop w:val="0"/>
      <w:marBottom w:val="0"/>
      <w:divBdr>
        <w:top w:val="none" w:sz="0" w:space="0" w:color="auto"/>
        <w:left w:val="none" w:sz="0" w:space="0" w:color="auto"/>
        <w:bottom w:val="none" w:sz="0" w:space="0" w:color="auto"/>
        <w:right w:val="none" w:sz="0" w:space="0" w:color="auto"/>
      </w:divBdr>
    </w:div>
    <w:div w:id="537012257">
      <w:bodyDiv w:val="1"/>
      <w:marLeft w:val="0"/>
      <w:marRight w:val="0"/>
      <w:marTop w:val="0"/>
      <w:marBottom w:val="0"/>
      <w:divBdr>
        <w:top w:val="none" w:sz="0" w:space="0" w:color="auto"/>
        <w:left w:val="none" w:sz="0" w:space="0" w:color="auto"/>
        <w:bottom w:val="none" w:sz="0" w:space="0" w:color="auto"/>
        <w:right w:val="none" w:sz="0" w:space="0" w:color="auto"/>
      </w:divBdr>
    </w:div>
    <w:div w:id="592397995">
      <w:bodyDiv w:val="1"/>
      <w:marLeft w:val="0"/>
      <w:marRight w:val="0"/>
      <w:marTop w:val="0"/>
      <w:marBottom w:val="0"/>
      <w:divBdr>
        <w:top w:val="none" w:sz="0" w:space="0" w:color="auto"/>
        <w:left w:val="none" w:sz="0" w:space="0" w:color="auto"/>
        <w:bottom w:val="none" w:sz="0" w:space="0" w:color="auto"/>
        <w:right w:val="none" w:sz="0" w:space="0" w:color="auto"/>
      </w:divBdr>
    </w:div>
    <w:div w:id="655570616">
      <w:bodyDiv w:val="1"/>
      <w:marLeft w:val="0"/>
      <w:marRight w:val="0"/>
      <w:marTop w:val="0"/>
      <w:marBottom w:val="0"/>
      <w:divBdr>
        <w:top w:val="none" w:sz="0" w:space="0" w:color="auto"/>
        <w:left w:val="none" w:sz="0" w:space="0" w:color="auto"/>
        <w:bottom w:val="none" w:sz="0" w:space="0" w:color="auto"/>
        <w:right w:val="none" w:sz="0" w:space="0" w:color="auto"/>
      </w:divBdr>
    </w:div>
    <w:div w:id="846289413">
      <w:bodyDiv w:val="1"/>
      <w:marLeft w:val="0"/>
      <w:marRight w:val="0"/>
      <w:marTop w:val="0"/>
      <w:marBottom w:val="0"/>
      <w:divBdr>
        <w:top w:val="none" w:sz="0" w:space="0" w:color="auto"/>
        <w:left w:val="none" w:sz="0" w:space="0" w:color="auto"/>
        <w:bottom w:val="none" w:sz="0" w:space="0" w:color="auto"/>
        <w:right w:val="none" w:sz="0" w:space="0" w:color="auto"/>
      </w:divBdr>
    </w:div>
    <w:div w:id="962924153">
      <w:bodyDiv w:val="1"/>
      <w:marLeft w:val="0"/>
      <w:marRight w:val="0"/>
      <w:marTop w:val="0"/>
      <w:marBottom w:val="0"/>
      <w:divBdr>
        <w:top w:val="none" w:sz="0" w:space="0" w:color="auto"/>
        <w:left w:val="none" w:sz="0" w:space="0" w:color="auto"/>
        <w:bottom w:val="none" w:sz="0" w:space="0" w:color="auto"/>
        <w:right w:val="none" w:sz="0" w:space="0" w:color="auto"/>
      </w:divBdr>
    </w:div>
    <w:div w:id="1204707108">
      <w:bodyDiv w:val="1"/>
      <w:marLeft w:val="0"/>
      <w:marRight w:val="0"/>
      <w:marTop w:val="0"/>
      <w:marBottom w:val="0"/>
      <w:divBdr>
        <w:top w:val="none" w:sz="0" w:space="0" w:color="auto"/>
        <w:left w:val="none" w:sz="0" w:space="0" w:color="auto"/>
        <w:bottom w:val="none" w:sz="0" w:space="0" w:color="auto"/>
        <w:right w:val="none" w:sz="0" w:space="0" w:color="auto"/>
      </w:divBdr>
    </w:div>
    <w:div w:id="1244070022">
      <w:bodyDiv w:val="1"/>
      <w:marLeft w:val="0"/>
      <w:marRight w:val="0"/>
      <w:marTop w:val="0"/>
      <w:marBottom w:val="0"/>
      <w:divBdr>
        <w:top w:val="none" w:sz="0" w:space="0" w:color="auto"/>
        <w:left w:val="none" w:sz="0" w:space="0" w:color="auto"/>
        <w:bottom w:val="none" w:sz="0" w:space="0" w:color="auto"/>
        <w:right w:val="none" w:sz="0" w:space="0" w:color="auto"/>
      </w:divBdr>
    </w:div>
    <w:div w:id="1480421446">
      <w:bodyDiv w:val="1"/>
      <w:marLeft w:val="0"/>
      <w:marRight w:val="0"/>
      <w:marTop w:val="0"/>
      <w:marBottom w:val="0"/>
      <w:divBdr>
        <w:top w:val="none" w:sz="0" w:space="0" w:color="auto"/>
        <w:left w:val="none" w:sz="0" w:space="0" w:color="auto"/>
        <w:bottom w:val="none" w:sz="0" w:space="0" w:color="auto"/>
        <w:right w:val="none" w:sz="0" w:space="0" w:color="auto"/>
      </w:divBdr>
    </w:div>
    <w:div w:id="1489901023">
      <w:bodyDiv w:val="1"/>
      <w:marLeft w:val="0"/>
      <w:marRight w:val="0"/>
      <w:marTop w:val="0"/>
      <w:marBottom w:val="0"/>
      <w:divBdr>
        <w:top w:val="none" w:sz="0" w:space="0" w:color="auto"/>
        <w:left w:val="none" w:sz="0" w:space="0" w:color="auto"/>
        <w:bottom w:val="none" w:sz="0" w:space="0" w:color="auto"/>
        <w:right w:val="none" w:sz="0" w:space="0" w:color="auto"/>
      </w:divBdr>
    </w:div>
    <w:div w:id="1816870392">
      <w:bodyDiv w:val="1"/>
      <w:marLeft w:val="0"/>
      <w:marRight w:val="0"/>
      <w:marTop w:val="0"/>
      <w:marBottom w:val="0"/>
      <w:divBdr>
        <w:top w:val="none" w:sz="0" w:space="0" w:color="auto"/>
        <w:left w:val="none" w:sz="0" w:space="0" w:color="auto"/>
        <w:bottom w:val="none" w:sz="0" w:space="0" w:color="auto"/>
        <w:right w:val="none" w:sz="0" w:space="0" w:color="auto"/>
      </w:divBdr>
      <w:divsChild>
        <w:div w:id="1627279028">
          <w:marLeft w:val="0"/>
          <w:marRight w:val="0"/>
          <w:marTop w:val="0"/>
          <w:marBottom w:val="0"/>
          <w:divBdr>
            <w:top w:val="none" w:sz="0" w:space="0" w:color="auto"/>
            <w:left w:val="none" w:sz="0" w:space="0" w:color="auto"/>
            <w:bottom w:val="none" w:sz="0" w:space="0" w:color="auto"/>
            <w:right w:val="none" w:sz="0" w:space="0" w:color="auto"/>
          </w:divBdr>
        </w:div>
      </w:divsChild>
    </w:div>
    <w:div w:id="1855803004">
      <w:bodyDiv w:val="1"/>
      <w:marLeft w:val="0"/>
      <w:marRight w:val="0"/>
      <w:marTop w:val="0"/>
      <w:marBottom w:val="0"/>
      <w:divBdr>
        <w:top w:val="none" w:sz="0" w:space="0" w:color="auto"/>
        <w:left w:val="none" w:sz="0" w:space="0" w:color="auto"/>
        <w:bottom w:val="none" w:sz="0" w:space="0" w:color="auto"/>
        <w:right w:val="none" w:sz="0" w:space="0" w:color="auto"/>
      </w:divBdr>
    </w:div>
    <w:div w:id="199105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vtutor.com/blogs/data-wranglin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5CF00-2A50-4462-973C-55BEA6E2C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6479</Words>
  <Characters>36936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Featherman, Mauricio</dc:creator>
  <cp:keywords/>
  <dc:description/>
  <cp:lastModifiedBy>Featherman, Mauricio</cp:lastModifiedBy>
  <cp:revision>3</cp:revision>
  <cp:lastPrinted>2019-09-30T20:01:00Z</cp:lastPrinted>
  <dcterms:created xsi:type="dcterms:W3CDTF">2021-10-15T01:53:00Z</dcterms:created>
  <dcterms:modified xsi:type="dcterms:W3CDTF">2021-10-15T01:53:00Z</dcterms:modified>
</cp:coreProperties>
</file>