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A6" w:rsidRDefault="00107C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40A4">
        <w:rPr>
          <w:rFonts w:ascii="Times New Roman" w:hAnsi="Times New Roman" w:cs="Times New Roman"/>
          <w:b/>
          <w:bCs/>
          <w:sz w:val="24"/>
          <w:szCs w:val="24"/>
        </w:rPr>
        <w:t>Brenda Boyd, Ph.D.</w:t>
      </w:r>
    </w:p>
    <w:p w:rsidR="002440A4" w:rsidRPr="002440A4" w:rsidRDefault="00244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0A4" w:rsidRDefault="002440A4" w:rsidP="002440A4">
      <w:pPr>
        <w:rPr>
          <w:rFonts w:ascii="Times New Roman" w:hAnsi="Times New Roman" w:cs="Times New Roman"/>
          <w:sz w:val="24"/>
          <w:szCs w:val="24"/>
        </w:rPr>
        <w:sectPr w:rsidR="002440A4" w:rsidSect="002C41B4">
          <w:footerReference w:type="default" r:id="rId7"/>
          <w:pgSz w:w="12240" w:h="15840"/>
          <w:pgMar w:top="1440" w:right="1440" w:bottom="1440" w:left="1530" w:header="720" w:footer="960" w:gutter="0"/>
          <w:cols w:space="720"/>
          <w:docGrid w:linePitch="272"/>
        </w:sectPr>
      </w:pPr>
    </w:p>
    <w:p w:rsidR="002440A4" w:rsidRDefault="002440A4" w:rsidP="0024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Email:  </w:t>
      </w:r>
      <w:hyperlink r:id="rId8" w:history="1">
        <w:r w:rsidRPr="007F19AB">
          <w:rPr>
            <w:rStyle w:val="Hyperlink"/>
            <w:rFonts w:ascii="Times New Roman" w:hAnsi="Times New Roman"/>
            <w:sz w:val="24"/>
            <w:szCs w:val="24"/>
          </w:rPr>
          <w:t>boydb@wsu.edu</w:t>
        </w:r>
      </w:hyperlink>
    </w:p>
    <w:p w:rsidR="002440A4" w:rsidRDefault="002440A4" w:rsidP="0024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509-335-9642</w:t>
      </w:r>
    </w:p>
    <w:p w:rsidR="002440A4" w:rsidRDefault="002440A4" w:rsidP="0024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Tower 508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Washington State University</w:t>
      </w:r>
    </w:p>
    <w:p w:rsidR="002440A4" w:rsidRDefault="002440A4" w:rsidP="0024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Box 424852 </w:t>
      </w:r>
    </w:p>
    <w:p w:rsidR="002440A4" w:rsidRDefault="002440A4" w:rsidP="002440A4">
      <w:pPr>
        <w:rPr>
          <w:rFonts w:ascii="Times New Roman" w:hAnsi="Times New Roman" w:cs="Times New Roman"/>
          <w:sz w:val="24"/>
          <w:szCs w:val="24"/>
        </w:rPr>
        <w:sectPr w:rsidR="002440A4" w:rsidSect="002440A4">
          <w:type w:val="continuous"/>
          <w:pgSz w:w="12240" w:h="15840"/>
          <w:pgMar w:top="1440" w:right="1440" w:bottom="1440" w:left="1530" w:header="720" w:footer="960" w:gutter="0"/>
          <w:cols w:num="2"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Pullman, WA 99164-4852</w:t>
      </w:r>
    </w:p>
    <w:p w:rsidR="00107CA6" w:rsidRPr="002440A4" w:rsidRDefault="00107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CA6" w:rsidRDefault="002440A4" w:rsidP="002440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5F7ED2" w:rsidRPr="002440A4" w:rsidRDefault="005F7ED2" w:rsidP="002440A4">
      <w:pPr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2440A4">
      <w:pPr>
        <w:tabs>
          <w:tab w:val="left" w:pos="-1080"/>
          <w:tab w:val="left" w:pos="-72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</w:t>
      </w:r>
      <w:r w:rsidR="00107CA6" w:rsidRPr="002440A4">
        <w:rPr>
          <w:rFonts w:ascii="Times New Roman" w:hAnsi="Times New Roman" w:cs="Times New Roman"/>
          <w:sz w:val="24"/>
          <w:szCs w:val="24"/>
        </w:rPr>
        <w:t>Child and Family Development, University of Georgia</w:t>
      </w:r>
      <w:r>
        <w:rPr>
          <w:rFonts w:ascii="Times New Roman" w:hAnsi="Times New Roman" w:cs="Times New Roman"/>
          <w:sz w:val="24"/>
          <w:szCs w:val="24"/>
        </w:rPr>
        <w:t>, 1991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M.S.  Human Development and Family Studies, Colorado State University</w:t>
      </w:r>
      <w:r w:rsidR="002440A4">
        <w:rPr>
          <w:rFonts w:ascii="Times New Roman" w:hAnsi="Times New Roman" w:cs="Times New Roman"/>
          <w:sz w:val="24"/>
          <w:szCs w:val="24"/>
        </w:rPr>
        <w:t>, 1987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B.S.   </w:t>
      </w:r>
      <w:r w:rsidR="00F26211" w:rsidRPr="002440A4">
        <w:rPr>
          <w:rFonts w:ascii="Times New Roman" w:hAnsi="Times New Roman" w:cs="Times New Roman"/>
          <w:sz w:val="24"/>
          <w:szCs w:val="24"/>
        </w:rPr>
        <w:t>Child</w:t>
      </w:r>
      <w:r w:rsidRPr="002440A4">
        <w:rPr>
          <w:rFonts w:ascii="Times New Roman" w:hAnsi="Times New Roman" w:cs="Times New Roman"/>
          <w:sz w:val="24"/>
          <w:szCs w:val="24"/>
        </w:rPr>
        <w:t xml:space="preserve"> and Family Development, Oregon State University</w:t>
      </w:r>
      <w:r w:rsidR="002440A4">
        <w:rPr>
          <w:rFonts w:ascii="Times New Roman" w:hAnsi="Times New Roman" w:cs="Times New Roman"/>
          <w:sz w:val="24"/>
          <w:szCs w:val="24"/>
        </w:rPr>
        <w:t>, 1982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Default="002440A4" w:rsidP="002440A4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:rsidR="005F7ED2" w:rsidRPr="002440A4" w:rsidRDefault="005F7ED2" w:rsidP="002440A4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F26211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August 2000</w:t>
      </w:r>
      <w:r w:rsidR="00107CA6" w:rsidRPr="002440A4">
        <w:rPr>
          <w:rFonts w:ascii="Times New Roman" w:hAnsi="Times New Roman" w:cs="Times New Roman"/>
          <w:sz w:val="24"/>
          <w:szCs w:val="24"/>
        </w:rPr>
        <w:t>-present</w:t>
      </w:r>
      <w:r w:rsidR="00107CA6" w:rsidRPr="002440A4">
        <w:rPr>
          <w:rFonts w:ascii="Times New Roman" w:hAnsi="Times New Roman" w:cs="Times New Roman"/>
          <w:sz w:val="24"/>
          <w:szCs w:val="24"/>
        </w:rPr>
        <w:tab/>
      </w:r>
      <w:r w:rsidR="00107CA6" w:rsidRPr="002440A4">
        <w:rPr>
          <w:rFonts w:ascii="Times New Roman" w:hAnsi="Times New Roman" w:cs="Times New Roman"/>
          <w:sz w:val="24"/>
          <w:szCs w:val="24"/>
        </w:rPr>
        <w:tab/>
        <w:t>Associate Professor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Department of Human Development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Washington State University, Pullman, WA</w:t>
      </w:r>
    </w:p>
    <w:p w:rsidR="00F26211" w:rsidRPr="002440A4" w:rsidRDefault="00F26211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  <w:t>Fall 2014-present</w:t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Director, Undergraduate program</w:t>
      </w:r>
      <w:r w:rsidR="00FC5A89" w:rsidRPr="002440A4">
        <w:rPr>
          <w:rFonts w:ascii="Times New Roman" w:hAnsi="Times New Roman" w:cs="Times New Roman"/>
          <w:sz w:val="24"/>
          <w:szCs w:val="24"/>
        </w:rPr>
        <w:t>s</w:t>
      </w:r>
    </w:p>
    <w:p w:rsidR="00861463" w:rsidRPr="002440A4" w:rsidRDefault="00861463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  <w:t>July 2015</w:t>
      </w:r>
      <w:r w:rsidR="002440A4">
        <w:rPr>
          <w:rFonts w:ascii="Times New Roman" w:hAnsi="Times New Roman" w:cs="Times New Roman"/>
          <w:sz w:val="24"/>
          <w:szCs w:val="24"/>
        </w:rPr>
        <w:t>-present</w:t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 xml:space="preserve">Executive Director, Children’s Center 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F26211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August 1994-2000</w:t>
      </w:r>
      <w:r w:rsidR="00107CA6" w:rsidRPr="002440A4">
        <w:rPr>
          <w:rFonts w:ascii="Times New Roman" w:hAnsi="Times New Roman" w:cs="Times New Roman"/>
          <w:sz w:val="24"/>
          <w:szCs w:val="24"/>
        </w:rPr>
        <w:tab/>
      </w:r>
      <w:r w:rsidR="00107CA6" w:rsidRPr="002440A4">
        <w:rPr>
          <w:rFonts w:ascii="Times New Roman" w:hAnsi="Times New Roman" w:cs="Times New Roman"/>
          <w:sz w:val="24"/>
          <w:szCs w:val="24"/>
        </w:rPr>
        <w:tab/>
        <w:t>Assistant Professor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Department of Human Development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Washington State University, Pullman, WA</w:t>
      </w:r>
    </w:p>
    <w:p w:rsidR="00107CA6" w:rsidRPr="002440A4" w:rsidRDefault="00F26211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  <w:t>Spring 1996-2011</w:t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="00107CA6" w:rsidRPr="002440A4">
        <w:rPr>
          <w:rFonts w:ascii="Times New Roman" w:hAnsi="Times New Roman" w:cs="Times New Roman"/>
          <w:sz w:val="24"/>
          <w:szCs w:val="24"/>
        </w:rPr>
        <w:tab/>
        <w:t xml:space="preserve">Director, Child </w:t>
      </w:r>
      <w:r w:rsidRPr="002440A4">
        <w:rPr>
          <w:rFonts w:ascii="Times New Roman" w:hAnsi="Times New Roman" w:cs="Times New Roman"/>
          <w:sz w:val="24"/>
          <w:szCs w:val="24"/>
        </w:rPr>
        <w:t>Development Laboratory</w:t>
      </w:r>
    </w:p>
    <w:p w:rsidR="00107CA6" w:rsidRPr="002440A4" w:rsidRDefault="00F26211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  <w:t>Spring 1996-2012</w:t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="00107CA6" w:rsidRPr="002440A4">
        <w:rPr>
          <w:rFonts w:ascii="Times New Roman" w:hAnsi="Times New Roman" w:cs="Times New Roman"/>
          <w:sz w:val="24"/>
          <w:szCs w:val="24"/>
        </w:rPr>
        <w:tab/>
        <w:t>Graduate Faculty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  <w:t>Fall 1998-Fall 1999</w:t>
      </w:r>
      <w:r w:rsidRPr="002440A4">
        <w:rPr>
          <w:rFonts w:ascii="Times New Roman" w:hAnsi="Times New Roman" w:cs="Times New Roman"/>
          <w:sz w:val="24"/>
          <w:szCs w:val="24"/>
        </w:rPr>
        <w:tab/>
        <w:t>Graduate Program Coordinator</w:t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August 1993-May 1994     </w:t>
      </w:r>
      <w:r w:rsidRPr="002440A4">
        <w:rPr>
          <w:rFonts w:ascii="Times New Roman" w:hAnsi="Times New Roman" w:cs="Times New Roman"/>
          <w:sz w:val="24"/>
          <w:szCs w:val="24"/>
        </w:rPr>
        <w:tab/>
        <w:t>Assistant Professor (temporary appointment)</w:t>
      </w:r>
    </w:p>
    <w:p w:rsidR="00107CA6" w:rsidRPr="002440A4" w:rsidRDefault="00107CA6">
      <w:pPr>
        <w:tabs>
          <w:tab w:val="left" w:pos="-108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Department of Human Development</w:t>
      </w:r>
    </w:p>
    <w:p w:rsidR="00107CA6" w:rsidRPr="002440A4" w:rsidRDefault="00107CA6">
      <w:pPr>
        <w:tabs>
          <w:tab w:val="left" w:pos="-108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Washington State University, Pullman, WA</w:t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8F68DA" w:rsidRPr="002440A4" w:rsidRDefault="008F68DA">
      <w:pPr>
        <w:tabs>
          <w:tab w:val="left" w:pos="-108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August 1991-July 1993</w:t>
      </w:r>
      <w:r w:rsidRPr="002440A4">
        <w:rPr>
          <w:rFonts w:ascii="Times New Roman" w:hAnsi="Times New Roman" w:cs="Times New Roman"/>
          <w:sz w:val="24"/>
          <w:szCs w:val="24"/>
        </w:rPr>
        <w:tab/>
        <w:t>Assistant Professor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Department of Family Studies</w:t>
      </w:r>
    </w:p>
    <w:p w:rsidR="00107CA6" w:rsidRDefault="00107CA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  <w:t>University of Manitoba, Winnipeg, MB, Canada</w:t>
      </w:r>
    </w:p>
    <w:p w:rsidR="005F7ED2" w:rsidRDefault="005F7ED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5F7ED2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 AND AWARDS</w:t>
      </w:r>
    </w:p>
    <w:p w:rsidR="00BF29C3" w:rsidRDefault="00BF29C3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7BF9" w:rsidRDefault="00217BF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 FUNDING</w:t>
      </w:r>
    </w:p>
    <w:p w:rsidR="00217BF9" w:rsidRDefault="00217BF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217BF9" w:rsidRDefault="00A90BFE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 w:rsidR="00217BF9">
        <w:rPr>
          <w:rFonts w:ascii="Times New Roman" w:hAnsi="Times New Roman" w:cs="Times New Roman"/>
          <w:bCs/>
          <w:sz w:val="24"/>
          <w:szCs w:val="24"/>
        </w:rPr>
        <w:t xml:space="preserve">.  Early Childhood Education Assistance Program.  Community Child Care Center.  </w:t>
      </w:r>
    </w:p>
    <w:p w:rsidR="00217BF9" w:rsidRDefault="00217BF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$41,580.  PI:  Boyd, B</w:t>
      </w:r>
      <w:r w:rsidR="00BF29C3">
        <w:rPr>
          <w:rFonts w:ascii="Times New Roman" w:hAnsi="Times New Roman" w:cs="Times New Roman"/>
          <w:bCs/>
          <w:sz w:val="24"/>
          <w:szCs w:val="24"/>
        </w:rPr>
        <w:t>. Role</w:t>
      </w:r>
      <w:r>
        <w:rPr>
          <w:rFonts w:ascii="Times New Roman" w:hAnsi="Times New Roman" w:cs="Times New Roman"/>
          <w:bCs/>
          <w:sz w:val="24"/>
          <w:szCs w:val="24"/>
        </w:rPr>
        <w:t xml:space="preserve">:  Lead.  </w:t>
      </w:r>
      <w:r w:rsidR="00AE427F">
        <w:rPr>
          <w:rFonts w:ascii="Times New Roman" w:hAnsi="Times New Roman" w:cs="Times New Roman"/>
          <w:bCs/>
          <w:sz w:val="24"/>
          <w:szCs w:val="24"/>
        </w:rPr>
        <w:t>(9/2016-5/2019</w:t>
      </w:r>
      <w:r w:rsidR="00D1540E">
        <w:rPr>
          <w:rFonts w:ascii="Times New Roman" w:hAnsi="Times New Roman" w:cs="Times New Roman"/>
          <w:bCs/>
          <w:sz w:val="24"/>
          <w:szCs w:val="24"/>
        </w:rPr>
        <w:t>).  [3, 4, 5].</w:t>
      </w:r>
    </w:p>
    <w:p w:rsidR="00BF29C3" w:rsidRDefault="00BF29C3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BF29C3" w:rsidRDefault="00AE427F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2017-2019</w:t>
      </w:r>
      <w:r w:rsidR="00A90BFE">
        <w:rPr>
          <w:rFonts w:ascii="Times New Roman" w:hAnsi="Times New Roman" w:cs="Times New Roman"/>
          <w:bCs/>
          <w:sz w:val="24"/>
          <w:szCs w:val="24"/>
        </w:rPr>
        <w:t>. Child</w:t>
      </w:r>
      <w:r w:rsidR="00BF29C3">
        <w:rPr>
          <w:rFonts w:ascii="Times New Roman" w:hAnsi="Times New Roman" w:cs="Times New Roman"/>
          <w:bCs/>
          <w:sz w:val="24"/>
          <w:szCs w:val="24"/>
        </w:rPr>
        <w:t xml:space="preserve"> Care for Higher Education Students.  WA Student Achievement Council.</w:t>
      </w:r>
    </w:p>
    <w:p w:rsidR="00BF29C3" w:rsidRDefault="00AE427F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$15,760</w:t>
      </w:r>
      <w:r w:rsidR="00BF29C3">
        <w:rPr>
          <w:rFonts w:ascii="Times New Roman" w:hAnsi="Times New Roman" w:cs="Times New Roman"/>
          <w:bCs/>
          <w:sz w:val="24"/>
          <w:szCs w:val="24"/>
        </w:rPr>
        <w:t>.  PI:  Boyd, B. Role:  Lead</w:t>
      </w:r>
      <w:r w:rsidR="00D15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9C6">
        <w:rPr>
          <w:rFonts w:ascii="Times New Roman" w:hAnsi="Times New Roman" w:cs="Times New Roman"/>
          <w:bCs/>
          <w:sz w:val="24"/>
          <w:szCs w:val="24"/>
        </w:rPr>
        <w:t>administrator</w:t>
      </w:r>
      <w:r w:rsidR="00BF29C3">
        <w:rPr>
          <w:rFonts w:ascii="Times New Roman" w:hAnsi="Times New Roman" w:cs="Times New Roman"/>
          <w:bCs/>
          <w:sz w:val="24"/>
          <w:szCs w:val="24"/>
        </w:rPr>
        <w:t>.  {</w:t>
      </w:r>
      <w:r>
        <w:rPr>
          <w:rFonts w:ascii="Times New Roman" w:hAnsi="Times New Roman" w:cs="Times New Roman"/>
          <w:bCs/>
          <w:sz w:val="24"/>
          <w:szCs w:val="24"/>
        </w:rPr>
        <w:t>9/2017</w:t>
      </w:r>
      <w:r w:rsidR="00D1540E">
        <w:rPr>
          <w:rFonts w:ascii="Times New Roman" w:hAnsi="Times New Roman" w:cs="Times New Roman"/>
          <w:bCs/>
          <w:sz w:val="24"/>
          <w:szCs w:val="24"/>
        </w:rPr>
        <w:t>-8</w:t>
      </w:r>
      <w:r>
        <w:rPr>
          <w:rFonts w:ascii="Times New Roman" w:hAnsi="Times New Roman" w:cs="Times New Roman"/>
          <w:bCs/>
          <w:sz w:val="24"/>
          <w:szCs w:val="24"/>
        </w:rPr>
        <w:t>/2019</w:t>
      </w:r>
      <w:r w:rsidR="00BF29C3">
        <w:rPr>
          <w:rFonts w:ascii="Times New Roman" w:hAnsi="Times New Roman" w:cs="Times New Roman"/>
          <w:bCs/>
          <w:sz w:val="24"/>
          <w:szCs w:val="24"/>
        </w:rPr>
        <w:t xml:space="preserve">}.  </w:t>
      </w:r>
      <w:r w:rsidR="00D1540E">
        <w:rPr>
          <w:rFonts w:ascii="Times New Roman" w:hAnsi="Times New Roman" w:cs="Times New Roman"/>
          <w:bCs/>
          <w:sz w:val="24"/>
          <w:szCs w:val="24"/>
        </w:rPr>
        <w:t>[3, 4, 5].</w:t>
      </w:r>
    </w:p>
    <w:p w:rsidR="00D1540E" w:rsidRDefault="00D1540E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2017-18. USDA Child and Adult Care Food Program.  WA Office of Superintendent of Public Instruction.  </w:t>
      </w: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$30,000.  PI:  Boyd, B. Role:  Lead administrator. {10/2016-9/2017}.  [3, 4, 5].  </w:t>
      </w:r>
    </w:p>
    <w:p w:rsidR="00AE427F" w:rsidRDefault="00AE427F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5F7ED2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COMPLETED</w:t>
      </w:r>
    </w:p>
    <w:p w:rsidR="00AE427F" w:rsidRDefault="00AE427F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2016.  Child Care Access Means Parents in School.  US Department of Education, Office of Post-Secondary Education.  </w:t>
      </w: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$196,330.  PI:  Boyd, B. Role:  Lead administrator.  (9/2013-8/2017).  [3, 4, 5].</w:t>
      </w: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2016.  USDA Child and Adult Care Food Program.  WA Office of Superintendent of Public Instruction.  </w:t>
      </w: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$30,000.  PI:  Boyd, B. Role:  Lead administrator. {10/2016-9/2017}.  [3, 4, 5].  </w:t>
      </w: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2015-2017. Child Care for Higher Education Students.  WA Student Achievement Council.</w:t>
      </w:r>
    </w:p>
    <w:p w:rsidR="00AE427F" w:rsidRDefault="00AE427F" w:rsidP="00AE427F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$11,248.  PI:  Boyd, B. Role:  Lead administrator.  {9/2015-8/2016}.  [3, 4, 5].</w:t>
      </w:r>
    </w:p>
    <w:p w:rsidR="005F7ED2" w:rsidRPr="005F7ED2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2005-2006</w:t>
      </w:r>
      <w:r w:rsidR="003A7CBE">
        <w:rPr>
          <w:rFonts w:ascii="Times New Roman" w:hAnsi="Times New Roman" w:cs="Times New Roman"/>
          <w:sz w:val="24"/>
          <w:szCs w:val="24"/>
        </w:rPr>
        <w:t>. Head</w:t>
      </w:r>
      <w:r w:rsidRPr="002440A4">
        <w:rPr>
          <w:rFonts w:ascii="Times New Roman" w:hAnsi="Times New Roman" w:cs="Times New Roman"/>
          <w:sz w:val="24"/>
          <w:szCs w:val="24"/>
        </w:rPr>
        <w:t xml:space="preserve"> Start Evaluation Study. Puget Sound Education Service District.  </w:t>
      </w: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0A4">
        <w:rPr>
          <w:rFonts w:ascii="Times New Roman" w:hAnsi="Times New Roman" w:cs="Times New Roman"/>
          <w:sz w:val="24"/>
          <w:szCs w:val="24"/>
        </w:rPr>
        <w:t>$118,000.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CBE">
        <w:rPr>
          <w:rFonts w:ascii="Times New Roman" w:hAnsi="Times New Roman" w:cs="Times New Roman"/>
          <w:sz w:val="24"/>
          <w:szCs w:val="24"/>
        </w:rPr>
        <w:t xml:space="preserve">Co- PI’s:  </w:t>
      </w:r>
      <w:r w:rsidR="00A94B83">
        <w:rPr>
          <w:rFonts w:ascii="Times New Roman" w:hAnsi="Times New Roman" w:cs="Times New Roman"/>
          <w:sz w:val="24"/>
          <w:szCs w:val="24"/>
        </w:rPr>
        <w:t>Boyd, B.</w:t>
      </w:r>
      <w:r>
        <w:rPr>
          <w:rFonts w:ascii="Times New Roman" w:hAnsi="Times New Roman" w:cs="Times New Roman"/>
          <w:sz w:val="24"/>
          <w:szCs w:val="24"/>
        </w:rPr>
        <w:t xml:space="preserve">&amp; Wandschneider, M.R. </w:t>
      </w:r>
      <w:r w:rsidR="003A7CBE">
        <w:rPr>
          <w:rFonts w:ascii="Times New Roman" w:hAnsi="Times New Roman" w:cs="Times New Roman"/>
          <w:sz w:val="24"/>
          <w:szCs w:val="24"/>
        </w:rPr>
        <w:t xml:space="preserve">Role:  </w:t>
      </w:r>
      <w:r w:rsidR="00A94B83">
        <w:rPr>
          <w:rFonts w:ascii="Times New Roman" w:hAnsi="Times New Roman" w:cs="Times New Roman"/>
          <w:sz w:val="24"/>
          <w:szCs w:val="24"/>
        </w:rPr>
        <w:t xml:space="preserve">Co-leader.  </w:t>
      </w:r>
    </w:p>
    <w:p w:rsidR="00A94B83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3A7CBE" w:rsidRDefault="003A7CBE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2002-2005. Head Start Partnership.  </w:t>
      </w:r>
      <w:r w:rsidRPr="002440A4">
        <w:rPr>
          <w:rFonts w:ascii="Times New Roman" w:hAnsi="Times New Roman" w:cs="Times New Roman"/>
          <w:sz w:val="24"/>
          <w:szCs w:val="24"/>
        </w:rPr>
        <w:t>U.S. Department of Health and Social Services.</w:t>
      </w:r>
    </w:p>
    <w:p w:rsidR="005F7ED2" w:rsidRDefault="003A7CBE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$800,000. PI:  </w:t>
      </w:r>
      <w:r w:rsidR="005F7ED2" w:rsidRPr="002440A4">
        <w:rPr>
          <w:rFonts w:ascii="Times New Roman" w:hAnsi="Times New Roman" w:cs="Times New Roman"/>
          <w:sz w:val="24"/>
          <w:szCs w:val="24"/>
        </w:rPr>
        <w:t xml:space="preserve">Blodgett, C. &amp; Boyd, B.J.  </w:t>
      </w:r>
      <w:r>
        <w:rPr>
          <w:rFonts w:ascii="Times New Roman" w:hAnsi="Times New Roman" w:cs="Times New Roman"/>
          <w:sz w:val="24"/>
          <w:szCs w:val="24"/>
        </w:rPr>
        <w:t xml:space="preserve">Role:  Co-investigator. </w:t>
      </w:r>
    </w:p>
    <w:p w:rsidR="003A7CBE" w:rsidRPr="002440A4" w:rsidRDefault="003A7CBE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3A7CBE" w:rsidRDefault="003A7CBE" w:rsidP="003A7CBE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2003-2004. </w:t>
      </w:r>
      <w:r w:rsidRPr="002440A4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40A4">
        <w:rPr>
          <w:rFonts w:ascii="Times New Roman" w:hAnsi="Times New Roman" w:cs="Times New Roman"/>
          <w:sz w:val="24"/>
          <w:szCs w:val="24"/>
        </w:rPr>
        <w:t>up study: Post CWL evaluation of the Washington State Child Care Career and Wage Ladder Pilot Projec</w:t>
      </w:r>
      <w:r>
        <w:rPr>
          <w:rFonts w:ascii="Times New Roman" w:hAnsi="Times New Roman" w:cs="Times New Roman"/>
          <w:sz w:val="24"/>
          <w:szCs w:val="24"/>
        </w:rPr>
        <w:t xml:space="preserve">t.  </w:t>
      </w:r>
      <w:r w:rsidRPr="002440A4">
        <w:rPr>
          <w:rFonts w:ascii="Times New Roman" w:hAnsi="Times New Roman" w:cs="Times New Roman"/>
          <w:sz w:val="24"/>
          <w:szCs w:val="24"/>
        </w:rPr>
        <w:t>Washington State Department of Social and Health Services, Division of Child Care and Early Learning.</w:t>
      </w:r>
    </w:p>
    <w:p w:rsidR="003A7CBE" w:rsidRDefault="003A7CBE" w:rsidP="003A7CBE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$116,537.  Co-PI’s:  Boyd, B. &amp; Wandschneider, M.R.  Role:  Co-lead.  </w:t>
      </w:r>
    </w:p>
    <w:p w:rsidR="003A7CBE" w:rsidRDefault="003A7CBE" w:rsidP="003A7CBE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7C1F07" w:rsidRPr="002440A4" w:rsidRDefault="003A7CBE" w:rsidP="007C1F07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2001-2002. </w:t>
      </w:r>
      <w:r w:rsidRPr="002440A4">
        <w:rPr>
          <w:rFonts w:ascii="Times New Roman" w:hAnsi="Times New Roman" w:cs="Times New Roman"/>
          <w:sz w:val="24"/>
          <w:szCs w:val="24"/>
        </w:rPr>
        <w:t>Washington State Child Care Caree</w:t>
      </w:r>
      <w:r>
        <w:rPr>
          <w:rFonts w:ascii="Times New Roman" w:hAnsi="Times New Roman" w:cs="Times New Roman"/>
          <w:sz w:val="24"/>
          <w:szCs w:val="24"/>
        </w:rPr>
        <w:t>r and Wage Ladder Pilot Project:  Phase II.</w:t>
      </w:r>
      <w:r w:rsidR="007C1F07">
        <w:rPr>
          <w:rFonts w:ascii="Times New Roman" w:hAnsi="Times New Roman" w:cs="Times New Roman"/>
          <w:sz w:val="24"/>
          <w:szCs w:val="24"/>
        </w:rPr>
        <w:t xml:space="preserve">  </w:t>
      </w:r>
      <w:r w:rsidR="007C1F07" w:rsidRPr="002440A4">
        <w:rPr>
          <w:rFonts w:ascii="Times New Roman" w:hAnsi="Times New Roman" w:cs="Times New Roman"/>
          <w:sz w:val="24"/>
          <w:szCs w:val="24"/>
        </w:rPr>
        <w:t>Washington State Department of Social and Health Services, Division of Child Care and Early Learning.</w:t>
      </w: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$265,000.</w:t>
      </w:r>
      <w:r>
        <w:rPr>
          <w:rFonts w:ascii="Times New Roman" w:hAnsi="Times New Roman" w:cs="Times New Roman"/>
          <w:sz w:val="24"/>
          <w:szCs w:val="24"/>
        </w:rPr>
        <w:t xml:space="preserve">  Co-PI’s:  </w:t>
      </w:r>
      <w:r w:rsidR="003A7CBE">
        <w:rPr>
          <w:rFonts w:ascii="Times New Roman" w:hAnsi="Times New Roman" w:cs="Times New Roman"/>
          <w:sz w:val="24"/>
          <w:szCs w:val="24"/>
        </w:rPr>
        <w:t>B</w:t>
      </w:r>
      <w:r w:rsidR="005F7ED2" w:rsidRPr="002440A4">
        <w:rPr>
          <w:rFonts w:ascii="Times New Roman" w:hAnsi="Times New Roman" w:cs="Times New Roman"/>
          <w:sz w:val="24"/>
          <w:szCs w:val="24"/>
        </w:rPr>
        <w:t>oyd,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D2" w:rsidRPr="002440A4">
        <w:rPr>
          <w:rFonts w:ascii="Times New Roman" w:hAnsi="Times New Roman" w:cs="Times New Roman"/>
          <w:sz w:val="24"/>
          <w:szCs w:val="24"/>
        </w:rPr>
        <w:t xml:space="preserve">&amp; Wandschneider, M.R. </w:t>
      </w:r>
      <w:r>
        <w:rPr>
          <w:rFonts w:ascii="Times New Roman" w:hAnsi="Times New Roman" w:cs="Times New Roman"/>
          <w:sz w:val="24"/>
          <w:szCs w:val="24"/>
        </w:rPr>
        <w:t xml:space="preserve"> Role:  Co-lead.  </w:t>
      </w: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7C1F07" w:rsidRPr="002440A4" w:rsidRDefault="007C1F07" w:rsidP="007C1F07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2000-2001. </w:t>
      </w:r>
      <w:r w:rsidRPr="002440A4">
        <w:rPr>
          <w:rFonts w:ascii="Times New Roman" w:hAnsi="Times New Roman" w:cs="Times New Roman"/>
          <w:sz w:val="24"/>
          <w:szCs w:val="24"/>
        </w:rPr>
        <w:t>Washington State Child Care Career and Wage Ladder Pilot Project: Evaluation Study.  Washington State Department of Social and Health Services, Office of Child Care Policy.</w:t>
      </w: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$215,000.  Co-PI’s:  </w:t>
      </w:r>
      <w:r w:rsidR="005F7ED2" w:rsidRPr="002440A4">
        <w:rPr>
          <w:rFonts w:ascii="Times New Roman" w:hAnsi="Times New Roman" w:cs="Times New Roman"/>
          <w:sz w:val="24"/>
          <w:szCs w:val="24"/>
        </w:rPr>
        <w:t xml:space="preserve">Boyd, B. &amp; Wandschneider, M.R.  </w:t>
      </w:r>
      <w:r>
        <w:rPr>
          <w:rFonts w:ascii="Times New Roman" w:hAnsi="Times New Roman" w:cs="Times New Roman"/>
          <w:sz w:val="24"/>
          <w:szCs w:val="24"/>
        </w:rPr>
        <w:t xml:space="preserve">Role:  Co-lead.  </w:t>
      </w: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1994-1995</w:t>
      </w:r>
      <w:r w:rsidR="005F7ED2" w:rsidRPr="00244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0A4">
        <w:rPr>
          <w:rFonts w:ascii="Times New Roman" w:hAnsi="Times New Roman" w:cs="Times New Roman"/>
          <w:sz w:val="24"/>
          <w:szCs w:val="24"/>
        </w:rPr>
        <w:t>The function of superhero play for young children:  A pilot study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Agricultural Research Center, Washington State University.</w:t>
      </w:r>
    </w:p>
    <w:p w:rsidR="005F7ED2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$5912.  PI:  Boyd, B.J.  Role:  Lead </w:t>
      </w:r>
      <w:r w:rsidR="005F7ED2" w:rsidRPr="0024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7C1F07" w:rsidRDefault="003D502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1992-1993. </w:t>
      </w:r>
      <w:r w:rsidR="007C1F07">
        <w:rPr>
          <w:rFonts w:ascii="Times New Roman" w:hAnsi="Times New Roman" w:cs="Times New Roman"/>
          <w:sz w:val="24"/>
          <w:szCs w:val="24"/>
        </w:rPr>
        <w:t xml:space="preserve">Metacommunication in the pretend play of young </w:t>
      </w:r>
      <w:r>
        <w:rPr>
          <w:rFonts w:ascii="Times New Roman" w:hAnsi="Times New Roman" w:cs="Times New Roman"/>
          <w:sz w:val="24"/>
          <w:szCs w:val="24"/>
        </w:rPr>
        <w:t xml:space="preserve">children. </w:t>
      </w:r>
      <w:r w:rsidRPr="002440A4">
        <w:rPr>
          <w:rFonts w:ascii="Times New Roman" w:hAnsi="Times New Roman" w:cs="Times New Roman"/>
          <w:sz w:val="24"/>
          <w:szCs w:val="24"/>
        </w:rPr>
        <w:t>University of Manitoba/Social Sciences and Humanities Research Council of Canada.</w:t>
      </w:r>
    </w:p>
    <w:p w:rsidR="003D5029" w:rsidRPr="002440A4" w:rsidRDefault="003D502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$3556.  PI:  Boyd, B. Role:  Lead.  </w:t>
      </w: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3D5029" w:rsidRDefault="003D502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1992-1993. A</w:t>
      </w:r>
      <w:r w:rsidRPr="002440A4">
        <w:rPr>
          <w:rFonts w:ascii="Times New Roman" w:hAnsi="Times New Roman" w:cs="Times New Roman"/>
          <w:sz w:val="24"/>
          <w:szCs w:val="24"/>
        </w:rPr>
        <w:t xml:space="preserve"> longitudinal study of socioemotional development in infancy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440A4">
        <w:rPr>
          <w:rFonts w:ascii="Times New Roman" w:hAnsi="Times New Roman" w:cs="Times New Roman"/>
          <w:sz w:val="24"/>
          <w:szCs w:val="24"/>
        </w:rPr>
        <w:t>Department of Family Studies, University of Manitoba.</w:t>
      </w:r>
    </w:p>
    <w:p w:rsidR="003D5029" w:rsidRDefault="003D502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$1500.  Co-PI’s:  Boyd, B. &amp; Mills, R.S.L.  Role: Co-investigator.  </w:t>
      </w:r>
    </w:p>
    <w:p w:rsidR="003D5029" w:rsidRDefault="003D502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7C1F07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1991-1992. </w:t>
      </w:r>
      <w:r w:rsidRPr="002440A4">
        <w:rPr>
          <w:rFonts w:ascii="Times New Roman" w:hAnsi="Times New Roman" w:cs="Times New Roman"/>
          <w:sz w:val="24"/>
          <w:szCs w:val="24"/>
        </w:rPr>
        <w:t>Metacommunication in the pretend play of young children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0A4">
        <w:rPr>
          <w:rFonts w:ascii="Times New Roman" w:hAnsi="Times New Roman" w:cs="Times New Roman"/>
          <w:sz w:val="24"/>
          <w:szCs w:val="24"/>
        </w:rPr>
        <w:t>University of Manitoba Research Grants Committee.</w:t>
      </w:r>
    </w:p>
    <w:p w:rsidR="005F7ED2" w:rsidRDefault="007C1F07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$4150.  PI:  Boyd, B. Role:  Lead.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7ED2" w:rsidRPr="00244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5D" w:rsidRPr="002440A4" w:rsidRDefault="00D5555D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5F7ED2" w:rsidRDefault="001B5F7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ACTIVITY</w:t>
      </w:r>
    </w:p>
    <w:p w:rsidR="00E73CC9" w:rsidRDefault="00E73CC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B5F79" w:rsidRDefault="001B5F7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COURSES TAUGHT (WSU)</w:t>
      </w:r>
    </w:p>
    <w:p w:rsidR="001B5F79" w:rsidRPr="002440A4" w:rsidRDefault="001B5F79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510 Graduate Pro</w:t>
      </w:r>
      <w:r w:rsidR="00E73C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seminar</w:t>
      </w:r>
      <w:r w:rsidR="00E73CC9">
        <w:rPr>
          <w:rFonts w:ascii="Times New Roman" w:hAnsi="Times New Roman" w:cs="Times New Roman"/>
          <w:sz w:val="24"/>
          <w:szCs w:val="24"/>
        </w:rPr>
        <w:t>.  Fa97, Fa99.</w:t>
      </w:r>
    </w:p>
    <w:p w:rsidR="001B5F79" w:rsidRPr="002440A4" w:rsidRDefault="001B5F79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511 Theories and</w:t>
      </w:r>
      <w:r>
        <w:rPr>
          <w:rFonts w:ascii="Times New Roman" w:hAnsi="Times New Roman" w:cs="Times New Roman"/>
          <w:sz w:val="24"/>
          <w:szCs w:val="24"/>
        </w:rPr>
        <w:t xml:space="preserve"> Substance of Human Development</w:t>
      </w:r>
      <w:r w:rsidR="00E73CC9">
        <w:rPr>
          <w:rFonts w:ascii="Times New Roman" w:hAnsi="Times New Roman" w:cs="Times New Roman"/>
          <w:sz w:val="24"/>
          <w:szCs w:val="24"/>
        </w:rPr>
        <w:t>. Fa94, Fa95, Fa96, Fa97, Sp99, Fa00.</w:t>
      </w:r>
    </w:p>
    <w:p w:rsidR="001B5F79" w:rsidRPr="002440A4" w:rsidRDefault="001B5F79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5</w:t>
      </w:r>
      <w:r>
        <w:rPr>
          <w:rFonts w:ascii="Times New Roman" w:hAnsi="Times New Roman" w:cs="Times New Roman"/>
          <w:sz w:val="24"/>
          <w:szCs w:val="24"/>
        </w:rPr>
        <w:t>60 Seminar in Child Development</w:t>
      </w:r>
      <w:r w:rsidR="00CC0592">
        <w:rPr>
          <w:rFonts w:ascii="Times New Roman" w:hAnsi="Times New Roman" w:cs="Times New Roman"/>
          <w:sz w:val="24"/>
          <w:szCs w:val="24"/>
        </w:rPr>
        <w:t>.  Sp</w:t>
      </w:r>
      <w:r w:rsidR="00E73CC9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79" w:rsidRDefault="001B5F79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562 Administration and Leaders</w:t>
      </w:r>
      <w:r>
        <w:rPr>
          <w:rFonts w:ascii="Times New Roman" w:hAnsi="Times New Roman" w:cs="Times New Roman"/>
          <w:sz w:val="24"/>
          <w:szCs w:val="24"/>
        </w:rPr>
        <w:t xml:space="preserve">hip in Early Childhood programs.  </w:t>
      </w:r>
      <w:r w:rsidR="00CC0592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03.</w:t>
      </w:r>
    </w:p>
    <w:p w:rsidR="00E73CC9" w:rsidRDefault="00E73CC9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E73CC9" w:rsidRDefault="00E73CC9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STUDENTS SUPERVISED AS PRIMARY ADVISOR AND COMMITTEE CHAIR</w:t>
      </w:r>
    </w:p>
    <w:p w:rsidR="004C4802" w:rsidRDefault="004C4802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Lawrence, J.  </w:t>
      </w:r>
      <w:r w:rsidR="004C4802">
        <w:rPr>
          <w:rFonts w:ascii="Times New Roman" w:hAnsi="Times New Roman" w:cs="Times New Roman"/>
          <w:bCs/>
          <w:sz w:val="24"/>
          <w:szCs w:val="24"/>
        </w:rPr>
        <w:t xml:space="preserve">M.A. In progress. 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Teacher preparation and social emotional constructs.  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Illa, S.  </w:t>
      </w:r>
      <w:r w:rsidR="004C4802">
        <w:rPr>
          <w:rFonts w:ascii="Times New Roman" w:hAnsi="Times New Roman" w:cs="Times New Roman"/>
          <w:bCs/>
          <w:sz w:val="24"/>
          <w:szCs w:val="24"/>
        </w:rPr>
        <w:t xml:space="preserve">M.A. 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Successfully defended </w:t>
      </w:r>
      <w:r w:rsidR="004C4802">
        <w:rPr>
          <w:rFonts w:ascii="Times New Roman" w:hAnsi="Times New Roman" w:cs="Times New Roman"/>
          <w:bCs/>
          <w:sz w:val="24"/>
          <w:szCs w:val="24"/>
        </w:rPr>
        <w:t>4/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2013.    Comparing teacher and program characteristics as predictors of quality child care. 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>Kooney, K.</w:t>
      </w:r>
      <w:r w:rsidR="004C4802">
        <w:rPr>
          <w:rFonts w:ascii="Times New Roman" w:hAnsi="Times New Roman" w:cs="Times New Roman"/>
          <w:bCs/>
          <w:sz w:val="24"/>
          <w:szCs w:val="24"/>
        </w:rPr>
        <w:t xml:space="preserve">  M.A. 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 Successfully defended </w:t>
      </w:r>
      <w:r w:rsidR="004C4802">
        <w:rPr>
          <w:rFonts w:ascii="Times New Roman" w:hAnsi="Times New Roman" w:cs="Times New Roman"/>
          <w:bCs/>
          <w:sz w:val="24"/>
          <w:szCs w:val="24"/>
        </w:rPr>
        <w:t>4/</w:t>
      </w:r>
      <w:r w:rsidRPr="002440A4">
        <w:rPr>
          <w:rFonts w:ascii="Times New Roman" w:hAnsi="Times New Roman" w:cs="Times New Roman"/>
          <w:bCs/>
          <w:sz w:val="24"/>
          <w:szCs w:val="24"/>
        </w:rPr>
        <w:t>2008.  Using survival analysis to examine predictors of leaving the field of child care.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Crow, C.</w:t>
      </w:r>
      <w:r w:rsidR="004C4802">
        <w:rPr>
          <w:rFonts w:ascii="Times New Roman" w:hAnsi="Times New Roman" w:cs="Times New Roman"/>
          <w:sz w:val="24"/>
          <w:szCs w:val="24"/>
        </w:rPr>
        <w:t xml:space="preserve">  M.A.</w:t>
      </w:r>
      <w:r w:rsidRPr="002440A4">
        <w:rPr>
          <w:rFonts w:ascii="Times New Roman" w:hAnsi="Times New Roman" w:cs="Times New Roman"/>
          <w:sz w:val="24"/>
          <w:szCs w:val="24"/>
        </w:rPr>
        <w:t xml:space="preserve"> Successfully defended </w:t>
      </w:r>
      <w:r w:rsidR="004C4802">
        <w:rPr>
          <w:rFonts w:ascii="Times New Roman" w:hAnsi="Times New Roman" w:cs="Times New Roman"/>
          <w:sz w:val="24"/>
          <w:szCs w:val="24"/>
        </w:rPr>
        <w:t>8/</w:t>
      </w:r>
      <w:r w:rsidRPr="002440A4">
        <w:rPr>
          <w:rFonts w:ascii="Times New Roman" w:hAnsi="Times New Roman" w:cs="Times New Roman"/>
          <w:sz w:val="24"/>
          <w:szCs w:val="24"/>
        </w:rPr>
        <w:t xml:space="preserve">2007.  County wide needs assessment of child care providers and child care program directors: Training and support needs.  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Lobdell, L.</w:t>
      </w:r>
      <w:r w:rsidR="004C4802">
        <w:rPr>
          <w:rFonts w:ascii="Times New Roman" w:hAnsi="Times New Roman" w:cs="Times New Roman"/>
          <w:sz w:val="24"/>
          <w:szCs w:val="24"/>
        </w:rPr>
        <w:t xml:space="preserve">  M.A. </w:t>
      </w:r>
      <w:r w:rsidRPr="002440A4">
        <w:rPr>
          <w:rFonts w:ascii="Times New Roman" w:hAnsi="Times New Roman" w:cs="Times New Roman"/>
          <w:sz w:val="24"/>
          <w:szCs w:val="24"/>
        </w:rPr>
        <w:t xml:space="preserve">Successfully defended </w:t>
      </w:r>
      <w:r w:rsidR="004C4802">
        <w:rPr>
          <w:rFonts w:ascii="Times New Roman" w:hAnsi="Times New Roman" w:cs="Times New Roman"/>
          <w:sz w:val="24"/>
          <w:szCs w:val="24"/>
        </w:rPr>
        <w:t>4/</w:t>
      </w:r>
      <w:r w:rsidRPr="002440A4">
        <w:rPr>
          <w:rFonts w:ascii="Times New Roman" w:hAnsi="Times New Roman" w:cs="Times New Roman"/>
          <w:sz w:val="24"/>
          <w:szCs w:val="24"/>
        </w:rPr>
        <w:t xml:space="preserve">2005.  A validation of the Creative Curriculum Developmental Continuum.  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E73CC9" w:rsidRPr="002440A4" w:rsidRDefault="004C4802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3CC9" w:rsidRPr="002440A4">
        <w:rPr>
          <w:rFonts w:ascii="Times New Roman" w:hAnsi="Times New Roman" w:cs="Times New Roman"/>
          <w:sz w:val="24"/>
          <w:szCs w:val="24"/>
        </w:rPr>
        <w:t>irkness, K.</w:t>
      </w:r>
      <w:r>
        <w:rPr>
          <w:rFonts w:ascii="Times New Roman" w:hAnsi="Times New Roman" w:cs="Times New Roman"/>
          <w:sz w:val="24"/>
          <w:szCs w:val="24"/>
        </w:rPr>
        <w:t xml:space="preserve">  M.A. </w:t>
      </w:r>
      <w:r w:rsidR="00E73CC9" w:rsidRPr="002440A4">
        <w:rPr>
          <w:rFonts w:ascii="Times New Roman" w:hAnsi="Times New Roman" w:cs="Times New Roman"/>
          <w:sz w:val="24"/>
          <w:szCs w:val="24"/>
        </w:rPr>
        <w:t xml:space="preserve">Successfully defended </w:t>
      </w:r>
      <w:r>
        <w:rPr>
          <w:rFonts w:ascii="Times New Roman" w:hAnsi="Times New Roman" w:cs="Times New Roman"/>
          <w:sz w:val="24"/>
          <w:szCs w:val="24"/>
        </w:rPr>
        <w:t>4/</w:t>
      </w:r>
      <w:r w:rsidR="00E73CC9" w:rsidRPr="002440A4">
        <w:rPr>
          <w:rFonts w:ascii="Times New Roman" w:hAnsi="Times New Roman" w:cs="Times New Roman"/>
          <w:sz w:val="24"/>
          <w:szCs w:val="24"/>
        </w:rPr>
        <w:t xml:space="preserve">2004.  Examination of child care quality in teachers participating in wage enhancements.  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3CC9" w:rsidRPr="002440A4" w:rsidRDefault="004C4802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73CC9" w:rsidRPr="002440A4">
        <w:rPr>
          <w:rFonts w:ascii="Times New Roman" w:hAnsi="Times New Roman" w:cs="Times New Roman"/>
          <w:sz w:val="24"/>
          <w:szCs w:val="24"/>
        </w:rPr>
        <w:t xml:space="preserve">ardy, M.  Successfully defended in </w:t>
      </w:r>
      <w:r>
        <w:rPr>
          <w:rFonts w:ascii="Times New Roman" w:hAnsi="Times New Roman" w:cs="Times New Roman"/>
          <w:sz w:val="24"/>
          <w:szCs w:val="24"/>
        </w:rPr>
        <w:t>4/</w:t>
      </w:r>
      <w:r w:rsidR="00E73CC9" w:rsidRPr="002440A4">
        <w:rPr>
          <w:rFonts w:ascii="Times New Roman" w:hAnsi="Times New Roman" w:cs="Times New Roman"/>
          <w:sz w:val="24"/>
          <w:szCs w:val="24"/>
        </w:rPr>
        <w:t>2003.  Relational aggression in early childhood: Parental and teacher perceptions.   (Co-chair with Dr. Nicole Werner).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Anderson, C.  </w:t>
      </w:r>
      <w:r w:rsidR="004C4802">
        <w:rPr>
          <w:rFonts w:ascii="Times New Roman" w:hAnsi="Times New Roman" w:cs="Times New Roman"/>
          <w:sz w:val="24"/>
          <w:szCs w:val="24"/>
        </w:rPr>
        <w:t>S</w:t>
      </w:r>
      <w:r w:rsidRPr="002440A4">
        <w:rPr>
          <w:rFonts w:ascii="Times New Roman" w:hAnsi="Times New Roman" w:cs="Times New Roman"/>
          <w:sz w:val="24"/>
          <w:szCs w:val="24"/>
        </w:rPr>
        <w:t xml:space="preserve">uccessfully defended </w:t>
      </w:r>
      <w:r w:rsidR="004C4802">
        <w:rPr>
          <w:rFonts w:ascii="Times New Roman" w:hAnsi="Times New Roman" w:cs="Times New Roman"/>
          <w:sz w:val="24"/>
          <w:szCs w:val="24"/>
        </w:rPr>
        <w:t>7/</w:t>
      </w:r>
      <w:r w:rsidRPr="002440A4">
        <w:rPr>
          <w:rFonts w:ascii="Times New Roman" w:hAnsi="Times New Roman" w:cs="Times New Roman"/>
          <w:sz w:val="24"/>
          <w:szCs w:val="24"/>
        </w:rPr>
        <w:t>1999.  Mothers</w:t>
      </w:r>
      <w:r w:rsidR="004C4802">
        <w:rPr>
          <w:rFonts w:ascii="Times New Roman" w:hAnsi="Times New Roman" w:cs="Times New Roman"/>
          <w:sz w:val="24"/>
          <w:szCs w:val="24"/>
        </w:rPr>
        <w:t>’</w:t>
      </w:r>
      <w:r w:rsidRPr="002440A4">
        <w:rPr>
          <w:rFonts w:ascii="Times New Roman" w:hAnsi="Times New Roman" w:cs="Times New Roman"/>
          <w:sz w:val="24"/>
          <w:szCs w:val="24"/>
        </w:rPr>
        <w:t xml:space="preserve"> perceptions of a child care transition: Moving from the infant room to the toddler room.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E73CC9" w:rsidRPr="002440A4" w:rsidRDefault="004C4802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VanDeBrake, P.  S</w:t>
      </w:r>
      <w:r w:rsidR="00E73CC9" w:rsidRPr="002440A4">
        <w:rPr>
          <w:rFonts w:ascii="Times New Roman" w:hAnsi="Times New Roman" w:cs="Times New Roman"/>
          <w:sz w:val="24"/>
          <w:szCs w:val="24"/>
        </w:rPr>
        <w:t xml:space="preserve">uccessfully defended </w:t>
      </w:r>
      <w:r>
        <w:rPr>
          <w:rFonts w:ascii="Times New Roman" w:hAnsi="Times New Roman" w:cs="Times New Roman"/>
          <w:sz w:val="24"/>
          <w:szCs w:val="24"/>
        </w:rPr>
        <w:t>7/</w:t>
      </w:r>
      <w:r w:rsidR="00E73CC9" w:rsidRPr="002440A4">
        <w:rPr>
          <w:rFonts w:ascii="Times New Roman" w:hAnsi="Times New Roman" w:cs="Times New Roman"/>
          <w:sz w:val="24"/>
          <w:szCs w:val="24"/>
        </w:rPr>
        <w:t>1997.  The differential importance of internal and external factors to resilience in middle childhood.</w:t>
      </w: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  <w:sectPr w:rsidR="00E73CC9" w:rsidRPr="002440A4">
          <w:type w:val="continuous"/>
          <w:pgSz w:w="12240" w:h="15840"/>
          <w:pgMar w:top="1440" w:right="1440" w:bottom="810" w:left="1526" w:header="720" w:footer="965" w:gutter="0"/>
          <w:cols w:space="720"/>
          <w:titlePg/>
        </w:sectPr>
      </w:pPr>
    </w:p>
    <w:p w:rsidR="00E73CC9" w:rsidRPr="002440A4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E73CC9" w:rsidRDefault="00E73CC9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Barber, D.  </w:t>
      </w:r>
      <w:r w:rsidR="004C4802">
        <w:rPr>
          <w:rFonts w:ascii="Times New Roman" w:hAnsi="Times New Roman" w:cs="Times New Roman"/>
          <w:sz w:val="24"/>
          <w:szCs w:val="24"/>
        </w:rPr>
        <w:t>S</w:t>
      </w:r>
      <w:r w:rsidRPr="002440A4">
        <w:rPr>
          <w:rFonts w:ascii="Times New Roman" w:hAnsi="Times New Roman" w:cs="Times New Roman"/>
          <w:sz w:val="24"/>
          <w:szCs w:val="24"/>
        </w:rPr>
        <w:t xml:space="preserve">uccessfully defended </w:t>
      </w:r>
      <w:r w:rsidR="004C4802">
        <w:rPr>
          <w:rFonts w:ascii="Times New Roman" w:hAnsi="Times New Roman" w:cs="Times New Roman"/>
          <w:sz w:val="24"/>
          <w:szCs w:val="24"/>
        </w:rPr>
        <w:t>7/</w:t>
      </w:r>
      <w:r w:rsidRPr="002440A4">
        <w:rPr>
          <w:rFonts w:ascii="Times New Roman" w:hAnsi="Times New Roman" w:cs="Times New Roman"/>
          <w:sz w:val="24"/>
          <w:szCs w:val="24"/>
        </w:rPr>
        <w:t>1997. Parental involvement at school at student academic success in secondary education.</w:t>
      </w:r>
    </w:p>
    <w:p w:rsidR="004C4802" w:rsidRPr="002440A4" w:rsidRDefault="004C4802" w:rsidP="00E73CC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8B7C7F" w:rsidRDefault="008B7C7F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UNDERGRADUATE COURSES TAUGHT (WSU)</w:t>
      </w:r>
    </w:p>
    <w:p w:rsidR="00562FE4" w:rsidRDefault="00562FE4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315F4E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HD20</w:t>
      </w:r>
      <w:r w:rsidR="00315F4E">
        <w:rPr>
          <w:rFonts w:ascii="Times New Roman" w:hAnsi="Times New Roman" w:cs="Times New Roman"/>
          <w:sz w:val="24"/>
          <w:szCs w:val="24"/>
        </w:rPr>
        <w:t xml:space="preserve">1 Child Development—Prenatal to Middle Childhood </w:t>
      </w:r>
      <w:r w:rsidR="00CC0592">
        <w:rPr>
          <w:rFonts w:ascii="Times New Roman" w:hAnsi="Times New Roman" w:cs="Times New Roman"/>
          <w:sz w:val="24"/>
          <w:szCs w:val="24"/>
        </w:rPr>
        <w:t>Fa</w:t>
      </w:r>
      <w:r w:rsidR="00315F4E">
        <w:rPr>
          <w:rFonts w:ascii="Times New Roman" w:hAnsi="Times New Roman" w:cs="Times New Roman"/>
          <w:sz w:val="24"/>
          <w:szCs w:val="24"/>
        </w:rPr>
        <w:t xml:space="preserve">01, </w:t>
      </w:r>
      <w:r w:rsidR="007D3770">
        <w:rPr>
          <w:rFonts w:ascii="Times New Roman" w:hAnsi="Times New Roman" w:cs="Times New Roman"/>
          <w:sz w:val="24"/>
          <w:szCs w:val="24"/>
        </w:rPr>
        <w:t>Fa04, Fa05, Sp05, Sp06, F06, Sp07, Fa07, Sp08, Sp10, Sp11</w:t>
      </w:r>
    </w:p>
    <w:p w:rsidR="008B7C7F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202 Middle Childhood and Adolescence</w:t>
      </w:r>
      <w:r w:rsidR="007D3770">
        <w:rPr>
          <w:rFonts w:ascii="Times New Roman" w:hAnsi="Times New Roman" w:cs="Times New Roman"/>
          <w:sz w:val="24"/>
          <w:szCs w:val="24"/>
        </w:rPr>
        <w:t xml:space="preserve"> Sp96, Sp97, Sp99, Sp00</w:t>
      </w:r>
      <w:r w:rsidR="00CC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7F" w:rsidRPr="002440A4" w:rsidRDefault="00AE42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220 Human Development Theories Fa17, Sp18</w:t>
      </w:r>
    </w:p>
    <w:p w:rsidR="008B7C7F" w:rsidRPr="002440A4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HD 302 Parent-child Relationships </w:t>
      </w:r>
      <w:r w:rsidR="007D3770">
        <w:rPr>
          <w:rFonts w:ascii="Times New Roman" w:hAnsi="Times New Roman" w:cs="Times New Roman"/>
          <w:sz w:val="24"/>
          <w:szCs w:val="24"/>
        </w:rPr>
        <w:t xml:space="preserve">Sp94, Fa94, Sp95, Fa95, Sp96, Sp97, SS97, </w:t>
      </w:r>
    </w:p>
    <w:p w:rsidR="008B7C7F" w:rsidRPr="002440A4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342 Curriculum for Young Children's Programs</w:t>
      </w:r>
      <w:r w:rsidR="007D3770">
        <w:rPr>
          <w:rFonts w:ascii="Times New Roman" w:hAnsi="Times New Roman" w:cs="Times New Roman"/>
          <w:sz w:val="24"/>
          <w:szCs w:val="24"/>
        </w:rPr>
        <w:t>.  Fa93, Sp94, Sp95, Sp99, Sp00, Fa00, Sp98, Fa01, Sp11, Fa12, Sp13</w:t>
      </w:r>
    </w:p>
    <w:p w:rsidR="008B7C7F" w:rsidRPr="002440A4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410 Public Policy Issues Impacting Families and Individuals</w:t>
      </w:r>
      <w:r w:rsidR="007D3770">
        <w:rPr>
          <w:rFonts w:ascii="Times New Roman" w:hAnsi="Times New Roman" w:cs="Times New Roman"/>
          <w:sz w:val="24"/>
          <w:szCs w:val="24"/>
        </w:rPr>
        <w:t xml:space="preserve"> SS99</w:t>
      </w:r>
    </w:p>
    <w:p w:rsidR="008B7C7F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HD 420 Theories of Human Development </w:t>
      </w:r>
      <w:r w:rsidR="007D3770">
        <w:rPr>
          <w:rFonts w:ascii="Times New Roman" w:hAnsi="Times New Roman" w:cs="Times New Roman"/>
          <w:sz w:val="24"/>
          <w:szCs w:val="24"/>
        </w:rPr>
        <w:t>Fa93, Sp04, Sp09</w:t>
      </w:r>
    </w:p>
    <w:p w:rsidR="007D3770" w:rsidRDefault="007D3770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446 Fa12, Fa13, Sp13, Fa14, Sp14</w:t>
      </w:r>
      <w:r w:rsidR="008C035C">
        <w:rPr>
          <w:rFonts w:ascii="Times New Roman" w:hAnsi="Times New Roman" w:cs="Times New Roman"/>
          <w:sz w:val="24"/>
          <w:szCs w:val="24"/>
        </w:rPr>
        <w:t>, Fa14, Sp15.</w:t>
      </w:r>
    </w:p>
    <w:p w:rsidR="008B7C7F" w:rsidRPr="002440A4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 449 Seminar in Early Childhood </w:t>
      </w:r>
      <w:r w:rsidR="007D3770">
        <w:rPr>
          <w:rFonts w:ascii="Times New Roman" w:hAnsi="Times New Roman" w:cs="Times New Roman"/>
          <w:sz w:val="24"/>
          <w:szCs w:val="24"/>
        </w:rPr>
        <w:t>Education Fa95</w:t>
      </w:r>
      <w:r w:rsidR="00E73CC9">
        <w:rPr>
          <w:rFonts w:ascii="Times New Roman" w:hAnsi="Times New Roman" w:cs="Times New Roman"/>
          <w:sz w:val="24"/>
          <w:szCs w:val="24"/>
        </w:rPr>
        <w:t>, Sp03</w:t>
      </w:r>
    </w:p>
    <w:p w:rsidR="008B7C7F" w:rsidRPr="002440A4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464 Admin</w:t>
      </w:r>
      <w:r w:rsidR="007D3770">
        <w:rPr>
          <w:rFonts w:ascii="Times New Roman" w:hAnsi="Times New Roman" w:cs="Times New Roman"/>
          <w:sz w:val="24"/>
          <w:szCs w:val="24"/>
        </w:rPr>
        <w:t>istration of Child Care Programs.  Fa95, Fa96, Sp97, Sp11</w:t>
      </w:r>
    </w:p>
    <w:p w:rsidR="008B7C7F" w:rsidRPr="002440A4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HD 482 Child assessment </w:t>
      </w:r>
      <w:r w:rsidR="007D3770">
        <w:rPr>
          <w:rFonts w:ascii="Times New Roman" w:hAnsi="Times New Roman" w:cs="Times New Roman"/>
          <w:sz w:val="24"/>
          <w:szCs w:val="24"/>
        </w:rPr>
        <w:t xml:space="preserve">and Evaluation, F01, Sp02, Fa05, Sp05, </w:t>
      </w:r>
      <w:r w:rsidR="00C869C6">
        <w:rPr>
          <w:rFonts w:ascii="Times New Roman" w:hAnsi="Times New Roman" w:cs="Times New Roman"/>
          <w:sz w:val="24"/>
          <w:szCs w:val="24"/>
        </w:rPr>
        <w:t>Fa06, Fa07, Fa08, F09, Fa10, Fa1</w:t>
      </w:r>
      <w:r w:rsidR="007D3770">
        <w:rPr>
          <w:rFonts w:ascii="Times New Roman" w:hAnsi="Times New Roman" w:cs="Times New Roman"/>
          <w:sz w:val="24"/>
          <w:szCs w:val="24"/>
        </w:rPr>
        <w:t xml:space="preserve">2, Fa13 Sp14, Fa14, </w:t>
      </w:r>
      <w:r w:rsidR="008C035C">
        <w:rPr>
          <w:rFonts w:ascii="Times New Roman" w:hAnsi="Times New Roman" w:cs="Times New Roman"/>
          <w:sz w:val="24"/>
          <w:szCs w:val="24"/>
        </w:rPr>
        <w:t xml:space="preserve">Sp15, </w:t>
      </w:r>
      <w:r w:rsidR="00AE427F">
        <w:rPr>
          <w:rFonts w:ascii="Times New Roman" w:hAnsi="Times New Roman" w:cs="Times New Roman"/>
          <w:sz w:val="24"/>
          <w:szCs w:val="24"/>
        </w:rPr>
        <w:t>Fa15, Sp16, Sp17, F17, Sp18.</w:t>
      </w:r>
      <w:r w:rsidR="007D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7F" w:rsidRDefault="008B7C7F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499 Special Problems—used as preparation for HD 342 online</w:t>
      </w:r>
      <w:r w:rsidR="007D3770">
        <w:rPr>
          <w:rFonts w:ascii="Times New Roman" w:hAnsi="Times New Roman" w:cs="Times New Roman"/>
          <w:sz w:val="24"/>
          <w:szCs w:val="24"/>
        </w:rPr>
        <w:t>.  Fa12</w:t>
      </w:r>
      <w:r w:rsidR="00E73CC9">
        <w:rPr>
          <w:rFonts w:ascii="Times New Roman" w:hAnsi="Times New Roman" w:cs="Times New Roman"/>
          <w:sz w:val="24"/>
          <w:szCs w:val="24"/>
        </w:rPr>
        <w:t>.</w:t>
      </w:r>
    </w:p>
    <w:p w:rsidR="00D5555D" w:rsidRDefault="00D5555D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5555D" w:rsidRDefault="00D5555D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TEACHING ACTIVITY</w:t>
      </w:r>
    </w:p>
    <w:p w:rsidR="00BA01AA" w:rsidRDefault="00BA01AA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6A6C39" w:rsidRDefault="006A6C39" w:rsidP="006A6C3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482 [Online course].  (2015). Redevelopment of course.</w:t>
      </w:r>
    </w:p>
    <w:p w:rsidR="006A6C39" w:rsidRPr="006A6C39" w:rsidRDefault="006A6C39" w:rsidP="006A6C39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342 [Online course].  (2007)</w:t>
      </w:r>
      <w:r w:rsidR="00562FE4">
        <w:rPr>
          <w:rFonts w:ascii="Times New Roman" w:hAnsi="Times New Roman" w:cs="Times New Roman"/>
          <w:sz w:val="24"/>
          <w:szCs w:val="24"/>
        </w:rPr>
        <w:t>. Co</w:t>
      </w:r>
      <w:r>
        <w:rPr>
          <w:rFonts w:ascii="Times New Roman" w:hAnsi="Times New Roman" w:cs="Times New Roman"/>
          <w:sz w:val="24"/>
          <w:szCs w:val="24"/>
        </w:rPr>
        <w:t>-developer.</w:t>
      </w:r>
    </w:p>
    <w:p w:rsidR="006A6C39" w:rsidRDefault="006A6C39" w:rsidP="006A6C3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464 [Online course].  (2002-2003)</w:t>
      </w:r>
      <w:r w:rsidR="00562FE4">
        <w:rPr>
          <w:rFonts w:ascii="Times New Roman" w:hAnsi="Times New Roman" w:cs="Times New Roman"/>
          <w:sz w:val="24"/>
          <w:szCs w:val="24"/>
        </w:rPr>
        <w:t>. Redevelopment</w:t>
      </w:r>
      <w:r>
        <w:rPr>
          <w:rFonts w:ascii="Times New Roman" w:hAnsi="Times New Roman" w:cs="Times New Roman"/>
          <w:sz w:val="24"/>
          <w:szCs w:val="24"/>
        </w:rPr>
        <w:t xml:space="preserve"> of course from correspondence course.  </w:t>
      </w: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 410 [Video course].  (1999)</w:t>
      </w:r>
      <w:r w:rsidR="00562FE4" w:rsidRPr="002440A4">
        <w:rPr>
          <w:rFonts w:ascii="Times New Roman" w:hAnsi="Times New Roman" w:cs="Times New Roman"/>
          <w:sz w:val="24"/>
          <w:szCs w:val="24"/>
        </w:rPr>
        <w:t>. Video</w:t>
      </w:r>
      <w:r w:rsidRPr="002440A4">
        <w:rPr>
          <w:rFonts w:ascii="Times New Roman" w:hAnsi="Times New Roman" w:cs="Times New Roman"/>
          <w:sz w:val="24"/>
          <w:szCs w:val="24"/>
        </w:rPr>
        <w:t xml:space="preserve"> course and related materials developed for the Extended Degree Program in Human Development at Washington State University.</w:t>
      </w:r>
    </w:p>
    <w:p w:rsidR="006A6C39" w:rsidRDefault="00BA01AA" w:rsidP="006A6C39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HD302 [Video course].  (1997)</w:t>
      </w:r>
      <w:r w:rsidR="00562FE4" w:rsidRPr="002440A4">
        <w:rPr>
          <w:rFonts w:ascii="Times New Roman" w:hAnsi="Times New Roman" w:cs="Times New Roman"/>
          <w:sz w:val="24"/>
          <w:szCs w:val="24"/>
        </w:rPr>
        <w:t>. Video</w:t>
      </w:r>
      <w:r w:rsidRPr="002440A4">
        <w:rPr>
          <w:rFonts w:ascii="Times New Roman" w:hAnsi="Times New Roman" w:cs="Times New Roman"/>
          <w:sz w:val="24"/>
          <w:szCs w:val="24"/>
        </w:rPr>
        <w:t xml:space="preserve"> course and related materials developed for the extended degree program in Human Development at Washington State University.</w:t>
      </w:r>
    </w:p>
    <w:p w:rsidR="006A6C39" w:rsidRDefault="006A6C39" w:rsidP="006A6C39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D5555D" w:rsidRDefault="00D5555D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ACTIVITY</w:t>
      </w:r>
    </w:p>
    <w:p w:rsidR="00562FE4" w:rsidRDefault="00562FE4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AE427F" w:rsidRDefault="00AE427F" w:rsidP="00C869C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2017-present.  Advising ECE students.  30 students.  </w:t>
      </w:r>
    </w:p>
    <w:p w:rsidR="00AE427F" w:rsidRDefault="00AE427F" w:rsidP="00C869C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C869C6" w:rsidRPr="002440A4" w:rsidRDefault="00C869C6" w:rsidP="00C869C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2012-2015.Advising specialty ECE students, but also advised general, and non-certified students.  Average advising load 85 students.  </w:t>
      </w:r>
    </w:p>
    <w:p w:rsidR="00C869C6" w:rsidRDefault="00C869C6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562FE4" w:rsidRDefault="00C869C6" w:rsidP="008B7C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1993-2011. Advising specialty ECE students.  Average advising load 30 students.  </w:t>
      </w:r>
    </w:p>
    <w:p w:rsidR="008B7C7F" w:rsidRDefault="008B7C7F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5555D" w:rsidRPr="00D5555D" w:rsidRDefault="00D5555D" w:rsidP="001B5F7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PUBLICATIONS, PRESENTATONS, AND ACTIVITY</w:t>
      </w:r>
    </w:p>
    <w:p w:rsidR="001B5F79" w:rsidRDefault="001B5F79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ARTICLES, MANUSCRIPTS PUBLISHED AND IN PRESS, REFERRED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(1997).  Teacher response to superhero play: To ban or not to ban?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Childhood Education, 74</w:t>
      </w:r>
      <w:r w:rsidRPr="002440A4">
        <w:rPr>
          <w:rFonts w:ascii="Times New Roman" w:hAnsi="Times New Roman" w:cs="Times New Roman"/>
          <w:sz w:val="24"/>
          <w:szCs w:val="24"/>
        </w:rPr>
        <w:t xml:space="preserve">, 23-28. 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Boyd, B. J</w:t>
      </w:r>
      <w:r w:rsidR="004340C7" w:rsidRPr="002440A4">
        <w:rPr>
          <w:rFonts w:ascii="Times New Roman" w:hAnsi="Times New Roman" w:cs="Times New Roman"/>
          <w:sz w:val="24"/>
          <w:szCs w:val="24"/>
        </w:rPr>
        <w:t>., &amp; Schneider, N. I.</w:t>
      </w:r>
      <w:r w:rsidR="00D5555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340C7" w:rsidRPr="002440A4">
        <w:rPr>
          <w:rFonts w:ascii="Times New Roman" w:hAnsi="Times New Roman" w:cs="Times New Roman"/>
          <w:sz w:val="24"/>
          <w:szCs w:val="24"/>
        </w:rPr>
        <w:t xml:space="preserve">  (1997). </w:t>
      </w:r>
      <w:r w:rsidRPr="002440A4">
        <w:rPr>
          <w:rFonts w:ascii="Times New Roman" w:hAnsi="Times New Roman" w:cs="Times New Roman"/>
          <w:sz w:val="24"/>
          <w:szCs w:val="24"/>
        </w:rPr>
        <w:t xml:space="preserve">Perceptions of the work environment and burnout in Canadian child care providers.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Journal of Research in Childhood Education, 11,</w:t>
      </w:r>
      <w:r w:rsidRPr="002440A4">
        <w:rPr>
          <w:rFonts w:ascii="Times New Roman" w:hAnsi="Times New Roman" w:cs="Times New Roman"/>
          <w:sz w:val="24"/>
          <w:szCs w:val="24"/>
        </w:rPr>
        <w:t xml:space="preserve"> 171-180.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lastRenderedPageBreak/>
        <w:t xml:space="preserve">Boyd, B. J. (1997).  Integrating human development and family studies curricula: Pitfalls and possibilities.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Family Science Review, 10</w:t>
      </w:r>
      <w:r w:rsidRPr="002440A4">
        <w:rPr>
          <w:rFonts w:ascii="Times New Roman" w:hAnsi="Times New Roman" w:cs="Times New Roman"/>
          <w:sz w:val="24"/>
          <w:szCs w:val="24"/>
        </w:rPr>
        <w:t>(1), 56-61.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Schneider, N. I.</w:t>
      </w:r>
      <w:r w:rsidR="00562FE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440A4">
        <w:rPr>
          <w:rFonts w:ascii="Times New Roman" w:hAnsi="Times New Roman" w:cs="Times New Roman"/>
          <w:sz w:val="24"/>
          <w:szCs w:val="24"/>
        </w:rPr>
        <w:t>, &amp; Boyd, B. J.  (1996)</w:t>
      </w:r>
      <w:r w:rsidR="00D5555D" w:rsidRPr="002440A4">
        <w:rPr>
          <w:rFonts w:ascii="Times New Roman" w:hAnsi="Times New Roman" w:cs="Times New Roman"/>
          <w:sz w:val="24"/>
          <w:szCs w:val="24"/>
        </w:rPr>
        <w:t>. Burnout</w:t>
      </w:r>
      <w:r w:rsidRPr="002440A4">
        <w:rPr>
          <w:rFonts w:ascii="Times New Roman" w:hAnsi="Times New Roman" w:cs="Times New Roman"/>
          <w:sz w:val="24"/>
          <w:szCs w:val="24"/>
        </w:rPr>
        <w:t xml:space="preserve"> in Canadian child care providers.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Canadian Journal of Research in Early Childhood Education, 5</w:t>
      </w:r>
      <w:r w:rsidRPr="002440A4">
        <w:rPr>
          <w:rFonts w:ascii="Times New Roman" w:hAnsi="Times New Roman" w:cs="Times New Roman"/>
          <w:sz w:val="24"/>
          <w:szCs w:val="24"/>
        </w:rPr>
        <w:t>(1), 3-11.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Boyd, B. J., Wallinga, C., Skeen, P., &amp; Paguio, L. P.  (1994)</w:t>
      </w:r>
      <w:r w:rsidR="00D5555D" w:rsidRPr="002440A4">
        <w:rPr>
          <w:rFonts w:ascii="Times New Roman" w:hAnsi="Times New Roman" w:cs="Times New Roman"/>
          <w:sz w:val="24"/>
          <w:szCs w:val="24"/>
        </w:rPr>
        <w:t>. Children’s’</w:t>
      </w:r>
      <w:r w:rsidRPr="002440A4">
        <w:rPr>
          <w:rFonts w:ascii="Times New Roman" w:hAnsi="Times New Roman" w:cs="Times New Roman"/>
          <w:sz w:val="24"/>
          <w:szCs w:val="24"/>
        </w:rPr>
        <w:t xml:space="preserve"> and adolescent's response to the threat of nuclear war.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International Journal of Behavioral Development</w:t>
      </w:r>
      <w:r w:rsidRPr="002440A4">
        <w:rPr>
          <w:rFonts w:ascii="Times New Roman" w:hAnsi="Times New Roman" w:cs="Times New Roman"/>
          <w:sz w:val="24"/>
          <w:szCs w:val="24"/>
        </w:rPr>
        <w:t>,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Pr="002440A4">
        <w:rPr>
          <w:rFonts w:ascii="Times New Roman" w:hAnsi="Times New Roman" w:cs="Times New Roman"/>
          <w:sz w:val="24"/>
          <w:szCs w:val="24"/>
        </w:rPr>
        <w:t>, 697-716.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Wallinga, C., Boyd, B. J., Paguio, L. P. &amp; Skeen, P. (1991).  Children and war.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Dimensions</w:t>
      </w:r>
      <w:r w:rsidRPr="002440A4">
        <w:rPr>
          <w:rFonts w:ascii="Times New Roman" w:hAnsi="Times New Roman" w:cs="Times New Roman"/>
          <w:sz w:val="24"/>
          <w:szCs w:val="24"/>
        </w:rPr>
        <w:t xml:space="preserve">,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2440A4">
        <w:rPr>
          <w:rFonts w:ascii="Times New Roman" w:hAnsi="Times New Roman" w:cs="Times New Roman"/>
          <w:sz w:val="24"/>
          <w:szCs w:val="24"/>
        </w:rPr>
        <w:t>, 28-29.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Wallinga, C., Boyd, B. J., Skeen, P. &amp; Paguio, L. P. (1991).  Children and nuclear war.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Childhood Education</w:t>
      </w:r>
      <w:r w:rsidRPr="002440A4">
        <w:rPr>
          <w:rFonts w:ascii="Times New Roman" w:hAnsi="Times New Roman" w:cs="Times New Roman"/>
          <w:sz w:val="24"/>
          <w:szCs w:val="24"/>
        </w:rPr>
        <w:t>,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 xml:space="preserve"> 67</w:t>
      </w:r>
      <w:r w:rsidRPr="002440A4">
        <w:rPr>
          <w:rFonts w:ascii="Times New Roman" w:hAnsi="Times New Roman" w:cs="Times New Roman"/>
          <w:sz w:val="24"/>
          <w:szCs w:val="24"/>
        </w:rPr>
        <w:t>, 260-263.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J., &amp; Pasley, B. K. (1989).  Role stress as a contributor to burnout in child care professionals.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Child and Youth Care Quarterly, 18</w:t>
      </w:r>
      <w:r w:rsidRPr="002440A4">
        <w:rPr>
          <w:rFonts w:ascii="Times New Roman" w:hAnsi="Times New Roman" w:cs="Times New Roman"/>
          <w:sz w:val="24"/>
          <w:szCs w:val="24"/>
        </w:rPr>
        <w:t>(4), 243-258.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Default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ARTICLES AND TECHNICAL RE PORTS, NON-REFERRED</w:t>
      </w:r>
    </w:p>
    <w:p w:rsidR="00C1079C" w:rsidRPr="00D5555D" w:rsidRDefault="00C1079C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C1079C" w:rsidRDefault="00D5555D" w:rsidP="00C1079C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C1079C">
        <w:rPr>
          <w:rFonts w:ascii="Times New Roman" w:hAnsi="Times New Roman" w:cs="Times New Roman"/>
          <w:sz w:val="24"/>
          <w:szCs w:val="24"/>
        </w:rPr>
        <w:t xml:space="preserve">Boyd, B.  (2013). Reviews of </w:t>
      </w:r>
      <w:r w:rsidRPr="00C1079C">
        <w:rPr>
          <w:rFonts w:ascii="Times New Roman" w:hAnsi="Times New Roman" w:cs="Times New Roman"/>
          <w:sz w:val="24"/>
          <w:szCs w:val="24"/>
          <w:lang w:val="en"/>
        </w:rPr>
        <w:t xml:space="preserve">The Art of Roughhousing: Good Old-Fashioned Horseplay and Why Every Kid Needs It and Big Body Play: Why Boisterous, Vigorous, and Very Physical Play Is Essential to Children’s Development and Learning.  </w:t>
      </w:r>
      <w:r w:rsidRPr="00C1079C">
        <w:rPr>
          <w:rFonts w:ascii="Times New Roman" w:hAnsi="Times New Roman" w:cs="Times New Roman"/>
          <w:sz w:val="24"/>
          <w:szCs w:val="24"/>
          <w:u w:val="single"/>
          <w:lang w:val="en"/>
        </w:rPr>
        <w:t>The American Journal of Play, 5</w:t>
      </w:r>
      <w:r w:rsidRPr="00C1079C">
        <w:rPr>
          <w:rFonts w:ascii="Times New Roman" w:hAnsi="Times New Roman" w:cs="Times New Roman"/>
          <w:sz w:val="24"/>
          <w:szCs w:val="24"/>
          <w:lang w:val="en"/>
        </w:rPr>
        <w:t xml:space="preserve">(3), 366-368.  </w:t>
      </w:r>
    </w:p>
    <w:p w:rsidR="00C1079C" w:rsidRPr="00C1079C" w:rsidRDefault="00C1079C" w:rsidP="00C1079C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:rsidR="00BA01AA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&amp; Wandschneider, M.R. (2005).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Washington State Child Care Career and Wage Ladder pilot project evaluation study:  Final report.  Washington State University:  Department of Human Development.</w:t>
      </w:r>
    </w:p>
    <w:p w:rsidR="00BA01AA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&amp; Wandschneider, M.R.  (2001).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Washington State Child Care Career and Wage Ladder pilot project evaluation study: Interim report</w:t>
      </w:r>
      <w:r w:rsidRPr="002440A4">
        <w:rPr>
          <w:rFonts w:ascii="Times New Roman" w:hAnsi="Times New Roman" w:cs="Times New Roman"/>
          <w:sz w:val="24"/>
          <w:szCs w:val="24"/>
        </w:rPr>
        <w:t>.  Washington State University: Department of Human Development</w:t>
      </w: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(2000).  Celebrating 70 years of laboratory preschool at Washington State University.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National Organization of Child Development Laboratory Schools Bulletin, 35</w:t>
      </w:r>
      <w:r w:rsidRPr="002440A4">
        <w:rPr>
          <w:rFonts w:ascii="Times New Roman" w:hAnsi="Times New Roman" w:cs="Times New Roman"/>
          <w:sz w:val="24"/>
          <w:szCs w:val="24"/>
        </w:rPr>
        <w:t>, pp.1-4.</w:t>
      </w:r>
    </w:p>
    <w:p w:rsidR="00D5555D" w:rsidRDefault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D5555D" w:rsidRPr="002440A4" w:rsidRDefault="00D5555D" w:rsidP="00C869C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(1999).  Developmentally appropriate practices.  In C. Smith (Ed),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C107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encyclopedia of parenting</w:t>
      </w:r>
      <w:r w:rsidRPr="002440A4">
        <w:rPr>
          <w:rFonts w:ascii="Times New Roman" w:hAnsi="Times New Roman" w:cs="Times New Roman"/>
          <w:sz w:val="24"/>
          <w:szCs w:val="24"/>
        </w:rPr>
        <w:t xml:space="preserve"> (pp. 124-125).  Westport, CT: Greenwood Publishing Group.</w:t>
      </w: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(1999). Goodness of fit model.  In C. Smith (Ed),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encyclopedia of parenting</w:t>
      </w:r>
      <w:r w:rsidRPr="002440A4">
        <w:rPr>
          <w:rFonts w:ascii="Times New Roman" w:hAnsi="Times New Roman" w:cs="Times New Roman"/>
          <w:sz w:val="24"/>
          <w:szCs w:val="24"/>
        </w:rPr>
        <w:t xml:space="preserve"> (pp. 204-205).  Westport, CT: Greenwood Publishing Group.</w:t>
      </w: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(1999).  Teacher response to superhero play: To ban or not to ban? </w:t>
      </w:r>
      <w:r w:rsidRPr="002440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440A4">
        <w:rPr>
          <w:rFonts w:ascii="Times New Roman" w:hAnsi="Times New Roman" w:cs="Times New Roman"/>
          <w:sz w:val="24"/>
          <w:szCs w:val="24"/>
        </w:rPr>
        <w:t xml:space="preserve">In E.N. Junn &amp; C.J. Boyatiz (eds.),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Annual Editions 1999-2000: Child Growth and Development</w:t>
      </w:r>
      <w:r w:rsidRPr="002440A4">
        <w:rPr>
          <w:rFonts w:ascii="Times New Roman" w:hAnsi="Times New Roman" w:cs="Times New Roman"/>
          <w:sz w:val="24"/>
          <w:szCs w:val="24"/>
        </w:rPr>
        <w:t xml:space="preserve"> (pp. 102-107).  Guilford, CT: Dushkin/McGraw-Hill.</w:t>
      </w: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(1999).  Transition to parenthood.  In C. Smith (Ed),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encyclopedia of parenting</w:t>
      </w:r>
      <w:r w:rsidRPr="002440A4">
        <w:rPr>
          <w:rFonts w:ascii="Times New Roman" w:hAnsi="Times New Roman" w:cs="Times New Roman"/>
          <w:sz w:val="24"/>
          <w:szCs w:val="24"/>
        </w:rPr>
        <w:t> (pp. 455-456).  Westport, CT: Greenwood Publishing Group.</w:t>
      </w:r>
    </w:p>
    <w:p w:rsidR="00D5555D" w:rsidRPr="002440A4" w:rsidRDefault="00D5555D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D5555D" w:rsidRDefault="00C1079C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555D" w:rsidRPr="002440A4">
        <w:rPr>
          <w:rFonts w:ascii="Times New Roman" w:hAnsi="Times New Roman" w:cs="Times New Roman"/>
          <w:sz w:val="24"/>
          <w:szCs w:val="24"/>
        </w:rPr>
        <w:t xml:space="preserve">oyd, B. J. (1999).  Natural and logical consequences.  In C. Smith (Ed), </w:t>
      </w:r>
      <w:r w:rsidR="00D5555D" w:rsidRPr="002440A4"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55D" w:rsidRPr="002440A4">
        <w:rPr>
          <w:rFonts w:ascii="Times New Roman" w:hAnsi="Times New Roman" w:cs="Times New Roman"/>
          <w:sz w:val="24"/>
          <w:szCs w:val="24"/>
          <w:u w:val="single"/>
        </w:rPr>
        <w:t>encyclopedia of parenting</w:t>
      </w:r>
      <w:r w:rsidR="00D5555D" w:rsidRPr="002440A4">
        <w:rPr>
          <w:rFonts w:ascii="Times New Roman" w:hAnsi="Times New Roman" w:cs="Times New Roman"/>
          <w:sz w:val="24"/>
          <w:szCs w:val="24"/>
        </w:rPr>
        <w:t xml:space="preserve"> (pp. 88-89).  Westport, CT: Greenwood Publishing Group.</w:t>
      </w:r>
    </w:p>
    <w:p w:rsidR="00BA01AA" w:rsidRDefault="00BA01AA" w:rsidP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 (1996).  Superhero play in the classroom.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Early Childhood</w:t>
      </w:r>
      <w:r w:rsidRPr="002440A4">
        <w:rPr>
          <w:rFonts w:ascii="Times New Roman" w:hAnsi="Times New Roman" w:cs="Times New Roman"/>
          <w:sz w:val="24"/>
          <w:szCs w:val="24"/>
        </w:rPr>
        <w:t>. [On-line]. Available:  http://www.earlychildhood.com/articles/artshp.html</w:t>
      </w:r>
    </w:p>
    <w:p w:rsidR="00D5555D" w:rsidRPr="002440A4" w:rsidRDefault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Boyd, B. J., &amp; Robson, A.  (1993)</w:t>
      </w:r>
      <w:r w:rsidR="00C869C6" w:rsidRPr="002440A4">
        <w:rPr>
          <w:rFonts w:ascii="Times New Roman" w:hAnsi="Times New Roman" w:cs="Times New Roman"/>
          <w:sz w:val="24"/>
          <w:szCs w:val="24"/>
        </w:rPr>
        <w:t>. Child</w:t>
      </w:r>
      <w:r w:rsidRPr="002440A4">
        <w:rPr>
          <w:rFonts w:ascii="Times New Roman" w:hAnsi="Times New Roman" w:cs="Times New Roman"/>
          <w:sz w:val="24"/>
          <w:szCs w:val="24"/>
        </w:rPr>
        <w:t xml:space="preserve"> care policy in Canada.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Canadian Home Economics Journal</w:t>
      </w:r>
      <w:r w:rsidRPr="002440A4">
        <w:rPr>
          <w:rFonts w:ascii="Times New Roman" w:hAnsi="Times New Roman" w:cs="Times New Roman"/>
          <w:sz w:val="24"/>
          <w:szCs w:val="24"/>
        </w:rPr>
        <w:t>.</w:t>
      </w:r>
    </w:p>
    <w:p w:rsidR="00BA01AA" w:rsidRDefault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(1990).  Math and science activities for young children.  In S. Lane (Ed.)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Certified child care giver curriculum guide</w:t>
      </w:r>
      <w:r w:rsidRPr="002440A4">
        <w:rPr>
          <w:rFonts w:ascii="Times New Roman" w:hAnsi="Times New Roman" w:cs="Times New Roman"/>
          <w:sz w:val="24"/>
          <w:szCs w:val="24"/>
        </w:rPr>
        <w:t>.  Athens, GA:  Georgia Center for Continuing Education.</w:t>
      </w: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BA01AA" w:rsidRPr="002440A4" w:rsidRDefault="00BA01AA" w:rsidP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(1990).  Art activities.  In S. Lane (Ed.)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Certified child care giver curriculum guide</w:t>
      </w:r>
      <w:r w:rsidRPr="002440A4">
        <w:rPr>
          <w:rFonts w:ascii="Times New Roman" w:hAnsi="Times New Roman" w:cs="Times New Roman"/>
          <w:sz w:val="24"/>
          <w:szCs w:val="24"/>
        </w:rPr>
        <w:t>.  Athens, GA:  Georgia Center for Continuing Education.</w:t>
      </w:r>
    </w:p>
    <w:p w:rsidR="00BA01AA" w:rsidRPr="002440A4" w:rsidRDefault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D5555D" w:rsidRDefault="00D5555D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BOOKS AND BOOK CHAPTERS</w:t>
      </w: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Pellegrini, A. D., &amp; Boyd, B. J. (1993).  The role of play in early child development and education:  Issues in definition and function.  In B. Spodek (Ed.)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Handbook of research on the education of young children</w:t>
      </w:r>
      <w:r w:rsidRPr="002440A4">
        <w:rPr>
          <w:rFonts w:ascii="Times New Roman" w:hAnsi="Times New Roman" w:cs="Times New Roman"/>
          <w:sz w:val="24"/>
          <w:szCs w:val="24"/>
        </w:rPr>
        <w:t xml:space="preserve">  (pp. 105-121).   New York:  MacMillan.</w:t>
      </w:r>
    </w:p>
    <w:p w:rsidR="00BA01AA" w:rsidRDefault="00BA01AA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Pr="00BA01AA" w:rsidRDefault="00BA01AA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PAPERS AND WORKSHOP PRESENTATIONS AT PROFESSIONAL CONFERENCES, REFEREED</w:t>
      </w:r>
    </w:p>
    <w:p w:rsidR="009262D1" w:rsidRPr="002440A4" w:rsidRDefault="008368FE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40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62D1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Boyd, B.J.  (2014, November).  </w:t>
      </w:r>
      <w:r w:rsidRPr="002440A4">
        <w:rPr>
          <w:rFonts w:ascii="Times New Roman" w:hAnsi="Times New Roman" w:cs="Times New Roman"/>
          <w:bCs/>
          <w:sz w:val="24"/>
          <w:szCs w:val="24"/>
          <w:u w:val="single"/>
        </w:rPr>
        <w:t>Higher ed and community ECE partnerships: Working together to create high quality field experiences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.  Presentation at the Annual conference of the Washington Association for the Education of Young Children, Seattle, WA.  </w:t>
      </w:r>
    </w:p>
    <w:p w:rsidR="009262D1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Boyd, B.J. &amp; Barnes, M.  (2012, October).  </w:t>
      </w:r>
      <w:r w:rsidRPr="002440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Mentors in teacher preparation. 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 Presentation at the Annual conference of the Washington Association for the Education of Young Children, Vancouver, WA.  </w:t>
      </w: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8FE" w:rsidRPr="002440A4" w:rsidRDefault="008368FE" w:rsidP="008368FE">
      <w:pPr>
        <w:tabs>
          <w:tab w:val="left" w:pos="90"/>
          <w:tab w:val="left" w:pos="270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Chu, M., Boyd, B.J., Lawrence, A.C. &amp; Holloway, S.  (June, 2010).  </w:t>
      </w:r>
      <w:r w:rsidRPr="002440A4">
        <w:rPr>
          <w:rFonts w:ascii="Times New Roman" w:hAnsi="Times New Roman" w:cs="Times New Roman"/>
          <w:sz w:val="24"/>
          <w:szCs w:val="24"/>
        </w:rPr>
        <w:t xml:space="preserve">Mentoring relationships:  Learning from the stories of teachers of young children.  </w:t>
      </w:r>
      <w:r w:rsidR="00E61DE0" w:rsidRPr="002440A4">
        <w:rPr>
          <w:rFonts w:ascii="Times New Roman" w:hAnsi="Times New Roman" w:cs="Times New Roman"/>
          <w:sz w:val="24"/>
          <w:szCs w:val="24"/>
        </w:rPr>
        <w:t xml:space="preserve">Paper presented at the Professional Development Institute of the National Association for the Education of Young Children.  </w:t>
      </w:r>
      <w:r w:rsidRPr="002440A4">
        <w:rPr>
          <w:rFonts w:ascii="Times New Roman" w:hAnsi="Times New Roman" w:cs="Times New Roman"/>
          <w:sz w:val="24"/>
          <w:szCs w:val="24"/>
        </w:rPr>
        <w:t xml:space="preserve">Phoenix, AZ.  </w:t>
      </w:r>
    </w:p>
    <w:p w:rsidR="008368FE" w:rsidRDefault="008368FE" w:rsidP="008368FE">
      <w:pPr>
        <w:tabs>
          <w:tab w:val="left" w:pos="90"/>
          <w:tab w:val="left" w:pos="270"/>
        </w:tabs>
        <w:spacing w:before="29"/>
        <w:rPr>
          <w:rFonts w:ascii="Times New Roman" w:hAnsi="Times New Roman" w:cs="Times New Roman"/>
          <w:bCs/>
          <w:sz w:val="24"/>
          <w:szCs w:val="24"/>
        </w:rPr>
      </w:pP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Boyd, B.J. &amp; Holloway, S. (2008, October).  </w:t>
      </w:r>
      <w:r w:rsidRPr="002440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Higher education:  Who needs it?  </w:t>
      </w:r>
      <w:r w:rsidRPr="002440A4">
        <w:rPr>
          <w:rFonts w:ascii="Times New Roman" w:hAnsi="Times New Roman" w:cs="Times New Roman"/>
          <w:sz w:val="24"/>
          <w:szCs w:val="24"/>
        </w:rPr>
        <w:t>Presentation at the Annual conference of the Washington Association for the Education of Young Children, Tacoma, WA.</w:t>
      </w: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 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(2008, October).  </w:t>
      </w:r>
      <w:r w:rsidRPr="002440A4">
        <w:rPr>
          <w:rFonts w:ascii="Times New Roman" w:hAnsi="Times New Roman" w:cs="Times New Roman"/>
          <w:bCs/>
          <w:sz w:val="24"/>
          <w:szCs w:val="24"/>
          <w:u w:val="single"/>
        </w:rPr>
        <w:t>Creating a state-wide professional development system.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40A4">
        <w:rPr>
          <w:rFonts w:ascii="Times New Roman" w:hAnsi="Times New Roman" w:cs="Times New Roman"/>
          <w:sz w:val="24"/>
          <w:szCs w:val="24"/>
        </w:rPr>
        <w:lastRenderedPageBreak/>
        <w:t>Presentation at the Annual conference of the Washington Association for the Education of Young Children, Tacoma, WA.</w:t>
      </w: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262D1" w:rsidRPr="002440A4" w:rsidRDefault="009262D1" w:rsidP="009262D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Cooney, K.M., Pittman, E., &amp; Boyd, B.J.  (2007, October).  </w:t>
      </w:r>
      <w:r w:rsidRPr="002440A4">
        <w:rPr>
          <w:rFonts w:ascii="Times New Roman" w:hAnsi="Times New Roman" w:cs="Times New Roman"/>
          <w:bCs/>
          <w:sz w:val="24"/>
          <w:szCs w:val="24"/>
          <w:u w:val="single"/>
        </w:rPr>
        <w:t>High Quality On-line Early Childhood Resources.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40A4">
        <w:rPr>
          <w:rFonts w:ascii="Times New Roman" w:hAnsi="Times New Roman" w:cs="Times New Roman"/>
          <w:sz w:val="24"/>
          <w:szCs w:val="24"/>
        </w:rPr>
        <w:t>Presentation at the Annual conference of the Washington Association for the Education of Young Children, Yakima, WA.</w:t>
      </w:r>
    </w:p>
    <w:p w:rsidR="009262D1" w:rsidRPr="002440A4" w:rsidRDefault="009262D1" w:rsidP="008368FE">
      <w:pPr>
        <w:tabs>
          <w:tab w:val="left" w:pos="90"/>
          <w:tab w:val="left" w:pos="270"/>
        </w:tabs>
        <w:spacing w:before="29"/>
        <w:rPr>
          <w:rFonts w:ascii="Times New Roman" w:hAnsi="Times New Roman" w:cs="Times New Roman"/>
          <w:bCs/>
          <w:sz w:val="24"/>
          <w:szCs w:val="24"/>
        </w:rPr>
      </w:pPr>
    </w:p>
    <w:p w:rsidR="00027F49" w:rsidRPr="002440A4" w:rsidRDefault="00027F4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Bingham, G.E., Boyd, B.J. &amp; Wandschneider, M.R.  (December, 2005). Washington Child Care Career and Wage Ladder Evaluation Study, Child Care Observation.  Washington D.C.</w:t>
      </w:r>
    </w:p>
    <w:p w:rsidR="00027F49" w:rsidRPr="002440A4" w:rsidRDefault="00027F4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027F49" w:rsidRDefault="00027F49" w:rsidP="00027F4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Bingham, G.E. &amp; Boyd</w:t>
      </w:r>
      <w:r w:rsidR="009262D1" w:rsidRPr="002440A4">
        <w:rPr>
          <w:rFonts w:ascii="Times New Roman" w:hAnsi="Times New Roman" w:cs="Times New Roman"/>
          <w:sz w:val="24"/>
          <w:szCs w:val="24"/>
        </w:rPr>
        <w:t>, B.J</w:t>
      </w:r>
      <w:r w:rsidRPr="002440A4">
        <w:rPr>
          <w:rFonts w:ascii="Times New Roman" w:hAnsi="Times New Roman" w:cs="Times New Roman"/>
          <w:sz w:val="24"/>
          <w:szCs w:val="24"/>
        </w:rPr>
        <w:t>.  (December, 2005). University-Head Start Partnerships:  Benefits to Partners.   Washington D.C.</w:t>
      </w:r>
    </w:p>
    <w:p w:rsidR="00DA507F" w:rsidRDefault="00DA507F" w:rsidP="00027F4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027F4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Wandschneider, M.R. &amp; Boyd, B.J.  (2004, October).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Washington state child care work force issues</w:t>
      </w:r>
      <w:r w:rsidRPr="002440A4">
        <w:rPr>
          <w:rFonts w:ascii="Times New Roman" w:hAnsi="Times New Roman" w:cs="Times New Roman"/>
          <w:sz w:val="24"/>
          <w:szCs w:val="24"/>
        </w:rPr>
        <w:t>.  Presentation at the Annual conference of the Washington Association for the Education of Young Children, Spokane, WA</w:t>
      </w:r>
    </w:p>
    <w:p w:rsidR="00027F49" w:rsidRPr="002440A4" w:rsidRDefault="00027F49" w:rsidP="00027F49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&amp; Wandschneider, M. R. (June, 2003).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Washington Child Care Career and Wage Ladder evaluation findings</w:t>
      </w:r>
      <w:r w:rsidRPr="002440A4">
        <w:rPr>
          <w:rFonts w:ascii="Times New Roman" w:hAnsi="Times New Roman" w:cs="Times New Roman"/>
          <w:sz w:val="24"/>
          <w:szCs w:val="24"/>
        </w:rPr>
        <w:t>.  Presentation at the NAEYC National Institute for Early Childhood Professional Development, Portland, OR.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B.J., Wandschneider, M.R., Halloran, D., Gibson, D.  (2003,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Examing the Washington state Child Care Career and Wage Ladder after three years: Its conception, administration and outcomes.</w:t>
      </w:r>
      <w:r w:rsidRPr="002440A4">
        <w:rPr>
          <w:rFonts w:ascii="Times New Roman" w:hAnsi="Times New Roman" w:cs="Times New Roman"/>
          <w:sz w:val="24"/>
          <w:szCs w:val="24"/>
        </w:rPr>
        <w:t xml:space="preserve">  Symposium presented at the meeting of the National Association or the Education of Young Children, Chicago, IL.</w:t>
      </w:r>
    </w:p>
    <w:p w:rsid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&amp; Wandschneider, M.R. (2003, October).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Examining the Washington state Career and Wage Ladder: Preliminary results after 3 years</w:t>
      </w:r>
      <w:r w:rsidRPr="002440A4">
        <w:rPr>
          <w:rFonts w:ascii="Times New Roman" w:hAnsi="Times New Roman" w:cs="Times New Roman"/>
          <w:sz w:val="24"/>
          <w:szCs w:val="24"/>
        </w:rPr>
        <w:t>.  Paper presented at the meeting of the Washington Association for the Education of Young Children, Bellevue, WA.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Wandschneider, M.R. &amp; Boyd, B.J.  (2002,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Report of preliminary findings, First two years of evaluation: Washington Child Care Career and Wage Ladder</w:t>
      </w:r>
      <w:r w:rsidRPr="002440A4">
        <w:rPr>
          <w:rFonts w:ascii="Times New Roman" w:hAnsi="Times New Roman" w:cs="Times New Roman"/>
          <w:sz w:val="24"/>
          <w:szCs w:val="24"/>
        </w:rPr>
        <w:t>.  Poster presented at the meeting of the National Association for the Education of Young Children, New York.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 (2002,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Use of technology in the early childhood classroom: Lessons from one institution</w:t>
      </w:r>
      <w:r w:rsidRPr="002440A4">
        <w:rPr>
          <w:rFonts w:ascii="Times New Roman" w:hAnsi="Times New Roman" w:cs="Times New Roman"/>
          <w:sz w:val="24"/>
          <w:szCs w:val="24"/>
        </w:rPr>
        <w:t xml:space="preserve">.  Paper presented at the meeting of the National Association for the Education of Young Children, New York.  </w:t>
      </w:r>
    </w:p>
    <w:p w:rsid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Boyd, B.J. &amp; Wands</w:t>
      </w:r>
      <w:r w:rsidR="00C1079C">
        <w:rPr>
          <w:rFonts w:ascii="Times New Roman" w:hAnsi="Times New Roman" w:cs="Times New Roman"/>
          <w:sz w:val="24"/>
          <w:szCs w:val="24"/>
        </w:rPr>
        <w:t>c</w:t>
      </w:r>
      <w:r w:rsidRPr="002440A4">
        <w:rPr>
          <w:rFonts w:ascii="Times New Roman" w:hAnsi="Times New Roman" w:cs="Times New Roman"/>
          <w:sz w:val="24"/>
          <w:szCs w:val="24"/>
        </w:rPr>
        <w:t xml:space="preserve">hneider, M.R.  (2002, October).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Report of preliminary findings, First two years of evaluation: Washington Child Care Career and Wage Ladder</w:t>
      </w:r>
      <w:r w:rsidRPr="002440A4">
        <w:rPr>
          <w:rFonts w:ascii="Times New Roman" w:hAnsi="Times New Roman" w:cs="Times New Roman"/>
          <w:sz w:val="24"/>
          <w:szCs w:val="24"/>
        </w:rPr>
        <w:t>.   Paper presented at the meeting of the Washington Association for the Education of Young Children, Yakima, WA.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B.J., &amp; Wandschneider, M.R.  (2001,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Evaluation of Washington state child care career and wage ladder: Preliminary findings</w:t>
      </w:r>
      <w:r w:rsidRPr="002440A4">
        <w:rPr>
          <w:rFonts w:ascii="Times New Roman" w:hAnsi="Times New Roman" w:cs="Times New Roman"/>
          <w:sz w:val="24"/>
          <w:szCs w:val="24"/>
        </w:rPr>
        <w:t>.  Poster presented at the meeting of the National Association for the Education of Young Children, Anaheim, CA.</w:t>
      </w:r>
    </w:p>
    <w:p w:rsid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lastRenderedPageBreak/>
        <w:t xml:space="preserve">Boyd, B.J., &amp; Wandschneider, M.R.  (2001, October).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Evaluation of the Washington state child care career and wage ladder: Preliminary findings</w:t>
      </w:r>
      <w:r w:rsidRPr="002440A4">
        <w:rPr>
          <w:rFonts w:ascii="Times New Roman" w:hAnsi="Times New Roman" w:cs="Times New Roman"/>
          <w:sz w:val="24"/>
          <w:szCs w:val="24"/>
        </w:rPr>
        <w:t>.  Paper presented at the meeting of the Washington Association for the Education of Young Children, Bellvue, WA.</w:t>
      </w:r>
    </w:p>
    <w:p w:rsidR="00DA507F" w:rsidRPr="002440A4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Anderson, C., &amp; Boyd, B.J.  (2000,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Mothers’ perceptions of child care transitions–moving from the infant room to the toddler room.</w:t>
      </w:r>
      <w:r w:rsidRPr="002440A4">
        <w:rPr>
          <w:rFonts w:ascii="Times New Roman" w:hAnsi="Times New Roman" w:cs="Times New Roman"/>
          <w:sz w:val="24"/>
          <w:szCs w:val="24"/>
        </w:rPr>
        <w:t xml:space="preserve">  Paper presented at the meeting of the National Association for the Education of Young Children, Atlanta, GA.</w:t>
      </w:r>
    </w:p>
    <w:p w:rsid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Anderson, C., &amp; Boyd, B.J.  (2000, October). 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Research report: Mothers’ perceptions of child care transitions.</w:t>
      </w:r>
      <w:r w:rsidRPr="002440A4">
        <w:rPr>
          <w:rFonts w:ascii="Times New Roman" w:hAnsi="Times New Roman" w:cs="Times New Roman"/>
          <w:sz w:val="24"/>
          <w:szCs w:val="24"/>
        </w:rPr>
        <w:t xml:space="preserve">  Paper presented at the meeting of the Washington Association for the Education of Young Children, Spokane, WA.</w:t>
      </w:r>
    </w:p>
    <w:p w:rsidR="00DA507F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&amp; Cook, D.  (1995, November).  Does superhero play lead to violent behavior?  In K. L. Peterson (Chair),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big stick: Understanding intimate violent in the lives of children</w:t>
      </w:r>
      <w:r w:rsidRPr="002440A4">
        <w:rPr>
          <w:rFonts w:ascii="Times New Roman" w:hAnsi="Times New Roman" w:cs="Times New Roman"/>
          <w:sz w:val="24"/>
          <w:szCs w:val="24"/>
        </w:rPr>
        <w:t>.  Symposium conducted at the meeting of the National Association for the Education of Young Children, Washington, D.C.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Peterson, K. L. &amp; Boyd, B. J.  (1995,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How do we know?  Students vs. instructors on evaluation</w:t>
      </w:r>
      <w:r w:rsidRPr="002440A4">
        <w:rPr>
          <w:rFonts w:ascii="Times New Roman" w:hAnsi="Times New Roman" w:cs="Times New Roman"/>
          <w:sz w:val="24"/>
          <w:szCs w:val="24"/>
        </w:rPr>
        <w:t>.  Poster presented at the meeting of the National Association of Early Childhood Teacher Educators, Washington, D.C.</w:t>
      </w:r>
    </w:p>
    <w:p w:rsidR="00DA507F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&amp; Cook, D.  (1995, October).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Superhero play in the classroom</w:t>
      </w:r>
      <w:r w:rsidRPr="002440A4">
        <w:rPr>
          <w:rFonts w:ascii="Times New Roman" w:hAnsi="Times New Roman" w:cs="Times New Roman"/>
          <w:sz w:val="24"/>
          <w:szCs w:val="24"/>
        </w:rPr>
        <w:t>.  Paper presented at the meeting of the Washington Association for the Education of Young Children, Bellevue, WA.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91" w:hanging="291"/>
        <w:rPr>
          <w:rFonts w:ascii="Times New Roman" w:hAnsi="Times New Roman" w:cs="Times New Roman"/>
          <w:sz w:val="24"/>
          <w:szCs w:val="24"/>
          <w:u w:val="single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J., &amp; Peterson, K. (1995, June).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Creating a professional portfolio: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  <w:u w:val="single"/>
        </w:rPr>
        <w:t>Orientation and getting started</w:t>
      </w:r>
      <w:r w:rsidRPr="002440A4">
        <w:rPr>
          <w:rFonts w:ascii="Times New Roman" w:hAnsi="Times New Roman" w:cs="Times New Roman"/>
          <w:sz w:val="24"/>
          <w:szCs w:val="24"/>
        </w:rPr>
        <w:t>.  Paper presented at the meeting of the National Association for Early Childhood Teacher Educators, San Francisco, CA.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(1992, May).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Training child care professionals in Home Economics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Canadian Association for Research in Home Economics, Charlottetown, Prince Edward Island, Canada.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91" w:hanging="291"/>
        <w:rPr>
          <w:rFonts w:ascii="Times New Roman" w:hAnsi="Times New Roman" w:cs="Times New Roman"/>
          <w:sz w:val="24"/>
          <w:szCs w:val="24"/>
          <w:u w:val="single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(1992, May).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Metacommunication in young children's pretend play:  An</w:t>
      </w:r>
    </w:p>
    <w:p w:rsidR="00107CA6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  <w:u w:val="single"/>
        </w:rPr>
        <w:t>instrument development study</w:t>
      </w:r>
      <w:r w:rsidRPr="002440A4">
        <w:rPr>
          <w:rFonts w:ascii="Times New Roman" w:hAnsi="Times New Roman" w:cs="Times New Roman"/>
          <w:sz w:val="24"/>
          <w:szCs w:val="24"/>
        </w:rPr>
        <w:t>.  Biennial University of Waterloo Conference on Child Development; Waterloo, Ontario, Canada</w:t>
      </w:r>
      <w:r w:rsidR="00DA507F">
        <w:rPr>
          <w:rFonts w:ascii="Times New Roman" w:hAnsi="Times New Roman" w:cs="Times New Roman"/>
          <w:sz w:val="24"/>
          <w:szCs w:val="24"/>
        </w:rPr>
        <w:br/>
      </w: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91" w:hanging="291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(1992, January).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importance of play:  Fantasy or fact</w:t>
      </w:r>
      <w:r w:rsidRPr="002440A4">
        <w:rPr>
          <w:rFonts w:ascii="Times New Roman" w:hAnsi="Times New Roman" w:cs="Times New Roman"/>
          <w:sz w:val="24"/>
          <w:szCs w:val="24"/>
        </w:rPr>
        <w:t>?  Manitoba Child Care</w:t>
      </w: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Association Annual Conference; Winnipeg, Manitoba.</w:t>
      </w:r>
    </w:p>
    <w:p w:rsidR="00DA507F" w:rsidRPr="002440A4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J., Wallinga, C., Paguio, L. P., &amp; Skeen, P. (1991, April).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Parental awareness of   children's knowledge about and connotation associated with nuclear war</w:t>
      </w:r>
      <w:r w:rsidRPr="002440A4">
        <w:rPr>
          <w:rFonts w:ascii="Times New Roman" w:hAnsi="Times New Roman" w:cs="Times New Roman"/>
          <w:sz w:val="24"/>
          <w:szCs w:val="24"/>
        </w:rPr>
        <w:t>.  Biennial meeting of the Society for Research in Child Development; Seattle, WA.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Hollett, N., Boyd, B. J., &amp; Walters, L. H. (1990,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Self-esteem in late adolescence: Importance of early social experience and relationships with parents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National Council for Family Relations; Seattle, WA.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Wallinga, C., Boyd, B. J., Skeen, P., &amp; Paguio, L.  (1990, June).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Family member's perceptions of nuclear issues:  Coping by working for peace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Groves Conference on Marriage and the Family; Bozeman, MT.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Walters, L. H., Chapman, S. F., McCoy, J. K., Beare, V. G., Boyd, B. J., Hollett, N. (1990, March).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relation of perceived peer pressure and imaginary audience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Society for Research in Adolescence; Atlanta, GA.</w:t>
      </w:r>
    </w:p>
    <w:p w:rsidR="00107CA6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J., Malone, D. M., &amp; Trotter, M. (1990, March). 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Differential play of delayed and non-delayed preschool children: A cross-setting examination</w:t>
      </w:r>
      <w:r w:rsidRPr="002440A4">
        <w:rPr>
          <w:rFonts w:ascii="Times New Roman" w:hAnsi="Times New Roman" w:cs="Times New Roman"/>
          <w:sz w:val="24"/>
          <w:szCs w:val="24"/>
        </w:rPr>
        <w:t>.  Biennial meeting of the Conference on Human Development; Richmond, VA.</w:t>
      </w:r>
    </w:p>
    <w:p w:rsidR="00DA507F" w:rsidRPr="002440A4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Pr="002440A4" w:rsidRDefault="00107CA6" w:rsidP="00C1079C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(1989,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Understanding the use, misuse and development of</w:t>
      </w:r>
      <w:r w:rsidR="00C107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appropriate assessment practices for child care programs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National Association for the Education of Young Children; Atlanta, GA.</w:t>
      </w:r>
    </w:p>
    <w:p w:rsidR="00F26211" w:rsidRDefault="00F26211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Hollett, N., &amp; Boyd, B. J. (1989, April).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Loneliness in childhood:  Implications for self-esteem in late adolescence</w:t>
      </w:r>
      <w:r w:rsidRPr="002440A4">
        <w:rPr>
          <w:rFonts w:ascii="Times New Roman" w:hAnsi="Times New Roman" w:cs="Times New Roman"/>
          <w:sz w:val="24"/>
          <w:szCs w:val="24"/>
        </w:rPr>
        <w:t>.  Fourteenth Annual Southeastern Symposium on Child and Family Development; Knoxville, TN.</w:t>
      </w:r>
    </w:p>
    <w:p w:rsid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(1988, April).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relationship of role stress to burnout in child care professionals</w:t>
      </w:r>
      <w:r w:rsidRPr="002440A4">
        <w:rPr>
          <w:rFonts w:ascii="Times New Roman" w:hAnsi="Times New Roman" w:cs="Times New Roman"/>
          <w:sz w:val="24"/>
          <w:szCs w:val="24"/>
        </w:rPr>
        <w:t>.  Thirteenth Annual Southeastern Symposium on Child and Family Development; Blacksburg, VA.</w:t>
      </w: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J., &amp; Wernert, K. A. (1987, April).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Burnout in child care professionals:  What the research tells us about avoiding it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Colorado Association for the Education of Young Children; Denver, CO.</w:t>
      </w:r>
    </w:p>
    <w:p w:rsidR="00DA507F" w:rsidRPr="002440A4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P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INVITED PRESENATIONS, NON-REFEREED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2440A4">
        <w:rPr>
          <w:rFonts w:ascii="Times New Roman" w:hAnsi="Times New Roman" w:cs="Times New Roman"/>
          <w:bCs/>
          <w:sz w:val="24"/>
          <w:szCs w:val="24"/>
        </w:rPr>
        <w:t xml:space="preserve">Boyd, B.J.  (2007, May).  </w:t>
      </w:r>
      <w:r w:rsidRPr="002440A4">
        <w:rPr>
          <w:rFonts w:ascii="Times New Roman" w:hAnsi="Times New Roman" w:cs="Times New Roman"/>
          <w:bCs/>
          <w:sz w:val="24"/>
          <w:szCs w:val="24"/>
          <w:u w:val="single"/>
        </w:rPr>
        <w:t>Teaching boys in early childhood.</w:t>
      </w:r>
      <w:r w:rsidRPr="002440A4">
        <w:rPr>
          <w:rFonts w:ascii="Times New Roman" w:hAnsi="Times New Roman" w:cs="Times New Roman"/>
          <w:bCs/>
          <w:sz w:val="24"/>
          <w:szCs w:val="24"/>
        </w:rPr>
        <w:t xml:space="preserve">  Presentation to Head Start teaching staff, Spokane WA.  </w:t>
      </w:r>
    </w:p>
    <w:p w:rsidR="00DA507F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91" w:hanging="291"/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91" w:hanging="291"/>
        <w:rPr>
          <w:rFonts w:ascii="Times New Roman" w:hAnsi="Times New Roman" w:cs="Times New Roman"/>
          <w:sz w:val="24"/>
          <w:szCs w:val="24"/>
          <w:u w:val="single"/>
        </w:rPr>
      </w:pPr>
      <w:r w:rsidRPr="002440A4">
        <w:rPr>
          <w:rFonts w:ascii="Times New Roman" w:hAnsi="Times New Roman" w:cs="Times New Roman"/>
          <w:sz w:val="24"/>
          <w:szCs w:val="24"/>
        </w:rPr>
        <w:t>Boyd, B.J. &amp; Wan</w:t>
      </w:r>
      <w:r w:rsidR="00C1079C">
        <w:rPr>
          <w:rFonts w:ascii="Times New Roman" w:hAnsi="Times New Roman" w:cs="Times New Roman"/>
          <w:sz w:val="24"/>
          <w:szCs w:val="24"/>
        </w:rPr>
        <w:t>d</w:t>
      </w:r>
      <w:r w:rsidRPr="002440A4">
        <w:rPr>
          <w:rFonts w:ascii="Times New Roman" w:hAnsi="Times New Roman" w:cs="Times New Roman"/>
          <w:sz w:val="24"/>
          <w:szCs w:val="24"/>
        </w:rPr>
        <w:t xml:space="preserve">schneider, M.R. (2003, March).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Build a stronger child care workforce: A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  <w:u w:val="single"/>
        </w:rPr>
        <w:t>review of studies on public compensation initiatives’ effectiveness</w:t>
      </w:r>
      <w:r w:rsidRPr="002440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440A4">
        <w:rPr>
          <w:rFonts w:ascii="Times New Roman" w:hAnsi="Times New Roman" w:cs="Times New Roman"/>
          <w:sz w:val="24"/>
          <w:szCs w:val="24"/>
        </w:rPr>
        <w:t xml:space="preserve"> National Association of Child Care Resource and Referral Symposium, Washington D.C.  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Default="00107CA6" w:rsidP="00C1079C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Boyd, B.J. &amp; Wan</w:t>
      </w:r>
      <w:r w:rsidR="00C1079C">
        <w:rPr>
          <w:rFonts w:ascii="Times New Roman" w:hAnsi="Times New Roman" w:cs="Times New Roman"/>
          <w:sz w:val="24"/>
          <w:szCs w:val="24"/>
        </w:rPr>
        <w:t>d</w:t>
      </w:r>
      <w:r w:rsidRPr="002440A4">
        <w:rPr>
          <w:rFonts w:ascii="Times New Roman" w:hAnsi="Times New Roman" w:cs="Times New Roman"/>
          <w:sz w:val="24"/>
          <w:szCs w:val="24"/>
        </w:rPr>
        <w:t xml:space="preserve">schneider, M.R. (2003, March).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Workforce development:   Losing ground</w:t>
      </w:r>
      <w:r w:rsidR="00C107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and keeping up</w:t>
      </w:r>
      <w:r w:rsidRPr="002440A4">
        <w:rPr>
          <w:rFonts w:ascii="Times New Roman" w:hAnsi="Times New Roman" w:cs="Times New Roman"/>
          <w:sz w:val="24"/>
          <w:szCs w:val="24"/>
        </w:rPr>
        <w:t xml:space="preserve">.  National Association of Child Care Resource and Referral Symposium, Washington D.C.  </w:t>
      </w:r>
    </w:p>
    <w:p w:rsid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DA507F" w:rsidRPr="002440A4" w:rsidRDefault="00DA507F" w:rsidP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B.J.  (1999, May).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Distance education: A report from the trenches</w:t>
      </w:r>
      <w:r w:rsidRPr="002440A4">
        <w:rPr>
          <w:rFonts w:ascii="Times New Roman" w:hAnsi="Times New Roman" w:cs="Times New Roman"/>
          <w:sz w:val="24"/>
          <w:szCs w:val="24"/>
        </w:rPr>
        <w:t>.  Concurrent session at the Tri-State Agricultural Distance Delivery Alliance Symposium.  Moscow, ID.</w:t>
      </w:r>
    </w:p>
    <w:p w:rsidR="00562FE4" w:rsidRDefault="00562FE4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 (1995, November).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integration of human development and family studies in University departments Panel member</w:t>
      </w:r>
      <w:r w:rsidRPr="002440A4">
        <w:rPr>
          <w:rFonts w:ascii="Times New Roman" w:hAnsi="Times New Roman" w:cs="Times New Roman"/>
          <w:sz w:val="24"/>
          <w:szCs w:val="24"/>
        </w:rPr>
        <w:t xml:space="preserve">.  Panel member.  Meeting of the National Council on </w:t>
      </w:r>
      <w:r w:rsidRPr="002440A4">
        <w:rPr>
          <w:rFonts w:ascii="Times New Roman" w:hAnsi="Times New Roman" w:cs="Times New Roman"/>
          <w:sz w:val="24"/>
          <w:szCs w:val="24"/>
        </w:rPr>
        <w:lastRenderedPageBreak/>
        <w:t>Family Relations, Portland, OR.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J., Wallinga, C., Paguio, L. P., &amp; Skeen, P. (1991, April).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Parental awareness of children's knowledge about and connotation associated with nuclear war</w:t>
      </w:r>
      <w:r w:rsidRPr="002440A4">
        <w:rPr>
          <w:rFonts w:ascii="Times New Roman" w:hAnsi="Times New Roman" w:cs="Times New Roman"/>
          <w:sz w:val="24"/>
          <w:szCs w:val="24"/>
        </w:rPr>
        <w:t>.  Annual Meeting of the University of Georgia Alumni; Athens, GA.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DA507F" w:rsidRDefault="00DA50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  <w:sectPr w:rsidR="00107CA6" w:rsidRPr="00DA507F">
          <w:type w:val="continuous"/>
          <w:pgSz w:w="12240" w:h="15840"/>
          <w:pgMar w:top="1440" w:right="1440" w:bottom="450" w:left="1526" w:header="720" w:footer="965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INVITED WORKSHIPS, NON-REFEREED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(1997, February).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A demonstration of early childhood classroom environments: Presentation to Japanese kindergarten principals</w:t>
      </w:r>
      <w:r w:rsidRPr="002440A4">
        <w:rPr>
          <w:rFonts w:ascii="Times New Roman" w:hAnsi="Times New Roman" w:cs="Times New Roman"/>
          <w:sz w:val="24"/>
          <w:szCs w:val="24"/>
        </w:rPr>
        <w:t>.  Sponsored by the Gifu Kindergarten Association, Gifu City, Japan.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(1995, January).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Superhero play:  Aggression or pla</w:t>
      </w:r>
      <w:r w:rsidRPr="002440A4">
        <w:rPr>
          <w:rFonts w:ascii="Times New Roman" w:hAnsi="Times New Roman" w:cs="Times New Roman"/>
          <w:sz w:val="24"/>
          <w:szCs w:val="24"/>
        </w:rPr>
        <w:t>y?  Sponsored by Washington State University Child Care Resource and Referral; Pullman, Washington.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(1994, January).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Child's play: Learning or no</w:t>
      </w:r>
      <w:r w:rsidRPr="002440A4">
        <w:rPr>
          <w:rFonts w:ascii="Times New Roman" w:hAnsi="Times New Roman" w:cs="Times New Roman"/>
          <w:sz w:val="24"/>
          <w:szCs w:val="24"/>
        </w:rPr>
        <w:t>t? Sponsored by Washington State University Child Care Resource and Referral; Pullman, Washington.</w:t>
      </w:r>
    </w:p>
    <w:p w:rsidR="00F26DEF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ab/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(1992, May).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The importance of play</w:t>
      </w:r>
      <w:r w:rsidRPr="002440A4">
        <w:rPr>
          <w:rFonts w:ascii="Times New Roman" w:hAnsi="Times New Roman" w:cs="Times New Roman"/>
          <w:sz w:val="24"/>
          <w:szCs w:val="24"/>
        </w:rPr>
        <w:t>.  Canadian Association for Young Children, Manitoba Spring Program; Winnipeg, Manitoba, Canada.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  <w:sectPr w:rsidR="00107CA6" w:rsidRPr="002440A4">
          <w:type w:val="continuous"/>
          <w:pgSz w:w="12240" w:h="15840"/>
          <w:pgMar w:top="1440" w:right="1440" w:bottom="810" w:left="1526" w:header="720" w:footer="965" w:gutter="0"/>
          <w:cols w:space="720"/>
          <w:titlePg/>
        </w:sect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(1992, February).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Children and television</w:t>
      </w:r>
      <w:r w:rsidRPr="002440A4">
        <w:rPr>
          <w:rFonts w:ascii="Times New Roman" w:hAnsi="Times New Roman" w:cs="Times New Roman"/>
          <w:sz w:val="24"/>
          <w:szCs w:val="24"/>
        </w:rPr>
        <w:t>.  Presentation to General Byng elementary school parent-teacher group; Winnipeg, Manitoba, Canada.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(1990, February).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Fun and games with school aged kids</w:t>
      </w:r>
      <w:r w:rsidRPr="002440A4">
        <w:rPr>
          <w:rFonts w:ascii="Times New Roman" w:hAnsi="Times New Roman" w:cs="Times New Roman"/>
          <w:sz w:val="24"/>
          <w:szCs w:val="24"/>
        </w:rPr>
        <w:t>.  School Aged Child Care Institute, sponsored by the University of Georgia Cooperative Extension Service; Morrow, GA.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(1989, February).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Organizing classroom planning with a card filing system</w:t>
      </w:r>
      <w:r w:rsidRPr="002440A4">
        <w:rPr>
          <w:rFonts w:ascii="Times New Roman" w:hAnsi="Times New Roman" w:cs="Times New Roman"/>
          <w:sz w:val="24"/>
          <w:szCs w:val="24"/>
        </w:rPr>
        <w:t>.  Athens Area Association for Young Children, Many-Mini Workshops; Athens, GA.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 xml:space="preserve">Boyd, B. J. (1988, February).  </w:t>
      </w:r>
      <w:r w:rsidRPr="002440A4">
        <w:rPr>
          <w:rFonts w:ascii="Times New Roman" w:hAnsi="Times New Roman" w:cs="Times New Roman"/>
          <w:sz w:val="24"/>
          <w:szCs w:val="24"/>
          <w:u w:val="single"/>
        </w:rPr>
        <w:t>Burnout in the child care profession</w:t>
      </w:r>
      <w:r w:rsidRPr="002440A4">
        <w:rPr>
          <w:rFonts w:ascii="Times New Roman" w:hAnsi="Times New Roman" w:cs="Times New Roman"/>
          <w:sz w:val="24"/>
          <w:szCs w:val="24"/>
        </w:rPr>
        <w:t>.  Athens Areas Association for Young Children, Many-Mini Workshops; Athens, GA.</w:t>
      </w:r>
    </w:p>
    <w:p w:rsidR="0081373F" w:rsidRPr="002440A4" w:rsidRDefault="0081373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5F7ED2" w:rsidRDefault="000635E3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HONORS</w:t>
      </w:r>
    </w:p>
    <w:p w:rsidR="005F7ED2" w:rsidRPr="002440A4" w:rsidRDefault="00562FE4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7ED2" w:rsidRPr="002440A4">
        <w:rPr>
          <w:rFonts w:ascii="Times New Roman" w:hAnsi="Times New Roman" w:cs="Times New Roman"/>
          <w:sz w:val="24"/>
          <w:szCs w:val="24"/>
        </w:rPr>
        <w:t>Early Childhood Professional of the Year 2015 Eastern Washington Association for the Education of Young 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Outstanding Graduate Faculty of 1998-99 by Human Development graduate students, Washington State University.</w:t>
      </w: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</w:p>
    <w:p w:rsidR="005F7ED2" w:rsidRPr="002440A4" w:rsidRDefault="005F7ED2" w:rsidP="005F7ED2">
      <w:pPr>
        <w:tabs>
          <w:tab w:val="left" w:pos="-108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 w:rsidRPr="002440A4">
        <w:rPr>
          <w:rFonts w:ascii="Times New Roman" w:hAnsi="Times New Roman" w:cs="Times New Roman"/>
          <w:sz w:val="24"/>
          <w:szCs w:val="24"/>
        </w:rPr>
        <w:t>Outstanding Advisor of 1995-96 by Human Development Student Organization, Washington State University.</w:t>
      </w:r>
    </w:p>
    <w:p w:rsidR="005F7ED2" w:rsidRDefault="005F7ED2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CA6" w:rsidRDefault="00AD0D75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40A4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:rsidR="002C41B4" w:rsidRDefault="002C41B4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C41B4" w:rsidRDefault="002C41B4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</w:t>
      </w:r>
    </w:p>
    <w:p w:rsidR="007932C0" w:rsidRDefault="00AE427F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2017</w:t>
      </w:r>
      <w:r w:rsidR="00D4216F">
        <w:rPr>
          <w:rFonts w:ascii="Times New Roman" w:hAnsi="Times New Roman" w:cs="Times New Roman"/>
          <w:bCs/>
          <w:sz w:val="24"/>
          <w:szCs w:val="24"/>
        </w:rPr>
        <w:t>-present</w:t>
      </w:r>
      <w:r w:rsidR="007932C0">
        <w:rPr>
          <w:rFonts w:ascii="Times New Roman" w:hAnsi="Times New Roman" w:cs="Times New Roman"/>
          <w:bCs/>
          <w:sz w:val="24"/>
          <w:szCs w:val="24"/>
        </w:rPr>
        <w:t xml:space="preserve">.  Department of Early Learning.  </w:t>
      </w:r>
      <w:r>
        <w:rPr>
          <w:rFonts w:ascii="Times New Roman" w:hAnsi="Times New Roman" w:cs="Times New Roman"/>
          <w:bCs/>
          <w:sz w:val="24"/>
          <w:szCs w:val="24"/>
        </w:rPr>
        <w:t>Early Childhood Education Workforce Council, Council</w:t>
      </w:r>
      <w:r w:rsidR="007932C0">
        <w:rPr>
          <w:rFonts w:ascii="Times New Roman" w:hAnsi="Times New Roman" w:cs="Times New Roman"/>
          <w:bCs/>
          <w:sz w:val="24"/>
          <w:szCs w:val="24"/>
        </w:rPr>
        <w:t xml:space="preserve"> member.  </w:t>
      </w:r>
    </w:p>
    <w:p w:rsidR="002C41B4" w:rsidRDefault="002C41B4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2012-2014. Department of Early Learning Scholarship Advisory Committee.  </w:t>
      </w:r>
    </w:p>
    <w:p w:rsidR="002C41B4" w:rsidRDefault="002C41B4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2008-2010. Department of Early Learning Professional Development Consortium.  </w:t>
      </w:r>
    </w:p>
    <w:p w:rsidR="007932C0" w:rsidRDefault="007932C0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2008.  Head Start Region X Office.  Round table work group:  Systems and initiatives to assist Head Start teachers in obtaining newly mandated bachelor’s degrees.  </w:t>
      </w:r>
    </w:p>
    <w:p w:rsidR="002C41B4" w:rsidRDefault="002C41B4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2004-2007. Governor’s Head Start-State Collaboration Office, Advisory Board, Member.  </w:t>
      </w:r>
    </w:p>
    <w:p w:rsidR="00B34076" w:rsidRDefault="00B34076" w:rsidP="00B3407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2003-2012. Department of Early Learning.  Washington State Training and Registry System Stakeholders Group.  Higher Education Representative.</w:t>
      </w:r>
    </w:p>
    <w:p w:rsidR="00B34076" w:rsidRPr="002440A4" w:rsidRDefault="00B34076" w:rsidP="00B3407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1999-2000.   Department of Early Learning. </w:t>
      </w:r>
      <w:r w:rsidRPr="00B34076">
        <w:rPr>
          <w:rFonts w:ascii="Times New Roman" w:hAnsi="Times New Roman" w:cs="Times New Roman"/>
          <w:sz w:val="24"/>
          <w:szCs w:val="24"/>
        </w:rPr>
        <w:t>Washington State Training and Registry System, Region 1 Training Approval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0A4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>.  Member.</w:t>
      </w:r>
    </w:p>
    <w:p w:rsidR="00B34076" w:rsidRPr="00B34076" w:rsidRDefault="00B34076" w:rsidP="00B3407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6C74" w:rsidRDefault="007932C0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</w:p>
    <w:p w:rsidR="007932C0" w:rsidRPr="002440A4" w:rsidRDefault="007932C0" w:rsidP="007932C0">
      <w:pPr>
        <w:pStyle w:val="1BulletList"/>
        <w:tabs>
          <w:tab w:val="clear" w:pos="720"/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 C</w:t>
      </w:r>
      <w:r w:rsidRPr="002440A4">
        <w:rPr>
          <w:rFonts w:ascii="Times New Roman" w:hAnsi="Times New Roman" w:cs="Times New Roman"/>
        </w:rPr>
        <w:t>o-author, proposal to President Floyd, Merger of WSU</w:t>
      </w:r>
      <w:r>
        <w:rPr>
          <w:rFonts w:ascii="Times New Roman" w:hAnsi="Times New Roman" w:cs="Times New Roman"/>
        </w:rPr>
        <w:t xml:space="preserve"> Children’s Center and HD Child Development Program.  </w:t>
      </w:r>
    </w:p>
    <w:p w:rsidR="007932C0" w:rsidRPr="002440A4" w:rsidRDefault="007932C0" w:rsidP="00AD0D7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2011-2015. WSU Children’s Center Advisory Board.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 College of Education.  Teacher preparation applicant interviews.  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2007-2010. Graduate Studies Committee.</w:t>
      </w:r>
    </w:p>
    <w:p w:rsidR="00A446C5" w:rsidRDefault="00A446C5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2007-2008. Ad-hoc committee to review WSU Children’s Center.  Co-chair.  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2002.  Week of Welcome Moving Crew.  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1997.  College of Education.  Teacher preparation applicant interviews.  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1996.  University Phonathon.</w:t>
      </w:r>
    </w:p>
    <w:p w:rsidR="00107CA6" w:rsidRPr="002440A4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DF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CAHNRS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2013-present.  Articulation committee.  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2009-2014. Scholarship reviewer.</w:t>
      </w:r>
    </w:p>
    <w:p w:rsidR="007932C0" w:rsidRDefault="007932C0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2003.  Presented a “virtual” tour of the Child Development Laboratory to Home Economics Alumni.  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2001-2004. Faculty senate.  </w:t>
      </w:r>
      <w:r w:rsidR="00D4216F">
        <w:rPr>
          <w:rFonts w:ascii="Times New Roman" w:hAnsi="Times New Roman" w:cs="Times New Roman"/>
          <w:bCs/>
          <w:sz w:val="24"/>
          <w:szCs w:val="24"/>
        </w:rPr>
        <w:t>Sub constituency</w:t>
      </w:r>
      <w:r>
        <w:rPr>
          <w:rFonts w:ascii="Times New Roman" w:hAnsi="Times New Roman" w:cs="Times New Roman"/>
          <w:bCs/>
          <w:sz w:val="24"/>
          <w:szCs w:val="24"/>
        </w:rPr>
        <w:t xml:space="preserve"> 19 (HD/AMID). 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1996-1998</w:t>
      </w:r>
      <w:r w:rsidR="00D4216F">
        <w:rPr>
          <w:rFonts w:ascii="Times New Roman" w:hAnsi="Times New Roman" w:cs="Times New Roman"/>
          <w:bCs/>
          <w:sz w:val="24"/>
          <w:szCs w:val="24"/>
        </w:rPr>
        <w:t>. College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 change committee.  </w:t>
      </w:r>
    </w:p>
    <w:p w:rsidR="007932C0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1996.  Outstanding Junior in Agriculture and in Family and Consumer Sciences.  Selection committee.   </w:t>
      </w:r>
    </w:p>
    <w:p w:rsidR="00CB595D" w:rsidRDefault="00CB595D" w:rsidP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1995-1998</w:t>
      </w:r>
      <w:r w:rsidR="00D4216F">
        <w:rPr>
          <w:rFonts w:ascii="Times New Roman" w:hAnsi="Times New Roman" w:cs="Times New Roman"/>
          <w:bCs/>
          <w:sz w:val="24"/>
          <w:szCs w:val="24"/>
        </w:rPr>
        <w:t>. Faculty</w:t>
      </w:r>
      <w:r>
        <w:rPr>
          <w:rFonts w:ascii="Times New Roman" w:hAnsi="Times New Roman" w:cs="Times New Roman"/>
          <w:bCs/>
          <w:sz w:val="24"/>
          <w:szCs w:val="24"/>
        </w:rPr>
        <w:t xml:space="preserve"> senate.  </w:t>
      </w:r>
      <w:r w:rsidR="00D4216F">
        <w:rPr>
          <w:rFonts w:ascii="Times New Roman" w:hAnsi="Times New Roman" w:cs="Times New Roman"/>
          <w:bCs/>
          <w:sz w:val="24"/>
          <w:szCs w:val="24"/>
        </w:rPr>
        <w:t>Sub constituency</w:t>
      </w:r>
      <w:r>
        <w:rPr>
          <w:rFonts w:ascii="Times New Roman" w:hAnsi="Times New Roman" w:cs="Times New Roman"/>
          <w:bCs/>
          <w:sz w:val="24"/>
          <w:szCs w:val="24"/>
        </w:rPr>
        <w:t xml:space="preserve"> 19 (HD/AMID).  </w:t>
      </w:r>
    </w:p>
    <w:p w:rsidR="00CB595D" w:rsidRPr="00CB595D" w:rsidRDefault="00CB595D" w:rsidP="00CB59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  <w:sectPr w:rsidR="00CB595D" w:rsidRPr="00CB595D">
          <w:type w:val="continuous"/>
          <w:pgSz w:w="12240" w:h="15840"/>
          <w:pgMar w:top="1440" w:right="1440" w:bottom="1080" w:left="1526" w:header="720" w:footer="965" w:gutter="0"/>
          <w:cols w:space="720"/>
          <w:titlePg/>
        </w:sectPr>
      </w:pPr>
    </w:p>
    <w:p w:rsidR="00107CA6" w:rsidRPr="002440A4" w:rsidRDefault="00107CA6" w:rsidP="00BB6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 w:rsidRPr="00CB595D">
        <w:rPr>
          <w:rFonts w:ascii="Times New Roman" w:hAnsi="Times New Roman" w:cs="Times New Roman"/>
          <w:bCs/>
          <w:sz w:val="24"/>
          <w:szCs w:val="24"/>
        </w:rPr>
        <w:t>DEPARTMENTAL</w:t>
      </w:r>
    </w:p>
    <w:p w:rsidR="00AE427F" w:rsidRDefault="00AE427F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2017-present Perone Mentoring Committee.  Member.  </w:t>
      </w:r>
    </w:p>
    <w:p w:rsidR="00C1079C" w:rsidRDefault="00C1079C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2015-present.  Children’s Center.  Executive Director.  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2013-present.  Undergraduate Programs.  Director.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2009-present.  Early Childhood Education Program Committee.  Chair.  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2014-2015. Advising committee.  Chair.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CB595D">
        <w:rPr>
          <w:rFonts w:ascii="Times New Roman" w:hAnsi="Times New Roman" w:cs="Times New Roman"/>
          <w:sz w:val="24"/>
          <w:szCs w:val="24"/>
        </w:rPr>
        <w:t>2011-2013. Undergraduate</w:t>
      </w:r>
      <w:r>
        <w:rPr>
          <w:rFonts w:ascii="Times New Roman" w:hAnsi="Times New Roman" w:cs="Times New Roman"/>
          <w:sz w:val="24"/>
          <w:szCs w:val="24"/>
        </w:rPr>
        <w:t xml:space="preserve"> Visioning Committee.  Member.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2011-2012. Search committee:  Assistant professor, Prevention Science.  Member.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2007-2008. Search committee.  Chair.  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2005-2009. Student Learning Outcomes Committee.  Chair. </w:t>
      </w:r>
    </w:p>
    <w:p w:rsidR="00CB595D" w:rsidRDefault="00CB595D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F061F8">
        <w:rPr>
          <w:rFonts w:ascii="Times New Roman" w:hAnsi="Times New Roman" w:cs="Times New Roman"/>
          <w:sz w:val="24"/>
          <w:szCs w:val="24"/>
        </w:rPr>
        <w:t>5-2012. Lisonbee Mentoring Committee.  Chair.</w:t>
      </w:r>
    </w:p>
    <w:p w:rsidR="00F061F8" w:rsidRDefault="00F061F8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2003-2014. Marketing Committee.  Chair.  </w:t>
      </w:r>
    </w:p>
    <w:p w:rsidR="00F061F8" w:rsidRDefault="00F061F8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2002-2004. Bingham Mentoring Committee.  Chair.</w:t>
      </w:r>
    </w:p>
    <w:p w:rsidR="00F061F8" w:rsidRDefault="00F061F8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2001-2002. Search Committees:  Assistant Professor and Instructor.  Chair.</w:t>
      </w:r>
    </w:p>
    <w:p w:rsidR="00F061F8" w:rsidRPr="00F061F8" w:rsidRDefault="00F061F8" w:rsidP="00F061F8">
      <w:pPr>
        <w:pStyle w:val="1BulletList"/>
        <w:numPr>
          <w:ilvl w:val="1"/>
          <w:numId w:val="40"/>
        </w:num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Hill Mentoring Committee.  </w:t>
      </w:r>
      <w:r w:rsidR="00107CA6" w:rsidRPr="002440A4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.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1999.  Search Committee:  CDL Instructor.  Chair.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1998-1999. Graduate Committee.  Chair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1996-1999. Graduate Committee.  Member.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1996-2012. Child Development Laboratory.  Director. 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1997-1998. Search Committee:  Assistant Professor.  Member. 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1996-1997. Search Committee:  Assistant Professor.  Member. 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1996.  Search Committee:  CDL Instructors.  Member</w:t>
      </w:r>
    </w:p>
    <w:p w:rsidR="00F061F8" w:rsidRDefault="00F061F8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1995-1996</w:t>
      </w:r>
      <w:r w:rsidR="00D4216F">
        <w:rPr>
          <w:rFonts w:ascii="Times New Roman" w:hAnsi="Times New Roman" w:cs="Times New Roman"/>
        </w:rPr>
        <w:t>. Ad</w:t>
      </w:r>
      <w:r>
        <w:rPr>
          <w:rFonts w:ascii="Times New Roman" w:hAnsi="Times New Roman" w:cs="Times New Roman"/>
        </w:rPr>
        <w:t xml:space="preserve">-hoc committee to review the Child Development Laboratory.  Member.  </w:t>
      </w:r>
    </w:p>
    <w:p w:rsidR="00F061F8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1994-1996. Marketing Committee.  Chair.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1993-1994. Marketing Committee.  Member.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1993-1997. Graduation Committee.  Member.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SERVICE</w:t>
      </w:r>
    </w:p>
    <w:p w:rsidR="00AE427F" w:rsidRDefault="00AE427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2017-present.  WAEYC Governing Board member.  Vice President.  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2014-2016. WAEYC Governing Board.  Member-at-large.  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2014-2015. </w:t>
      </w:r>
      <w:r w:rsidRPr="002440A4">
        <w:rPr>
          <w:rFonts w:ascii="Times New Roman" w:hAnsi="Times New Roman" w:cs="Times New Roman"/>
        </w:rPr>
        <w:t>WAEYC Governing Board, NAEYC Affiliate Council Representative</w:t>
      </w:r>
      <w:r>
        <w:rPr>
          <w:rFonts w:ascii="Times New Roman" w:hAnsi="Times New Roman" w:cs="Times New Roman"/>
        </w:rPr>
        <w:t>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2013-present. WAEYC Conference Committee.  Chair.  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2012-2013. WAEYC Governing Board.  Past President.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2010-2012. WAEYC Governing Board.  President.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2009-2010. WAEYC Governing Board.  President-elect.</w:t>
      </w:r>
    </w:p>
    <w:p w:rsidR="00D4216F" w:rsidRDefault="00D4216F" w:rsidP="00F061F8">
      <w:pPr>
        <w:pStyle w:val="1BulletLis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2007-2009. WAEYC Governing Board.  Member-at-large. </w:t>
      </w:r>
    </w:p>
    <w:p w:rsidR="00B34076" w:rsidRDefault="00D4216F" w:rsidP="00B34076">
      <w:pPr>
        <w:pStyle w:val="1BulletList"/>
        <w:tabs>
          <w:tab w:val="clear" w:pos="720"/>
          <w:tab w:val="left" w:pos="-1440"/>
          <w:tab w:val="left" w:pos="-720"/>
        </w:tabs>
        <w:ind w:left="0" w:firstLine="0"/>
        <w:jc w:val="left"/>
        <w:rPr>
          <w:rFonts w:ascii="Times New Roman" w:hAnsi="Times New Roman" w:cs="Times New Roman"/>
        </w:rPr>
      </w:pPr>
      <w:r w:rsidRPr="00D4216F">
        <w:rPr>
          <w:rFonts w:ascii="Times New Roman" w:hAnsi="Times New Roman" w:cs="Times New Roman"/>
        </w:rPr>
        <w:t>2002-2004. Washington Association for Educators of Personnel in ECE Programs.  Co-president.</w:t>
      </w:r>
    </w:p>
    <w:p w:rsidR="00B34076" w:rsidRDefault="00B34076" w:rsidP="00B34076">
      <w:pPr>
        <w:pStyle w:val="1BulletList"/>
        <w:tabs>
          <w:tab w:val="clear" w:pos="720"/>
          <w:tab w:val="left" w:pos="-1440"/>
          <w:tab w:val="left" w:pos="-72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1999-2002. National Organization of Child Development Lab Schools.  Treasurer.</w:t>
      </w:r>
    </w:p>
    <w:p w:rsidR="00B34076" w:rsidRPr="00B34076" w:rsidRDefault="00B34076" w:rsidP="00B34076">
      <w:pPr>
        <w:pStyle w:val="1BulletList"/>
        <w:tabs>
          <w:tab w:val="clear" w:pos="720"/>
          <w:tab w:val="left" w:pos="-1440"/>
          <w:tab w:val="left" w:pos="-720"/>
        </w:tabs>
        <w:ind w:left="0" w:firstLine="0"/>
        <w:jc w:val="left"/>
        <w:rPr>
          <w:rFonts w:ascii="Times New Roman" w:hAnsi="Times New Roman" w:cs="Times New Roman"/>
        </w:rPr>
        <w:sectPr w:rsidR="00B34076" w:rsidRPr="00B34076">
          <w:type w:val="continuous"/>
          <w:pgSz w:w="12240" w:h="15840"/>
          <w:pgMar w:top="1440" w:right="1440" w:bottom="1080" w:left="1526" w:header="720" w:footer="965" w:gutter="0"/>
          <w:cols w:space="720"/>
          <w:titlePg/>
        </w:sectPr>
      </w:pPr>
    </w:p>
    <w:p w:rsidR="00107CA6" w:rsidRDefault="00B34076" w:rsidP="00B34076">
      <w:pPr>
        <w:pStyle w:val="1BulletList"/>
        <w:tabs>
          <w:tab w:val="clear" w:pos="720"/>
          <w:tab w:val="left" w:pos="-1440"/>
          <w:tab w:val="left" w:pos="-72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1998-2002. National Organization of Child Development Lab Schools. Steering Committee member.</w:t>
      </w:r>
    </w:p>
    <w:p w:rsidR="00B34076" w:rsidRDefault="00B34076" w:rsidP="00B34076">
      <w:pPr>
        <w:pStyle w:val="1BulletList"/>
        <w:tabs>
          <w:tab w:val="clear" w:pos="720"/>
          <w:tab w:val="left" w:pos="-1440"/>
          <w:tab w:val="left" w:pos="-720"/>
        </w:tabs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1997.  Palouse Area Association for the Education of Young Children.  Secretary.  </w:t>
      </w:r>
    </w:p>
    <w:p w:rsidR="00107CA6" w:rsidRPr="002440A4" w:rsidRDefault="00107CA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107CA6" w:rsidRDefault="00B34076">
      <w:pPr>
        <w:tabs>
          <w:tab w:val="left" w:pos="-1440"/>
          <w:tab w:val="left" w:pos="-720"/>
          <w:tab w:val="left" w:pos="0"/>
          <w:tab w:val="left" w:pos="2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COMMUNITY</w:t>
      </w:r>
    </w:p>
    <w:p w:rsidR="00A446C5" w:rsidRDefault="00A446C5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2007-2020. Palouse School B</w:t>
      </w:r>
      <w:r w:rsidR="0057688B" w:rsidRPr="002440A4">
        <w:rPr>
          <w:rFonts w:ascii="Times New Roman" w:hAnsi="Times New Roman" w:cs="Times New Roman"/>
        </w:rPr>
        <w:t>oard</w:t>
      </w:r>
      <w:r>
        <w:rPr>
          <w:rFonts w:ascii="Times New Roman" w:hAnsi="Times New Roman" w:cs="Times New Roman"/>
        </w:rPr>
        <w:t>. Member</w:t>
      </w:r>
      <w:r w:rsidR="0057688B" w:rsidRPr="002440A4">
        <w:rPr>
          <w:rFonts w:ascii="Times New Roman" w:hAnsi="Times New Roman" w:cs="Times New Roman"/>
        </w:rPr>
        <w:t>.</w:t>
      </w:r>
    </w:p>
    <w:p w:rsidR="00A446C5" w:rsidRDefault="00A446C5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2003-2005. KIDS, Inc. of Palouse, WA.  </w:t>
      </w:r>
      <w:r w:rsidR="00107CA6" w:rsidRPr="002440A4">
        <w:rPr>
          <w:rFonts w:ascii="Times New Roman" w:hAnsi="Times New Roman" w:cs="Times New Roman"/>
        </w:rPr>
        <w:t>Board member</w:t>
      </w:r>
      <w:r>
        <w:rPr>
          <w:rFonts w:ascii="Times New Roman" w:hAnsi="Times New Roman" w:cs="Times New Roman"/>
        </w:rPr>
        <w:t>.</w:t>
      </w:r>
    </w:p>
    <w:p w:rsidR="00A446C5" w:rsidRDefault="00A446C5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</w:p>
    <w:p w:rsidR="00A446C5" w:rsidRDefault="00A446C5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MEMBERSHIPS</w:t>
      </w:r>
    </w:p>
    <w:p w:rsidR="00107CA6" w:rsidRPr="002440A4" w:rsidRDefault="00107CA6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 w:rsidRPr="002440A4">
        <w:rPr>
          <w:rFonts w:ascii="Times New Roman" w:hAnsi="Times New Roman" w:cs="Times New Roman"/>
        </w:rPr>
        <w:t>National Association for the Education of Young Children</w:t>
      </w:r>
    </w:p>
    <w:p w:rsidR="00762C79" w:rsidRDefault="00762C79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 w:rsidRPr="002440A4">
        <w:rPr>
          <w:rFonts w:ascii="Times New Roman" w:hAnsi="Times New Roman" w:cs="Times New Roman"/>
        </w:rPr>
        <w:t>Washington Association for the Education of Young Children</w:t>
      </w:r>
    </w:p>
    <w:p w:rsidR="00A446C5" w:rsidRPr="002440A4" w:rsidRDefault="00A446C5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Eastern Washington Association for the Education of Young Children.  </w:t>
      </w:r>
    </w:p>
    <w:p w:rsidR="00107CA6" w:rsidRPr="002440A4" w:rsidRDefault="00762C79" w:rsidP="00A446C5">
      <w:pPr>
        <w:pStyle w:val="1BulletList"/>
        <w:tabs>
          <w:tab w:val="left" w:pos="-1440"/>
          <w:tab w:val="left" w:pos="-720"/>
          <w:tab w:val="left" w:pos="0"/>
          <w:tab w:val="left" w:pos="2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rFonts w:ascii="Times New Roman" w:hAnsi="Times New Roman" w:cs="Times New Roman"/>
        </w:rPr>
      </w:pPr>
      <w:r w:rsidRPr="002440A4">
        <w:rPr>
          <w:rFonts w:ascii="Times New Roman" w:hAnsi="Times New Roman" w:cs="Times New Roman"/>
        </w:rPr>
        <w:t xml:space="preserve">Early Childhood Teacher Preparation Council of Washington State </w:t>
      </w:r>
    </w:p>
    <w:sectPr w:rsidR="00107CA6" w:rsidRPr="002440A4">
      <w:type w:val="continuous"/>
      <w:pgSz w:w="12240" w:h="15840"/>
      <w:pgMar w:top="1440" w:right="1440" w:bottom="1080" w:left="1526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E6" w:rsidRDefault="00711BE6">
      <w:r>
        <w:separator/>
      </w:r>
    </w:p>
  </w:endnote>
  <w:endnote w:type="continuationSeparator" w:id="0">
    <w:p w:rsidR="00711BE6" w:rsidRDefault="0071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F8" w:rsidRDefault="00F061F8">
    <w:pPr>
      <w:pStyle w:val="Footer"/>
    </w:pPr>
    <w:r>
      <w:t>U</w:t>
    </w:r>
    <w:r w:rsidR="00AE427F">
      <w:t>pdated January 2018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55B6">
      <w:rPr>
        <w:noProof/>
      </w:rPr>
      <w:t>2</w:t>
    </w:r>
    <w:r>
      <w:fldChar w:fldCharType="end"/>
    </w:r>
  </w:p>
  <w:p w:rsidR="00F061F8" w:rsidRDefault="00F06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E6" w:rsidRDefault="00711BE6">
      <w:r>
        <w:separator/>
      </w:r>
    </w:p>
  </w:footnote>
  <w:footnote w:type="continuationSeparator" w:id="0">
    <w:p w:rsidR="00711BE6" w:rsidRDefault="0071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516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5293220"/>
    <w:multiLevelType w:val="hybridMultilevel"/>
    <w:tmpl w:val="64D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3A8"/>
    <w:multiLevelType w:val="multilevel"/>
    <w:tmpl w:val="F8741770"/>
    <w:lvl w:ilvl="0">
      <w:start w:val="1999"/>
      <w:numFmt w:val="decimal"/>
      <w:lvlText w:val="%1-"/>
      <w:lvlJc w:val="left"/>
      <w:pPr>
        <w:ind w:left="1095" w:hanging="1095"/>
      </w:pPr>
      <w:rPr>
        <w:rFonts w:cs="Times New Roman" w:hint="default"/>
      </w:rPr>
    </w:lvl>
    <w:lvl w:ilvl="1">
      <w:start w:val="2002"/>
      <w:numFmt w:val="decimal"/>
      <w:lvlText w:val="%1-%2."/>
      <w:lvlJc w:val="left"/>
      <w:pPr>
        <w:ind w:left="1095" w:hanging="109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080121"/>
    <w:multiLevelType w:val="multilevel"/>
    <w:tmpl w:val="2E7836C0"/>
    <w:lvl w:ilvl="0">
      <w:start w:val="1"/>
      <w:numFmt w:val="none"/>
      <w:lvlText w:val="•"/>
      <w:legacy w:legacy="1" w:legacySpace="0" w:legacyIndent="291"/>
      <w:lvlJc w:val="left"/>
      <w:pPr>
        <w:ind w:left="291" w:hanging="291"/>
      </w:pPr>
      <w:rPr>
        <w:rFonts w:cs="Times New Roman"/>
      </w:rPr>
    </w:lvl>
    <w:lvl w:ilvl="1">
      <w:start w:val="1"/>
      <w:numFmt w:val="none"/>
      <w:lvlText w:val="•"/>
      <w:legacy w:legacy="1" w:legacySpace="0" w:legacyIndent="291"/>
      <w:lvlJc w:val="left"/>
      <w:pPr>
        <w:ind w:left="582" w:hanging="291"/>
      </w:pPr>
      <w:rPr>
        <w:rFonts w:cs="Times New Roman"/>
      </w:rPr>
    </w:lvl>
    <w:lvl w:ilvl="2">
      <w:start w:val="1"/>
      <w:numFmt w:val="none"/>
      <w:lvlText w:val="•"/>
      <w:legacy w:legacy="1" w:legacySpace="0" w:legacyIndent="291"/>
      <w:lvlJc w:val="left"/>
      <w:pPr>
        <w:ind w:left="873" w:hanging="291"/>
      </w:pPr>
      <w:rPr>
        <w:rFonts w:cs="Times New Roman"/>
      </w:rPr>
    </w:lvl>
    <w:lvl w:ilvl="3">
      <w:start w:val="1"/>
      <w:numFmt w:val="none"/>
      <w:lvlText w:val="•"/>
      <w:legacy w:legacy="1" w:legacySpace="0" w:legacyIndent="291"/>
      <w:lvlJc w:val="left"/>
      <w:pPr>
        <w:ind w:left="1164" w:hanging="291"/>
      </w:pPr>
      <w:rPr>
        <w:rFonts w:cs="Times New Roman"/>
      </w:rPr>
    </w:lvl>
    <w:lvl w:ilvl="4">
      <w:start w:val="1"/>
      <w:numFmt w:val="none"/>
      <w:lvlText w:val="•"/>
      <w:legacy w:legacy="1" w:legacySpace="0" w:legacyIndent="291"/>
      <w:lvlJc w:val="left"/>
      <w:pPr>
        <w:ind w:left="1455" w:hanging="291"/>
      </w:pPr>
      <w:rPr>
        <w:rFonts w:cs="Times New Roman"/>
      </w:rPr>
    </w:lvl>
    <w:lvl w:ilvl="5">
      <w:start w:val="1"/>
      <w:numFmt w:val="none"/>
      <w:lvlText w:val="•"/>
      <w:legacy w:legacy="1" w:legacySpace="0" w:legacyIndent="291"/>
      <w:lvlJc w:val="left"/>
      <w:pPr>
        <w:ind w:left="1746" w:hanging="291"/>
      </w:pPr>
      <w:rPr>
        <w:rFonts w:cs="Times New Roman"/>
      </w:rPr>
    </w:lvl>
    <w:lvl w:ilvl="6">
      <w:start w:val="1"/>
      <w:numFmt w:val="none"/>
      <w:lvlText w:val="•"/>
      <w:legacy w:legacy="1" w:legacySpace="0" w:legacyIndent="291"/>
      <w:lvlJc w:val="left"/>
      <w:pPr>
        <w:ind w:left="2037" w:hanging="291"/>
      </w:pPr>
      <w:rPr>
        <w:rFonts w:cs="Times New Roman"/>
      </w:rPr>
    </w:lvl>
    <w:lvl w:ilvl="7">
      <w:start w:val="1"/>
      <w:numFmt w:val="none"/>
      <w:lvlText w:val="•"/>
      <w:legacy w:legacy="1" w:legacySpace="0" w:legacyIndent="291"/>
      <w:lvlJc w:val="left"/>
      <w:pPr>
        <w:ind w:left="2328" w:hanging="291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91"/>
      <w:lvlJc w:val="left"/>
      <w:pPr>
        <w:ind w:left="2619" w:hanging="291"/>
      </w:pPr>
      <w:rPr>
        <w:rFonts w:cs="Times New Roman"/>
      </w:rPr>
    </w:lvl>
  </w:abstractNum>
  <w:abstractNum w:abstractNumId="4" w15:restartNumberingAfterBreak="0">
    <w:nsid w:val="0A1216E9"/>
    <w:multiLevelType w:val="multilevel"/>
    <w:tmpl w:val="8B721B7E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0A121747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6" w15:restartNumberingAfterBreak="0">
    <w:nsid w:val="0ABE50EC"/>
    <w:multiLevelType w:val="multilevel"/>
    <w:tmpl w:val="8B721B7E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0E6B5043"/>
    <w:multiLevelType w:val="multilevel"/>
    <w:tmpl w:val="8B721B7E"/>
    <w:lvl w:ilvl="0">
      <w:start w:val="1"/>
      <w:numFmt w:val="none"/>
      <w:lvlText w:val="•"/>
      <w:legacy w:legacy="1" w:legacySpace="0" w:legacyIndent="720"/>
      <w:lvlJc w:val="left"/>
      <w:pPr>
        <w:ind w:left="1593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2313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3033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3753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4473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5193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913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6633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7353" w:hanging="720"/>
      </w:pPr>
      <w:rPr>
        <w:rFonts w:cs="Times New Roman"/>
      </w:rPr>
    </w:lvl>
  </w:abstractNum>
  <w:abstractNum w:abstractNumId="8" w15:restartNumberingAfterBreak="0">
    <w:nsid w:val="13A55AAF"/>
    <w:multiLevelType w:val="multilevel"/>
    <w:tmpl w:val="61962C88"/>
    <w:lvl w:ilvl="0">
      <w:start w:val="1999"/>
      <w:numFmt w:val="decimal"/>
      <w:lvlText w:val="%1-"/>
      <w:lvlJc w:val="left"/>
      <w:pPr>
        <w:ind w:left="1095" w:hanging="1095"/>
      </w:pPr>
      <w:rPr>
        <w:rFonts w:cs="Times New Roman" w:hint="default"/>
      </w:rPr>
    </w:lvl>
    <w:lvl w:ilvl="1">
      <w:start w:val="2000"/>
      <w:numFmt w:val="decimal"/>
      <w:lvlText w:val="%1-%2."/>
      <w:lvlJc w:val="left"/>
      <w:pPr>
        <w:ind w:left="1095" w:hanging="109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281B49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0" w15:restartNumberingAfterBreak="0">
    <w:nsid w:val="18C33784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 w15:restartNumberingAfterBreak="0">
    <w:nsid w:val="1EE73AC7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2" w15:restartNumberingAfterBreak="0">
    <w:nsid w:val="1F372A2D"/>
    <w:multiLevelType w:val="multilevel"/>
    <w:tmpl w:val="17D464AC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9083A"/>
    <w:multiLevelType w:val="multilevel"/>
    <w:tmpl w:val="8B721B7E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4" w15:restartNumberingAfterBreak="0">
    <w:nsid w:val="273144B8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5" w15:restartNumberingAfterBreak="0">
    <w:nsid w:val="291D0279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293F04D1"/>
    <w:multiLevelType w:val="hybridMultilevel"/>
    <w:tmpl w:val="F10C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2DEB"/>
    <w:multiLevelType w:val="multilevel"/>
    <w:tmpl w:val="81A04AA0"/>
    <w:lvl w:ilvl="0">
      <w:start w:val="2003"/>
      <w:numFmt w:val="decimal"/>
      <w:lvlText w:val="%1-"/>
      <w:lvlJc w:val="left"/>
      <w:pPr>
        <w:ind w:left="1095" w:hanging="1095"/>
      </w:pPr>
      <w:rPr>
        <w:rFonts w:cs="Times New Roman" w:hint="default"/>
      </w:rPr>
    </w:lvl>
    <w:lvl w:ilvl="1">
      <w:start w:val="2005"/>
      <w:numFmt w:val="decimal"/>
      <w:lvlText w:val="%1-%2."/>
      <w:lvlJc w:val="left"/>
      <w:pPr>
        <w:ind w:left="1095" w:hanging="109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ABD59AF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9" w15:restartNumberingAfterBreak="0">
    <w:nsid w:val="2B603E75"/>
    <w:multiLevelType w:val="multilevel"/>
    <w:tmpl w:val="9CD62E30"/>
    <w:lvl w:ilvl="0">
      <w:start w:val="2001"/>
      <w:numFmt w:val="decimal"/>
      <w:lvlText w:val="%1-"/>
      <w:lvlJc w:val="left"/>
      <w:pPr>
        <w:ind w:left="1095" w:hanging="1095"/>
      </w:pPr>
      <w:rPr>
        <w:rFonts w:cs="Times New Roman" w:hint="default"/>
      </w:rPr>
    </w:lvl>
    <w:lvl w:ilvl="1">
      <w:start w:val="2006"/>
      <w:numFmt w:val="decimal"/>
      <w:lvlText w:val="%1-%2."/>
      <w:lvlJc w:val="left"/>
      <w:pPr>
        <w:ind w:left="1095" w:hanging="109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207241"/>
    <w:multiLevelType w:val="hybridMultilevel"/>
    <w:tmpl w:val="07BE6326"/>
    <w:lvl w:ilvl="0" w:tplc="82CA123E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85819"/>
    <w:multiLevelType w:val="hybridMultilevel"/>
    <w:tmpl w:val="17D464AC"/>
    <w:lvl w:ilvl="0" w:tplc="82CA123E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D7203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3" w15:restartNumberingAfterBreak="0">
    <w:nsid w:val="2EE549FA"/>
    <w:multiLevelType w:val="multilevel"/>
    <w:tmpl w:val="8B721B7E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4" w15:restartNumberingAfterBreak="0">
    <w:nsid w:val="3A47744E"/>
    <w:multiLevelType w:val="multilevel"/>
    <w:tmpl w:val="58BA36A2"/>
    <w:lvl w:ilvl="0">
      <w:start w:val="2001"/>
      <w:numFmt w:val="decimal"/>
      <w:lvlText w:val="%1-"/>
      <w:lvlJc w:val="left"/>
      <w:pPr>
        <w:ind w:left="1095" w:hanging="1095"/>
      </w:pPr>
      <w:rPr>
        <w:rFonts w:cs="Times New Roman" w:hint="default"/>
      </w:rPr>
    </w:lvl>
    <w:lvl w:ilvl="1">
      <w:start w:val="2006"/>
      <w:numFmt w:val="decimal"/>
      <w:lvlText w:val="%1-%2."/>
      <w:lvlJc w:val="left"/>
      <w:pPr>
        <w:ind w:left="1095" w:hanging="109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B5747F6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6" w15:restartNumberingAfterBreak="0">
    <w:nsid w:val="3C902579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7" w15:restartNumberingAfterBreak="0">
    <w:nsid w:val="41EC2FC2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8" w15:restartNumberingAfterBreak="0">
    <w:nsid w:val="45977674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9" w15:restartNumberingAfterBreak="0">
    <w:nsid w:val="46BC6138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0" w15:restartNumberingAfterBreak="0">
    <w:nsid w:val="47BB1F32"/>
    <w:multiLevelType w:val="hybridMultilevel"/>
    <w:tmpl w:val="006CA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9445C"/>
    <w:multiLevelType w:val="hybridMultilevel"/>
    <w:tmpl w:val="8322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D654F"/>
    <w:multiLevelType w:val="multilevel"/>
    <w:tmpl w:val="8B721B7E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3" w15:restartNumberingAfterBreak="0">
    <w:nsid w:val="506F03A9"/>
    <w:multiLevelType w:val="multilevel"/>
    <w:tmpl w:val="2E7836C0"/>
    <w:lvl w:ilvl="0">
      <w:start w:val="1"/>
      <w:numFmt w:val="none"/>
      <w:lvlText w:val="•"/>
      <w:legacy w:legacy="1" w:legacySpace="0" w:legacyIndent="291"/>
      <w:lvlJc w:val="left"/>
      <w:pPr>
        <w:ind w:left="291" w:hanging="291"/>
      </w:pPr>
      <w:rPr>
        <w:rFonts w:cs="Times New Roman"/>
      </w:rPr>
    </w:lvl>
    <w:lvl w:ilvl="1">
      <w:start w:val="1"/>
      <w:numFmt w:val="none"/>
      <w:lvlText w:val="•"/>
      <w:legacy w:legacy="1" w:legacySpace="0" w:legacyIndent="291"/>
      <w:lvlJc w:val="left"/>
      <w:pPr>
        <w:ind w:left="582" w:hanging="291"/>
      </w:pPr>
      <w:rPr>
        <w:rFonts w:cs="Times New Roman"/>
      </w:rPr>
    </w:lvl>
    <w:lvl w:ilvl="2">
      <w:start w:val="1"/>
      <w:numFmt w:val="none"/>
      <w:lvlText w:val="•"/>
      <w:legacy w:legacy="1" w:legacySpace="0" w:legacyIndent="291"/>
      <w:lvlJc w:val="left"/>
      <w:pPr>
        <w:ind w:left="873" w:hanging="291"/>
      </w:pPr>
      <w:rPr>
        <w:rFonts w:cs="Times New Roman"/>
      </w:rPr>
    </w:lvl>
    <w:lvl w:ilvl="3">
      <w:start w:val="1"/>
      <w:numFmt w:val="none"/>
      <w:lvlText w:val="•"/>
      <w:legacy w:legacy="1" w:legacySpace="0" w:legacyIndent="291"/>
      <w:lvlJc w:val="left"/>
      <w:pPr>
        <w:ind w:left="1164" w:hanging="291"/>
      </w:pPr>
      <w:rPr>
        <w:rFonts w:cs="Times New Roman"/>
      </w:rPr>
    </w:lvl>
    <w:lvl w:ilvl="4">
      <w:start w:val="1"/>
      <w:numFmt w:val="none"/>
      <w:lvlText w:val="•"/>
      <w:legacy w:legacy="1" w:legacySpace="0" w:legacyIndent="291"/>
      <w:lvlJc w:val="left"/>
      <w:pPr>
        <w:ind w:left="1455" w:hanging="291"/>
      </w:pPr>
      <w:rPr>
        <w:rFonts w:cs="Times New Roman"/>
      </w:rPr>
    </w:lvl>
    <w:lvl w:ilvl="5">
      <w:start w:val="1"/>
      <w:numFmt w:val="none"/>
      <w:lvlText w:val="•"/>
      <w:legacy w:legacy="1" w:legacySpace="0" w:legacyIndent="291"/>
      <w:lvlJc w:val="left"/>
      <w:pPr>
        <w:ind w:left="1746" w:hanging="291"/>
      </w:pPr>
      <w:rPr>
        <w:rFonts w:cs="Times New Roman"/>
      </w:rPr>
    </w:lvl>
    <w:lvl w:ilvl="6">
      <w:start w:val="1"/>
      <w:numFmt w:val="none"/>
      <w:lvlText w:val="•"/>
      <w:legacy w:legacy="1" w:legacySpace="0" w:legacyIndent="291"/>
      <w:lvlJc w:val="left"/>
      <w:pPr>
        <w:ind w:left="2037" w:hanging="291"/>
      </w:pPr>
      <w:rPr>
        <w:rFonts w:cs="Times New Roman"/>
      </w:rPr>
    </w:lvl>
    <w:lvl w:ilvl="7">
      <w:start w:val="1"/>
      <w:numFmt w:val="none"/>
      <w:lvlText w:val="•"/>
      <w:legacy w:legacy="1" w:legacySpace="0" w:legacyIndent="291"/>
      <w:lvlJc w:val="left"/>
      <w:pPr>
        <w:ind w:left="2328" w:hanging="291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91"/>
      <w:lvlJc w:val="left"/>
      <w:pPr>
        <w:ind w:left="2619" w:hanging="291"/>
      </w:pPr>
      <w:rPr>
        <w:rFonts w:cs="Times New Roman"/>
      </w:rPr>
    </w:lvl>
  </w:abstractNum>
  <w:abstractNum w:abstractNumId="34" w15:restartNumberingAfterBreak="0">
    <w:nsid w:val="511F4CD3"/>
    <w:multiLevelType w:val="multilevel"/>
    <w:tmpl w:val="23689A98"/>
    <w:lvl w:ilvl="0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1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2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4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5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6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•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35" w15:restartNumberingAfterBreak="0">
    <w:nsid w:val="59CC3A73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6" w15:restartNumberingAfterBreak="0">
    <w:nsid w:val="5B201D09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7" w15:restartNumberingAfterBreak="0">
    <w:nsid w:val="6A951FD7"/>
    <w:multiLevelType w:val="multilevel"/>
    <w:tmpl w:val="2E7836C0"/>
    <w:lvl w:ilvl="0">
      <w:start w:val="1"/>
      <w:numFmt w:val="none"/>
      <w:lvlText w:val="•"/>
      <w:legacy w:legacy="1" w:legacySpace="0" w:legacyIndent="291"/>
      <w:lvlJc w:val="left"/>
      <w:pPr>
        <w:ind w:left="291" w:hanging="291"/>
      </w:pPr>
      <w:rPr>
        <w:rFonts w:cs="Times New Roman"/>
      </w:rPr>
    </w:lvl>
    <w:lvl w:ilvl="1">
      <w:start w:val="1"/>
      <w:numFmt w:val="none"/>
      <w:lvlText w:val="•"/>
      <w:legacy w:legacy="1" w:legacySpace="0" w:legacyIndent="291"/>
      <w:lvlJc w:val="left"/>
      <w:pPr>
        <w:ind w:left="582" w:hanging="291"/>
      </w:pPr>
      <w:rPr>
        <w:rFonts w:cs="Times New Roman"/>
      </w:rPr>
    </w:lvl>
    <w:lvl w:ilvl="2">
      <w:start w:val="1"/>
      <w:numFmt w:val="none"/>
      <w:lvlText w:val="•"/>
      <w:legacy w:legacy="1" w:legacySpace="0" w:legacyIndent="291"/>
      <w:lvlJc w:val="left"/>
      <w:pPr>
        <w:ind w:left="873" w:hanging="291"/>
      </w:pPr>
      <w:rPr>
        <w:rFonts w:cs="Times New Roman"/>
      </w:rPr>
    </w:lvl>
    <w:lvl w:ilvl="3">
      <w:start w:val="1"/>
      <w:numFmt w:val="none"/>
      <w:lvlText w:val="•"/>
      <w:legacy w:legacy="1" w:legacySpace="0" w:legacyIndent="291"/>
      <w:lvlJc w:val="left"/>
      <w:pPr>
        <w:ind w:left="1164" w:hanging="291"/>
      </w:pPr>
      <w:rPr>
        <w:rFonts w:cs="Times New Roman"/>
      </w:rPr>
    </w:lvl>
    <w:lvl w:ilvl="4">
      <w:start w:val="1"/>
      <w:numFmt w:val="none"/>
      <w:lvlText w:val="•"/>
      <w:legacy w:legacy="1" w:legacySpace="0" w:legacyIndent="291"/>
      <w:lvlJc w:val="left"/>
      <w:pPr>
        <w:ind w:left="1455" w:hanging="291"/>
      </w:pPr>
      <w:rPr>
        <w:rFonts w:cs="Times New Roman"/>
      </w:rPr>
    </w:lvl>
    <w:lvl w:ilvl="5">
      <w:start w:val="1"/>
      <w:numFmt w:val="none"/>
      <w:lvlText w:val="•"/>
      <w:legacy w:legacy="1" w:legacySpace="0" w:legacyIndent="291"/>
      <w:lvlJc w:val="left"/>
      <w:pPr>
        <w:ind w:left="1746" w:hanging="291"/>
      </w:pPr>
      <w:rPr>
        <w:rFonts w:cs="Times New Roman"/>
      </w:rPr>
    </w:lvl>
    <w:lvl w:ilvl="6">
      <w:start w:val="1"/>
      <w:numFmt w:val="none"/>
      <w:lvlText w:val="•"/>
      <w:legacy w:legacy="1" w:legacySpace="0" w:legacyIndent="291"/>
      <w:lvlJc w:val="left"/>
      <w:pPr>
        <w:ind w:left="2037" w:hanging="291"/>
      </w:pPr>
      <w:rPr>
        <w:rFonts w:cs="Times New Roman"/>
      </w:rPr>
    </w:lvl>
    <w:lvl w:ilvl="7">
      <w:start w:val="1"/>
      <w:numFmt w:val="none"/>
      <w:lvlText w:val="•"/>
      <w:legacy w:legacy="1" w:legacySpace="0" w:legacyIndent="291"/>
      <w:lvlJc w:val="left"/>
      <w:pPr>
        <w:ind w:left="2328" w:hanging="291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91"/>
      <w:lvlJc w:val="left"/>
      <w:pPr>
        <w:ind w:left="2619" w:hanging="291"/>
      </w:pPr>
      <w:rPr>
        <w:rFonts w:cs="Times New Roman"/>
      </w:rPr>
    </w:lvl>
  </w:abstractNum>
  <w:abstractNum w:abstractNumId="38" w15:restartNumberingAfterBreak="0">
    <w:nsid w:val="6E4A5BBE"/>
    <w:multiLevelType w:val="multilevel"/>
    <w:tmpl w:val="C6764DC6"/>
    <w:lvl w:ilvl="0">
      <w:start w:val="1999"/>
      <w:numFmt w:val="decimal"/>
      <w:lvlText w:val="%1-"/>
      <w:lvlJc w:val="left"/>
      <w:pPr>
        <w:ind w:left="1095" w:hanging="1095"/>
      </w:pPr>
      <w:rPr>
        <w:rFonts w:cs="Times New Roman" w:hint="default"/>
      </w:rPr>
    </w:lvl>
    <w:lvl w:ilvl="1">
      <w:start w:val="2000"/>
      <w:numFmt w:val="decimal"/>
      <w:lvlText w:val="%1-%2."/>
      <w:lvlJc w:val="left"/>
      <w:pPr>
        <w:ind w:left="1095" w:hanging="109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0F00668"/>
    <w:multiLevelType w:val="multilevel"/>
    <w:tmpl w:val="23689A98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0" w15:restartNumberingAfterBreak="0">
    <w:nsid w:val="735F5842"/>
    <w:multiLevelType w:val="hybridMultilevel"/>
    <w:tmpl w:val="5AA4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A2B56"/>
    <w:multiLevelType w:val="multilevel"/>
    <w:tmpl w:val="2E7836C0"/>
    <w:lvl w:ilvl="0">
      <w:start w:val="1"/>
      <w:numFmt w:val="none"/>
      <w:lvlText w:val="•"/>
      <w:legacy w:legacy="1" w:legacySpace="0" w:legacyIndent="291"/>
      <w:lvlJc w:val="left"/>
      <w:pPr>
        <w:ind w:left="3201" w:hanging="291"/>
      </w:pPr>
      <w:rPr>
        <w:rFonts w:cs="Times New Roman"/>
      </w:rPr>
    </w:lvl>
    <w:lvl w:ilvl="1">
      <w:start w:val="1"/>
      <w:numFmt w:val="none"/>
      <w:lvlText w:val="•"/>
      <w:legacy w:legacy="1" w:legacySpace="0" w:legacyIndent="291"/>
      <w:lvlJc w:val="left"/>
      <w:pPr>
        <w:ind w:left="3492" w:hanging="291"/>
      </w:pPr>
      <w:rPr>
        <w:rFonts w:cs="Times New Roman"/>
      </w:rPr>
    </w:lvl>
    <w:lvl w:ilvl="2">
      <w:start w:val="1"/>
      <w:numFmt w:val="none"/>
      <w:lvlText w:val="•"/>
      <w:legacy w:legacy="1" w:legacySpace="0" w:legacyIndent="291"/>
      <w:lvlJc w:val="left"/>
      <w:pPr>
        <w:ind w:left="3783" w:hanging="291"/>
      </w:pPr>
      <w:rPr>
        <w:rFonts w:cs="Times New Roman"/>
      </w:rPr>
    </w:lvl>
    <w:lvl w:ilvl="3">
      <w:start w:val="1"/>
      <w:numFmt w:val="none"/>
      <w:lvlText w:val="•"/>
      <w:legacy w:legacy="1" w:legacySpace="0" w:legacyIndent="291"/>
      <w:lvlJc w:val="left"/>
      <w:pPr>
        <w:ind w:left="4074" w:hanging="291"/>
      </w:pPr>
      <w:rPr>
        <w:rFonts w:cs="Times New Roman"/>
      </w:rPr>
    </w:lvl>
    <w:lvl w:ilvl="4">
      <w:start w:val="1"/>
      <w:numFmt w:val="none"/>
      <w:lvlText w:val="•"/>
      <w:legacy w:legacy="1" w:legacySpace="0" w:legacyIndent="291"/>
      <w:lvlJc w:val="left"/>
      <w:pPr>
        <w:ind w:left="4365" w:hanging="291"/>
      </w:pPr>
      <w:rPr>
        <w:rFonts w:cs="Times New Roman"/>
      </w:rPr>
    </w:lvl>
    <w:lvl w:ilvl="5">
      <w:start w:val="1"/>
      <w:numFmt w:val="none"/>
      <w:lvlText w:val="•"/>
      <w:legacy w:legacy="1" w:legacySpace="0" w:legacyIndent="291"/>
      <w:lvlJc w:val="left"/>
      <w:pPr>
        <w:ind w:left="4656" w:hanging="291"/>
      </w:pPr>
      <w:rPr>
        <w:rFonts w:cs="Times New Roman"/>
      </w:rPr>
    </w:lvl>
    <w:lvl w:ilvl="6">
      <w:start w:val="1"/>
      <w:numFmt w:val="none"/>
      <w:lvlText w:val="•"/>
      <w:legacy w:legacy="1" w:legacySpace="0" w:legacyIndent="291"/>
      <w:lvlJc w:val="left"/>
      <w:pPr>
        <w:ind w:left="4947" w:hanging="291"/>
      </w:pPr>
      <w:rPr>
        <w:rFonts w:cs="Times New Roman"/>
      </w:rPr>
    </w:lvl>
    <w:lvl w:ilvl="7">
      <w:start w:val="1"/>
      <w:numFmt w:val="none"/>
      <w:lvlText w:val="•"/>
      <w:legacy w:legacy="1" w:legacySpace="0" w:legacyIndent="291"/>
      <w:lvlJc w:val="left"/>
      <w:pPr>
        <w:ind w:left="5238" w:hanging="291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291"/>
      <w:lvlJc w:val="left"/>
      <w:pPr>
        <w:ind w:left="5529" w:hanging="291"/>
      </w:pPr>
      <w:rPr>
        <w:rFonts w:cs="Times New Roman"/>
      </w:rPr>
    </w:lvl>
  </w:abstractNum>
  <w:abstractNum w:abstractNumId="42" w15:restartNumberingAfterBreak="0">
    <w:nsid w:val="7BDC7AFD"/>
    <w:multiLevelType w:val="hybridMultilevel"/>
    <w:tmpl w:val="25408E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3"/>
  </w:num>
  <w:num w:numId="4">
    <w:abstractNumId w:val="7"/>
  </w:num>
  <w:num w:numId="5">
    <w:abstractNumId w:val="13"/>
  </w:num>
  <w:num w:numId="6">
    <w:abstractNumId w:val="3"/>
  </w:num>
  <w:num w:numId="7">
    <w:abstractNumId w:val="4"/>
  </w:num>
  <w:num w:numId="8">
    <w:abstractNumId w:val="32"/>
  </w:num>
  <w:num w:numId="9">
    <w:abstractNumId w:val="6"/>
  </w:num>
  <w:num w:numId="10">
    <w:abstractNumId w:val="34"/>
  </w:num>
  <w:num w:numId="11">
    <w:abstractNumId w:val="34"/>
    <w:lvlOverride w:ilvl="0">
      <w:lvl w:ilvl="0">
        <w:start w:val="1"/>
        <w:numFmt w:val="none"/>
        <w:lvlText w:val="•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•"/>
        <w:legacy w:legacy="1" w:legacySpace="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2">
      <w:lvl w:ilvl="2">
        <w:start w:val="1"/>
        <w:numFmt w:val="none"/>
        <w:lvlText w:val="•"/>
        <w:legacy w:legacy="1" w:legacySpace="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3">
      <w:lvl w:ilvl="3">
        <w:start w:val="1"/>
        <w:numFmt w:val="none"/>
        <w:lvlText w:val="•"/>
        <w:legacy w:legacy="1" w:legacySpace="0" w:legacyIndent="720"/>
        <w:lvlJc w:val="left"/>
        <w:pPr>
          <w:ind w:left="2880" w:hanging="720"/>
        </w:pPr>
        <w:rPr>
          <w:rFonts w:cs="Times New Roman"/>
        </w:rPr>
      </w:lvl>
    </w:lvlOverride>
    <w:lvlOverride w:ilvl="4">
      <w:lvl w:ilvl="4">
        <w:start w:val="1"/>
        <w:numFmt w:val="none"/>
        <w:lvlText w:val="•"/>
        <w:legacy w:legacy="1" w:legacySpace="0" w:legacyIndent="720"/>
        <w:lvlJc w:val="left"/>
        <w:pPr>
          <w:ind w:left="3600" w:hanging="720"/>
        </w:pPr>
        <w:rPr>
          <w:rFonts w:cs="Times New Roman"/>
        </w:rPr>
      </w:lvl>
    </w:lvlOverride>
    <w:lvlOverride w:ilvl="5">
      <w:lvl w:ilvl="5">
        <w:start w:val="1"/>
        <w:numFmt w:val="none"/>
        <w:lvlText w:val="•"/>
        <w:legacy w:legacy="1" w:legacySpace="0" w:legacyIndent="720"/>
        <w:lvlJc w:val="left"/>
        <w:pPr>
          <w:ind w:left="4320" w:hanging="720"/>
        </w:pPr>
        <w:rPr>
          <w:rFonts w:cs="Times New Roman"/>
        </w:rPr>
      </w:lvl>
    </w:lvlOverride>
    <w:lvlOverride w:ilvl="6">
      <w:lvl w:ilvl="6">
        <w:start w:val="1"/>
        <w:numFmt w:val="none"/>
        <w:lvlText w:val="•"/>
        <w:legacy w:legacy="1" w:legacySpace="0" w:legacyIndent="720"/>
        <w:lvlJc w:val="left"/>
        <w:pPr>
          <w:ind w:left="5040" w:hanging="720"/>
        </w:pPr>
        <w:rPr>
          <w:rFonts w:cs="Times New Roman"/>
        </w:rPr>
      </w:lvl>
    </w:lvlOverride>
    <w:lvlOverride w:ilvl="7">
      <w:lvl w:ilvl="7">
        <w:start w:val="1"/>
        <w:numFmt w:val="none"/>
        <w:lvlText w:val="•"/>
        <w:legacy w:legacy="1" w:legacySpace="0" w:legacyIndent="720"/>
        <w:lvlJc w:val="left"/>
        <w:pPr>
          <w:ind w:left="5760" w:hanging="72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"/>
        <w:legacy w:legacy="1" w:legacySpace="0" w:legacyIndent="720"/>
        <w:lvlJc w:val="left"/>
        <w:pPr>
          <w:ind w:left="6480" w:hanging="720"/>
        </w:pPr>
        <w:rPr>
          <w:rFonts w:cs="Times New Roman"/>
        </w:rPr>
      </w:lvl>
    </w:lvlOverride>
  </w:num>
  <w:num w:numId="12">
    <w:abstractNumId w:val="22"/>
  </w:num>
  <w:num w:numId="13">
    <w:abstractNumId w:val="36"/>
  </w:num>
  <w:num w:numId="14">
    <w:abstractNumId w:val="35"/>
  </w:num>
  <w:num w:numId="15">
    <w:abstractNumId w:val="9"/>
  </w:num>
  <w:num w:numId="16">
    <w:abstractNumId w:val="39"/>
  </w:num>
  <w:num w:numId="17">
    <w:abstractNumId w:val="11"/>
  </w:num>
  <w:num w:numId="18">
    <w:abstractNumId w:val="28"/>
  </w:num>
  <w:num w:numId="19">
    <w:abstractNumId w:val="29"/>
  </w:num>
  <w:num w:numId="20">
    <w:abstractNumId w:val="14"/>
  </w:num>
  <w:num w:numId="21">
    <w:abstractNumId w:val="18"/>
  </w:num>
  <w:num w:numId="22">
    <w:abstractNumId w:val="15"/>
  </w:num>
  <w:num w:numId="23">
    <w:abstractNumId w:val="5"/>
  </w:num>
  <w:num w:numId="24">
    <w:abstractNumId w:val="0"/>
  </w:num>
  <w:num w:numId="25">
    <w:abstractNumId w:val="26"/>
  </w:num>
  <w:num w:numId="26">
    <w:abstractNumId w:val="25"/>
  </w:num>
  <w:num w:numId="27">
    <w:abstractNumId w:val="10"/>
  </w:num>
  <w:num w:numId="28">
    <w:abstractNumId w:val="27"/>
  </w:num>
  <w:num w:numId="29">
    <w:abstractNumId w:val="37"/>
  </w:num>
  <w:num w:numId="30">
    <w:abstractNumId w:val="30"/>
  </w:num>
  <w:num w:numId="31">
    <w:abstractNumId w:val="16"/>
  </w:num>
  <w:num w:numId="32">
    <w:abstractNumId w:val="21"/>
  </w:num>
  <w:num w:numId="33">
    <w:abstractNumId w:val="12"/>
  </w:num>
  <w:num w:numId="34">
    <w:abstractNumId w:val="20"/>
  </w:num>
  <w:num w:numId="35">
    <w:abstractNumId w:val="42"/>
  </w:num>
  <w:num w:numId="36">
    <w:abstractNumId w:val="31"/>
  </w:num>
  <w:num w:numId="37">
    <w:abstractNumId w:val="1"/>
  </w:num>
  <w:num w:numId="38">
    <w:abstractNumId w:val="40"/>
  </w:num>
  <w:num w:numId="39">
    <w:abstractNumId w:val="24"/>
  </w:num>
  <w:num w:numId="40">
    <w:abstractNumId w:val="19"/>
  </w:num>
  <w:num w:numId="41">
    <w:abstractNumId w:val="8"/>
  </w:num>
  <w:num w:numId="42">
    <w:abstractNumId w:val="38"/>
  </w:num>
  <w:num w:numId="43">
    <w:abstractNumId w:val="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DA"/>
    <w:rsid w:val="00027F49"/>
    <w:rsid w:val="000635E3"/>
    <w:rsid w:val="00095B12"/>
    <w:rsid w:val="000B04F4"/>
    <w:rsid w:val="00100FF1"/>
    <w:rsid w:val="00107CA6"/>
    <w:rsid w:val="001203D0"/>
    <w:rsid w:val="00177426"/>
    <w:rsid w:val="001B264E"/>
    <w:rsid w:val="001B5F79"/>
    <w:rsid w:val="00217BF9"/>
    <w:rsid w:val="0023409F"/>
    <w:rsid w:val="002440A4"/>
    <w:rsid w:val="00284EEF"/>
    <w:rsid w:val="00296DAF"/>
    <w:rsid w:val="00297F3F"/>
    <w:rsid w:val="002C41B4"/>
    <w:rsid w:val="00315F4E"/>
    <w:rsid w:val="00353C54"/>
    <w:rsid w:val="003555B6"/>
    <w:rsid w:val="0039255D"/>
    <w:rsid w:val="003A7CBE"/>
    <w:rsid w:val="003D5029"/>
    <w:rsid w:val="004340C7"/>
    <w:rsid w:val="00467832"/>
    <w:rsid w:val="004C4802"/>
    <w:rsid w:val="00562FE4"/>
    <w:rsid w:val="0057688B"/>
    <w:rsid w:val="00587B55"/>
    <w:rsid w:val="005A50AC"/>
    <w:rsid w:val="005F7ED2"/>
    <w:rsid w:val="00652322"/>
    <w:rsid w:val="00656493"/>
    <w:rsid w:val="006A6C39"/>
    <w:rsid w:val="006D538F"/>
    <w:rsid w:val="00711BE6"/>
    <w:rsid w:val="00762C79"/>
    <w:rsid w:val="007932C0"/>
    <w:rsid w:val="007B60C8"/>
    <w:rsid w:val="007C1F07"/>
    <w:rsid w:val="007D3770"/>
    <w:rsid w:val="007F19AB"/>
    <w:rsid w:val="00807564"/>
    <w:rsid w:val="0081373F"/>
    <w:rsid w:val="00820F85"/>
    <w:rsid w:val="00823F06"/>
    <w:rsid w:val="008368FE"/>
    <w:rsid w:val="00861463"/>
    <w:rsid w:val="008678C9"/>
    <w:rsid w:val="008A3E60"/>
    <w:rsid w:val="008B7C7F"/>
    <w:rsid w:val="008C035C"/>
    <w:rsid w:val="008C0EBC"/>
    <w:rsid w:val="008F36DA"/>
    <w:rsid w:val="008F68DA"/>
    <w:rsid w:val="00924EE9"/>
    <w:rsid w:val="009262D1"/>
    <w:rsid w:val="00A446C5"/>
    <w:rsid w:val="00A86E0F"/>
    <w:rsid w:val="00A90BFE"/>
    <w:rsid w:val="00A94B83"/>
    <w:rsid w:val="00AD0D75"/>
    <w:rsid w:val="00AD2EB1"/>
    <w:rsid w:val="00AE427F"/>
    <w:rsid w:val="00B16C74"/>
    <w:rsid w:val="00B34076"/>
    <w:rsid w:val="00B3698F"/>
    <w:rsid w:val="00BA01AA"/>
    <w:rsid w:val="00BB63DA"/>
    <w:rsid w:val="00BB7074"/>
    <w:rsid w:val="00BE162A"/>
    <w:rsid w:val="00BF29C3"/>
    <w:rsid w:val="00BF623C"/>
    <w:rsid w:val="00C1079C"/>
    <w:rsid w:val="00C4727C"/>
    <w:rsid w:val="00C72CBE"/>
    <w:rsid w:val="00C751D6"/>
    <w:rsid w:val="00C869C6"/>
    <w:rsid w:val="00CB595D"/>
    <w:rsid w:val="00CC0592"/>
    <w:rsid w:val="00CD7404"/>
    <w:rsid w:val="00D1540E"/>
    <w:rsid w:val="00D4216F"/>
    <w:rsid w:val="00D5555D"/>
    <w:rsid w:val="00DA507F"/>
    <w:rsid w:val="00DC141B"/>
    <w:rsid w:val="00E11C00"/>
    <w:rsid w:val="00E61DE0"/>
    <w:rsid w:val="00E73CC9"/>
    <w:rsid w:val="00E969A7"/>
    <w:rsid w:val="00ED0CA7"/>
    <w:rsid w:val="00F061F8"/>
    <w:rsid w:val="00F26211"/>
    <w:rsid w:val="00F26DEF"/>
    <w:rsid w:val="00F31E11"/>
    <w:rsid w:val="00F53276"/>
    <w:rsid w:val="00F6687A"/>
    <w:rsid w:val="00F756DF"/>
    <w:rsid w:val="00FA5A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CC7D5F-85C8-4474-840B-45E40FA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  <w:style w:type="paragraph" w:styleId="Heading2">
    <w:name w:val="heading 2"/>
    <w:basedOn w:val="Normal"/>
    <w:link w:val="Heading2Char"/>
    <w:uiPriority w:val="9"/>
    <w:qFormat/>
    <w:rsid w:val="0039255D"/>
    <w:pPr>
      <w:widowControl/>
      <w:autoSpaceDE/>
      <w:autoSpaceDN/>
      <w:adjustRightInd/>
      <w:spacing w:before="269" w:after="80" w:line="312" w:lineRule="atLeas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9255D"/>
    <w:rPr>
      <w:rFonts w:cs="Times New Roman"/>
      <w:b/>
      <w:sz w:val="36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pt" w:hAnsi="Courier 12pt" w:cs="Courier 12pt"/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630"/>
    </w:pPr>
    <w:rPr>
      <w:rFonts w:ascii="Courier 12pt" w:hAnsi="Courier 12pt" w:cs="Courier 12p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12pt" w:hAnsi="Courier 12pt" w:cs="Times New Roman"/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12pt" w:hAnsi="Courier 12pt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5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3925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55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2440A4"/>
    <w:rPr>
      <w:rFonts w:cs="Times New Roman"/>
      <w:color w:val="0000FF"/>
      <w:u w:val="single"/>
    </w:rPr>
  </w:style>
  <w:style w:type="character" w:customStyle="1" w:styleId="gatewaydata1">
    <w:name w:val="gatewaydata1"/>
    <w:rsid w:val="003A7CBE"/>
    <w:rPr>
      <w:b/>
      <w:color w:val="000000"/>
      <w:sz w:val="15"/>
    </w:rPr>
  </w:style>
  <w:style w:type="paragraph" w:styleId="NoSpacing">
    <w:name w:val="No Spacing"/>
    <w:uiPriority w:val="1"/>
    <w:qFormat/>
    <w:rsid w:val="00C1079C"/>
    <w:pPr>
      <w:widowControl w:val="0"/>
      <w:autoSpaceDE w:val="0"/>
      <w:autoSpaceDN w:val="0"/>
      <w:adjustRightInd w:val="0"/>
    </w:pPr>
    <w:rPr>
      <w:rFonts w:ascii="Courier 12pt" w:hAnsi="Courier 12pt" w:cs="Courier 12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51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8824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157">
                      <w:marLeft w:val="0"/>
                      <w:marRight w:val="22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5146">
                      <w:marLeft w:val="0"/>
                      <w:marRight w:val="22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db@w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McPeak, Lesa Ann</cp:lastModifiedBy>
  <cp:revision>2</cp:revision>
  <cp:lastPrinted>2015-07-09T17:43:00Z</cp:lastPrinted>
  <dcterms:created xsi:type="dcterms:W3CDTF">2018-07-25T23:37:00Z</dcterms:created>
  <dcterms:modified xsi:type="dcterms:W3CDTF">2018-07-25T23:37:00Z</dcterms:modified>
</cp:coreProperties>
</file>