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04070" w14:textId="77777777" w:rsidR="003B1E09" w:rsidRPr="00D244CB" w:rsidRDefault="0054397E" w:rsidP="002F2F5A">
      <w:pPr>
        <w:spacing w:after="0" w:line="240" w:lineRule="atLeast"/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>All English 20</w:t>
      </w:r>
      <w:r w:rsidRPr="0054397E">
        <w:rPr>
          <w:rFonts w:ascii="Helvetica" w:hAnsi="Helvetica" w:cs="Helvetica"/>
          <w:sz w:val="20"/>
          <w:szCs w:val="20"/>
        </w:rPr>
        <w:t xml:space="preserve">1 classes are portfolio-based. A portfolio-based course develops and challenges </w:t>
      </w:r>
      <w:r w:rsidR="00B530B5" w:rsidRPr="0054397E">
        <w:rPr>
          <w:rFonts w:ascii="Helvetica" w:hAnsi="Helvetica" w:cs="Helvetica"/>
          <w:sz w:val="20"/>
          <w:szCs w:val="20"/>
        </w:rPr>
        <w:t>students’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54397E">
        <w:rPr>
          <w:rFonts w:ascii="Helvetica" w:hAnsi="Helvetica" w:cs="Helvetica"/>
          <w:sz w:val="20"/>
          <w:szCs w:val="20"/>
        </w:rPr>
        <w:t>skills as reflective authors and researchers.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54397E">
        <w:rPr>
          <w:rFonts w:ascii="Helvetica" w:hAnsi="Helvetica" w:cs="Helvetica"/>
          <w:sz w:val="20"/>
          <w:szCs w:val="20"/>
        </w:rPr>
        <w:t>All portfolios are graded holistically based on the O</w:t>
      </w:r>
      <w:r w:rsidR="00B530B5">
        <w:rPr>
          <w:rFonts w:ascii="Helvetica" w:hAnsi="Helvetica" w:cs="Helvetica"/>
          <w:sz w:val="20"/>
          <w:szCs w:val="20"/>
        </w:rPr>
        <w:t>utcomes below:</w:t>
      </w:r>
    </w:p>
    <w:p w14:paraId="6544CFCB" w14:textId="77777777" w:rsidR="003B1E09" w:rsidRPr="00D244CB" w:rsidRDefault="003B1E09" w:rsidP="002F2F5A">
      <w:pPr>
        <w:pStyle w:val="NoSpacing"/>
        <w:spacing w:line="240" w:lineRule="atLeast"/>
        <w:rPr>
          <w:rFonts w:ascii="Helvetica" w:hAnsi="Helvetica" w:cs="Helvetica"/>
          <w:sz w:val="20"/>
          <w:szCs w:val="20"/>
        </w:rPr>
      </w:pPr>
    </w:p>
    <w:p w14:paraId="1BE4870C" w14:textId="77777777" w:rsidR="005A6382" w:rsidRPr="00D244CB" w:rsidRDefault="005A6382" w:rsidP="002F2F5A">
      <w:pPr>
        <w:pStyle w:val="NoSpacing"/>
        <w:spacing w:line="240" w:lineRule="atLeast"/>
        <w:rPr>
          <w:rFonts w:ascii="Helvetica" w:hAnsi="Helvetica" w:cs="Helvetica"/>
          <w:b/>
          <w:sz w:val="20"/>
          <w:szCs w:val="20"/>
        </w:rPr>
        <w:sectPr w:rsidR="005A6382" w:rsidRPr="00D244CB" w:rsidSect="001C7FE5">
          <w:headerReference w:type="default" r:id="rId7"/>
          <w:footerReference w:type="default" r:id="rId8"/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291DAB35" w14:textId="77777777" w:rsidR="0013329F" w:rsidRDefault="003B1E09" w:rsidP="002E69F1">
      <w:pPr>
        <w:pStyle w:val="NoSpacing"/>
        <w:spacing w:line="240" w:lineRule="atLeast"/>
        <w:outlineLvl w:val="0"/>
        <w:rPr>
          <w:rFonts w:ascii="Helvetica" w:hAnsi="Helvetica" w:cs="Helvetica"/>
          <w:sz w:val="20"/>
          <w:szCs w:val="20"/>
        </w:rPr>
      </w:pPr>
      <w:r w:rsidRPr="00D244CB">
        <w:rPr>
          <w:rFonts w:ascii="Helvetica" w:hAnsi="Helvetica" w:cs="Helvetica"/>
          <w:b/>
          <w:sz w:val="20"/>
          <w:szCs w:val="20"/>
          <w:u w:val="single"/>
        </w:rPr>
        <w:lastRenderedPageBreak/>
        <w:t>Critical Thinking</w:t>
      </w:r>
    </w:p>
    <w:p w14:paraId="723DCD8B" w14:textId="77777777" w:rsidR="0013329F" w:rsidRDefault="0013329F" w:rsidP="002F2F5A">
      <w:pPr>
        <w:tabs>
          <w:tab w:val="left" w:pos="810"/>
        </w:tabs>
        <w:spacing w:after="0" w:line="240" w:lineRule="atLeast"/>
        <w:rPr>
          <w:rFonts w:ascii="Helvetica" w:hAnsi="Helvetica"/>
          <w:sz w:val="20"/>
          <w:szCs w:val="20"/>
        </w:rPr>
      </w:pPr>
      <w:r w:rsidRPr="0013329F">
        <w:rPr>
          <w:rStyle w:val="Emphasis"/>
          <w:rFonts w:ascii="Helvetica" w:hAnsi="Helvetica"/>
          <w:i w:val="0"/>
          <w:sz w:val="20"/>
          <w:szCs w:val="20"/>
        </w:rPr>
        <w:t xml:space="preserve">Writers </w:t>
      </w:r>
      <w:r w:rsidR="002F2F5A">
        <w:rPr>
          <w:rStyle w:val="Emphasis"/>
          <w:rFonts w:ascii="Helvetica" w:hAnsi="Helvetica"/>
          <w:i w:val="0"/>
          <w:sz w:val="20"/>
          <w:szCs w:val="20"/>
        </w:rPr>
        <w:t xml:space="preserve">and researchers </w:t>
      </w:r>
      <w:r w:rsidRPr="0013329F">
        <w:rPr>
          <w:rStyle w:val="Emphasis"/>
          <w:rFonts w:ascii="Helvetica" w:hAnsi="Helvetica"/>
          <w:i w:val="0"/>
          <w:sz w:val="20"/>
          <w:szCs w:val="20"/>
        </w:rPr>
        <w:t>think critically when they</w:t>
      </w:r>
      <w:r w:rsidRPr="0013329F">
        <w:rPr>
          <w:rFonts w:ascii="Helvetica" w:hAnsi="Helvetica"/>
          <w:sz w:val="20"/>
          <w:szCs w:val="20"/>
        </w:rPr>
        <w:t xml:space="preserve"> analyze, synthesize, interpret, and evaluate ideas, info</w:t>
      </w:r>
      <w:r w:rsidR="002F2F5A">
        <w:rPr>
          <w:rFonts w:ascii="Helvetica" w:hAnsi="Helvetica"/>
          <w:sz w:val="20"/>
          <w:szCs w:val="20"/>
        </w:rPr>
        <w:t>rmation, situations, and texts.</w:t>
      </w:r>
    </w:p>
    <w:p w14:paraId="48033DAA" w14:textId="77777777" w:rsidR="00241CCA" w:rsidRPr="0013329F" w:rsidRDefault="00241CCA" w:rsidP="002F2F5A">
      <w:pPr>
        <w:tabs>
          <w:tab w:val="left" w:pos="810"/>
        </w:tabs>
        <w:spacing w:after="0" w:line="240" w:lineRule="atLeast"/>
        <w:rPr>
          <w:rFonts w:ascii="Helvetica" w:hAnsi="Helvetica"/>
          <w:sz w:val="20"/>
          <w:szCs w:val="20"/>
        </w:rPr>
      </w:pPr>
    </w:p>
    <w:p w14:paraId="3F617973" w14:textId="77777777" w:rsidR="0013329F" w:rsidRPr="0013329F" w:rsidRDefault="0013329F" w:rsidP="002E69F1">
      <w:pPr>
        <w:tabs>
          <w:tab w:val="left" w:pos="810"/>
        </w:tabs>
        <w:spacing w:after="0" w:line="240" w:lineRule="atLeast"/>
        <w:outlineLvl w:val="0"/>
        <w:rPr>
          <w:rFonts w:ascii="Helvetica" w:hAnsi="Helvetica"/>
          <w:bCs/>
          <w:sz w:val="20"/>
          <w:szCs w:val="20"/>
        </w:rPr>
      </w:pPr>
      <w:r w:rsidRPr="0013329F">
        <w:rPr>
          <w:rFonts w:ascii="Helvetica" w:hAnsi="Helvetica"/>
          <w:bCs/>
          <w:sz w:val="20"/>
          <w:szCs w:val="20"/>
        </w:rPr>
        <w:t>Critical thinking is illustrated by the ability to</w:t>
      </w:r>
    </w:p>
    <w:p w14:paraId="197D10B0" w14:textId="77777777" w:rsidR="004F6B57" w:rsidRPr="00D244CB" w:rsidRDefault="003B1E09" w:rsidP="002F2F5A">
      <w:pPr>
        <w:pStyle w:val="NoSpacing"/>
        <w:numPr>
          <w:ilvl w:val="0"/>
          <w:numId w:val="17"/>
        </w:numPr>
        <w:spacing w:line="240" w:lineRule="atLeast"/>
        <w:rPr>
          <w:rFonts w:ascii="Helvetica" w:hAnsi="Helvetica" w:cs="Helvetica"/>
          <w:sz w:val="20"/>
          <w:szCs w:val="20"/>
        </w:rPr>
      </w:pPr>
      <w:r w:rsidRPr="00D244CB">
        <w:rPr>
          <w:rFonts w:ascii="Helvetica" w:hAnsi="Helvetica" w:cs="Helvetica"/>
          <w:sz w:val="20"/>
          <w:szCs w:val="20"/>
        </w:rPr>
        <w:t>Identify and investigate a resear</w:t>
      </w:r>
      <w:r w:rsidR="00F77F61">
        <w:rPr>
          <w:rFonts w:ascii="Helvetica" w:hAnsi="Helvetica" w:cs="Helvetica"/>
          <w:sz w:val="20"/>
          <w:szCs w:val="20"/>
        </w:rPr>
        <w:t>ch-oriented problem or question</w:t>
      </w:r>
    </w:p>
    <w:p w14:paraId="6DF5F698" w14:textId="77777777" w:rsidR="004F6B57" w:rsidRPr="00D244CB" w:rsidRDefault="003B1E09" w:rsidP="00D244CB">
      <w:pPr>
        <w:pStyle w:val="NoSpacing"/>
        <w:numPr>
          <w:ilvl w:val="0"/>
          <w:numId w:val="17"/>
        </w:numPr>
        <w:rPr>
          <w:rFonts w:ascii="Helvetica" w:hAnsi="Helvetica" w:cs="Helvetica"/>
          <w:sz w:val="20"/>
          <w:szCs w:val="20"/>
        </w:rPr>
      </w:pPr>
      <w:r w:rsidRPr="00D244CB">
        <w:rPr>
          <w:rFonts w:ascii="Helvetica" w:hAnsi="Helvetica" w:cs="Helvetica"/>
          <w:sz w:val="20"/>
          <w:szCs w:val="20"/>
        </w:rPr>
        <w:t>Engage in a position or argument by identifying a gap in the research</w:t>
      </w:r>
    </w:p>
    <w:p w14:paraId="10020A13" w14:textId="77777777" w:rsidR="004F6B57" w:rsidRPr="00D244CB" w:rsidRDefault="003B1E09" w:rsidP="00D244CB">
      <w:pPr>
        <w:pStyle w:val="NoSpacing"/>
        <w:numPr>
          <w:ilvl w:val="0"/>
          <w:numId w:val="17"/>
        </w:numPr>
        <w:rPr>
          <w:rFonts w:ascii="Helvetica" w:hAnsi="Helvetica" w:cs="Helvetica"/>
          <w:sz w:val="20"/>
          <w:szCs w:val="20"/>
        </w:rPr>
      </w:pPr>
      <w:r w:rsidRPr="00D244CB">
        <w:rPr>
          <w:rFonts w:ascii="Helvetica" w:hAnsi="Helvetica" w:cs="Helvetica"/>
          <w:sz w:val="20"/>
          <w:szCs w:val="20"/>
        </w:rPr>
        <w:t>Address salient perspectives and positions in an argument through both</w:t>
      </w:r>
      <w:r w:rsidR="00F77F61">
        <w:rPr>
          <w:rFonts w:ascii="Helvetica" w:hAnsi="Helvetica" w:cs="Helvetica"/>
          <w:sz w:val="20"/>
          <w:szCs w:val="20"/>
        </w:rPr>
        <w:t xml:space="preserve"> primary and secondary research</w:t>
      </w:r>
    </w:p>
    <w:p w14:paraId="39494143" w14:textId="77777777" w:rsidR="004F6B57" w:rsidRPr="00D244CB" w:rsidRDefault="00441905" w:rsidP="00D244CB">
      <w:pPr>
        <w:pStyle w:val="NoSpacing"/>
        <w:numPr>
          <w:ilvl w:val="0"/>
          <w:numId w:val="17"/>
        </w:numPr>
        <w:rPr>
          <w:rFonts w:ascii="Helvetica" w:hAnsi="Helvetica" w:cs="Helvetica"/>
          <w:sz w:val="20"/>
          <w:szCs w:val="20"/>
        </w:rPr>
      </w:pPr>
      <w:r w:rsidRPr="00D244CB">
        <w:rPr>
          <w:rFonts w:ascii="Helvetica" w:hAnsi="Helvetica" w:cs="Helvetica"/>
          <w:color w:val="000000"/>
          <w:sz w:val="20"/>
          <w:szCs w:val="20"/>
        </w:rPr>
        <w:t xml:space="preserve">Identify and consider the influence of varying cultural, social, and historical contexts on </w:t>
      </w:r>
      <w:r w:rsidRPr="00D244CB">
        <w:rPr>
          <w:rFonts w:ascii="Helvetica" w:hAnsi="Helvetica" w:cs="Helvetica"/>
          <w:sz w:val="20"/>
          <w:szCs w:val="20"/>
        </w:rPr>
        <w:t>an</w:t>
      </w:r>
      <w:r w:rsidRPr="00D244CB">
        <w:rPr>
          <w:rFonts w:ascii="Helvetica" w:hAnsi="Helvetica" w:cs="Helvetica"/>
          <w:color w:val="000000"/>
          <w:sz w:val="20"/>
          <w:szCs w:val="20"/>
        </w:rPr>
        <w:t xml:space="preserve"> issue, including personal and/or disciplinary biases</w:t>
      </w:r>
    </w:p>
    <w:p w14:paraId="4A597052" w14:textId="77777777" w:rsidR="00441905" w:rsidRPr="00D244CB" w:rsidRDefault="00441905" w:rsidP="00D244CB">
      <w:pPr>
        <w:pStyle w:val="NoSpacing"/>
        <w:numPr>
          <w:ilvl w:val="0"/>
          <w:numId w:val="17"/>
        </w:numPr>
        <w:contextualSpacing/>
        <w:rPr>
          <w:rFonts w:ascii="Helvetica" w:hAnsi="Helvetica" w:cs="Helvetica"/>
          <w:sz w:val="20"/>
          <w:szCs w:val="20"/>
        </w:rPr>
      </w:pPr>
      <w:r w:rsidRPr="00D244CB">
        <w:rPr>
          <w:rFonts w:ascii="Helvetica" w:hAnsi="Helvetica" w:cs="Helvetica"/>
          <w:sz w:val="20"/>
          <w:szCs w:val="20"/>
        </w:rPr>
        <w:t xml:space="preserve">Synthesize connections between sources and perspectives to explore or </w:t>
      </w:r>
      <w:r w:rsidR="00F77F61">
        <w:rPr>
          <w:rFonts w:ascii="Helvetica" w:hAnsi="Helvetica" w:cs="Helvetica"/>
          <w:sz w:val="20"/>
          <w:szCs w:val="20"/>
        </w:rPr>
        <w:t>complicate an established issue</w:t>
      </w:r>
    </w:p>
    <w:p w14:paraId="6436D07B" w14:textId="77777777" w:rsidR="004F6B57" w:rsidRPr="00D244CB" w:rsidRDefault="00C75376" w:rsidP="00D244CB">
      <w:pPr>
        <w:pStyle w:val="NoSpacing"/>
        <w:numPr>
          <w:ilvl w:val="0"/>
          <w:numId w:val="17"/>
        </w:numPr>
        <w:contextualSpacing/>
        <w:rPr>
          <w:rFonts w:ascii="Helvetica" w:hAnsi="Helvetica" w:cs="Helvetica"/>
          <w:color w:val="000000" w:themeColor="text1"/>
          <w:sz w:val="20"/>
          <w:szCs w:val="20"/>
        </w:rPr>
      </w:pPr>
      <w:r w:rsidRPr="00D244CB">
        <w:rPr>
          <w:rFonts w:ascii="Helvetica" w:hAnsi="Helvetica" w:cs="Helvetica"/>
          <w:color w:val="000000" w:themeColor="text1"/>
          <w:sz w:val="20"/>
          <w:szCs w:val="20"/>
        </w:rPr>
        <w:t xml:space="preserve">Evaluate the effectiveness and </w:t>
      </w:r>
      <w:r w:rsidR="008831B1" w:rsidRPr="00D244CB">
        <w:rPr>
          <w:rFonts w:ascii="Helvetica" w:hAnsi="Helvetica" w:cs="Helvetica"/>
          <w:color w:val="000000" w:themeColor="text1"/>
          <w:sz w:val="20"/>
          <w:szCs w:val="20"/>
        </w:rPr>
        <w:t>relevance</w:t>
      </w:r>
      <w:r w:rsidRPr="00D244CB">
        <w:rPr>
          <w:rFonts w:ascii="Helvetica" w:hAnsi="Helvetica" w:cs="Helvetica"/>
          <w:color w:val="000000" w:themeColor="text1"/>
          <w:sz w:val="20"/>
          <w:szCs w:val="20"/>
        </w:rPr>
        <w:t xml:space="preserve"> of both primar</w:t>
      </w:r>
      <w:r w:rsidR="00F77F61">
        <w:rPr>
          <w:rFonts w:ascii="Helvetica" w:hAnsi="Helvetica" w:cs="Helvetica"/>
          <w:color w:val="000000" w:themeColor="text1"/>
          <w:sz w:val="20"/>
          <w:szCs w:val="20"/>
        </w:rPr>
        <w:t>y and secondary source material</w:t>
      </w:r>
    </w:p>
    <w:p w14:paraId="25E8DE98" w14:textId="77777777" w:rsidR="00C75376" w:rsidRPr="00D244CB" w:rsidRDefault="00C75376" w:rsidP="00D244CB">
      <w:pPr>
        <w:pStyle w:val="NoSpacing"/>
        <w:numPr>
          <w:ilvl w:val="0"/>
          <w:numId w:val="17"/>
        </w:numPr>
        <w:contextualSpacing/>
        <w:rPr>
          <w:rFonts w:ascii="Helvetica" w:hAnsi="Helvetica" w:cs="Helvetica"/>
          <w:color w:val="000000" w:themeColor="text1"/>
          <w:sz w:val="20"/>
          <w:szCs w:val="20"/>
        </w:rPr>
      </w:pPr>
      <w:r w:rsidRPr="00D244CB">
        <w:rPr>
          <w:rFonts w:ascii="Helvetica" w:hAnsi="Helvetica" w:cs="Helvetica"/>
          <w:color w:val="000000" w:themeColor="text1"/>
          <w:sz w:val="20"/>
          <w:szCs w:val="20"/>
        </w:rPr>
        <w:t xml:space="preserve">Summarize and incorporate primary and secondary source material, including </w:t>
      </w:r>
      <w:r w:rsidR="002012C9" w:rsidRPr="00D244CB">
        <w:rPr>
          <w:rFonts w:ascii="Helvetica" w:hAnsi="Helvetica" w:cs="Helvetica"/>
          <w:color w:val="000000" w:themeColor="text1"/>
          <w:sz w:val="20"/>
          <w:szCs w:val="20"/>
        </w:rPr>
        <w:t>counter narrative</w:t>
      </w:r>
      <w:r w:rsidRPr="00D244CB">
        <w:rPr>
          <w:rFonts w:ascii="Helvetica" w:hAnsi="Helvetica" w:cs="Helvetica"/>
          <w:color w:val="000000" w:themeColor="text1"/>
          <w:sz w:val="20"/>
          <w:szCs w:val="20"/>
        </w:rPr>
        <w:t>, into an</w:t>
      </w:r>
      <w:r w:rsidR="007135A8" w:rsidRPr="00D244CB">
        <w:rPr>
          <w:rFonts w:ascii="Helvetica" w:hAnsi="Helvetica" w:cs="Helvetica"/>
          <w:color w:val="000000" w:themeColor="text1"/>
          <w:sz w:val="20"/>
          <w:szCs w:val="20"/>
        </w:rPr>
        <w:t xml:space="preserve"> exploration and</w:t>
      </w:r>
      <w:r w:rsidRPr="00D244CB">
        <w:rPr>
          <w:rFonts w:ascii="Helvetica" w:hAnsi="Helvetica" w:cs="Helvetica"/>
          <w:color w:val="000000" w:themeColor="text1"/>
          <w:sz w:val="20"/>
          <w:szCs w:val="20"/>
        </w:rPr>
        <w:t xml:space="preserve"> analysis </w:t>
      </w:r>
      <w:r w:rsidR="00F77F61">
        <w:rPr>
          <w:rFonts w:ascii="Helvetica" w:hAnsi="Helvetica" w:cs="Helvetica"/>
          <w:color w:val="000000" w:themeColor="text1"/>
          <w:sz w:val="20"/>
          <w:szCs w:val="20"/>
        </w:rPr>
        <w:t>of a problem or question</w:t>
      </w:r>
    </w:p>
    <w:p w14:paraId="71B033E0" w14:textId="77777777" w:rsidR="00C75376" w:rsidRDefault="00C75376" w:rsidP="00C75376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14:paraId="0FC2FD3B" w14:textId="77777777" w:rsidR="00241CCA" w:rsidRPr="00D244CB" w:rsidRDefault="00241CCA" w:rsidP="00C75376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14:paraId="467986CB" w14:textId="77777777" w:rsidR="002F2F5A" w:rsidRDefault="00C75376" w:rsidP="002E69F1">
      <w:pPr>
        <w:pStyle w:val="NoSpacing"/>
        <w:outlineLvl w:val="0"/>
        <w:rPr>
          <w:rFonts w:ascii="Helvetica" w:hAnsi="Helvetica" w:cs="Helvetica"/>
          <w:sz w:val="20"/>
          <w:szCs w:val="20"/>
        </w:rPr>
      </w:pPr>
      <w:r w:rsidRPr="00D244CB">
        <w:rPr>
          <w:rFonts w:ascii="Helvetica" w:hAnsi="Helvetica" w:cs="Helvetica"/>
          <w:b/>
          <w:sz w:val="20"/>
          <w:szCs w:val="20"/>
          <w:u w:val="single"/>
        </w:rPr>
        <w:t>Rhetorical Awareness</w:t>
      </w:r>
    </w:p>
    <w:p w14:paraId="3F34E2BA" w14:textId="77777777" w:rsidR="002F2F5A" w:rsidRDefault="002F2F5A" w:rsidP="002F2F5A">
      <w:pPr>
        <w:tabs>
          <w:tab w:val="left" w:pos="810"/>
        </w:tabs>
        <w:spacing w:after="16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Writers and researchers develop rhetorical awareness</w:t>
      </w:r>
      <w:r w:rsidRPr="00B71141">
        <w:rPr>
          <w:rFonts w:ascii="Helvetica" w:hAnsi="Helvetica"/>
          <w:sz w:val="20"/>
          <w:szCs w:val="20"/>
        </w:rPr>
        <w:t xml:space="preserve"> by negotiating purpose, audience, context, and conventions as they compose a variety of </w:t>
      </w:r>
      <w:r>
        <w:rPr>
          <w:rFonts w:ascii="Helvetica" w:hAnsi="Helvetica"/>
          <w:sz w:val="20"/>
          <w:szCs w:val="20"/>
        </w:rPr>
        <w:t>texts for different situations.</w:t>
      </w:r>
    </w:p>
    <w:p w14:paraId="6AEAD043" w14:textId="77777777" w:rsidR="00C75376" w:rsidRPr="00D244CB" w:rsidRDefault="002F2F5A" w:rsidP="002E69F1">
      <w:pPr>
        <w:pStyle w:val="NoSpacing"/>
        <w:outlineLvl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Rhetorical awareness is</w:t>
      </w:r>
      <w:r w:rsidR="00C75376" w:rsidRPr="00D244CB">
        <w:rPr>
          <w:rFonts w:ascii="Helvetica" w:hAnsi="Helvetica" w:cs="Helvetica"/>
          <w:sz w:val="20"/>
          <w:szCs w:val="20"/>
        </w:rPr>
        <w:t xml:space="preserve"> illustrated by </w:t>
      </w:r>
      <w:r w:rsidR="00B4365A" w:rsidRPr="00D244CB">
        <w:rPr>
          <w:rFonts w:ascii="Helvetica" w:hAnsi="Helvetica" w:cs="Helvetica"/>
          <w:sz w:val="20"/>
          <w:szCs w:val="20"/>
        </w:rPr>
        <w:t xml:space="preserve">the </w:t>
      </w:r>
      <w:r>
        <w:rPr>
          <w:rFonts w:ascii="Helvetica" w:hAnsi="Helvetica" w:cs="Helvetica"/>
          <w:sz w:val="20"/>
          <w:szCs w:val="20"/>
        </w:rPr>
        <w:t>ability to</w:t>
      </w:r>
    </w:p>
    <w:p w14:paraId="4D447A3F" w14:textId="77777777" w:rsidR="007135A8" w:rsidRPr="00D244CB" w:rsidRDefault="00C75376" w:rsidP="00D244CB">
      <w:pPr>
        <w:pStyle w:val="Normal1"/>
        <w:numPr>
          <w:ilvl w:val="0"/>
          <w:numId w:val="19"/>
        </w:numPr>
        <w:contextualSpacing/>
        <w:rPr>
          <w:rFonts w:ascii="Helvetica" w:hAnsi="Helvetica" w:cs="Helvetica"/>
          <w:color w:val="auto"/>
          <w:sz w:val="20"/>
          <w:szCs w:val="20"/>
        </w:rPr>
      </w:pPr>
      <w:r w:rsidRPr="00D244CB">
        <w:rPr>
          <w:rFonts w:ascii="Helvetica" w:hAnsi="Helvetica" w:cs="Helvetica"/>
          <w:color w:val="000000" w:themeColor="text1"/>
          <w:sz w:val="20"/>
          <w:szCs w:val="20"/>
        </w:rPr>
        <w:t>Establish an identifiable and critical focus and purpose</w:t>
      </w:r>
    </w:p>
    <w:p w14:paraId="5712AFE8" w14:textId="77777777" w:rsidR="007135A8" w:rsidRPr="00D244CB" w:rsidRDefault="00C75376" w:rsidP="00D244CB">
      <w:pPr>
        <w:pStyle w:val="Normal1"/>
        <w:numPr>
          <w:ilvl w:val="0"/>
          <w:numId w:val="19"/>
        </w:numPr>
        <w:contextualSpacing/>
        <w:rPr>
          <w:rFonts w:ascii="Helvetica" w:hAnsi="Helvetica" w:cs="Helvetica"/>
          <w:color w:val="auto"/>
          <w:sz w:val="20"/>
          <w:szCs w:val="20"/>
        </w:rPr>
      </w:pPr>
      <w:r w:rsidRPr="00D244CB">
        <w:rPr>
          <w:rFonts w:ascii="Helvetica" w:hAnsi="Helvetica" w:cs="Helvetica"/>
          <w:color w:val="000000" w:themeColor="text1"/>
          <w:sz w:val="20"/>
          <w:szCs w:val="20"/>
        </w:rPr>
        <w:t>Adapt and respond to the needs of different audiences</w:t>
      </w:r>
      <w:r w:rsidR="007135A8" w:rsidRPr="00D244CB">
        <w:rPr>
          <w:rFonts w:ascii="Helvetica" w:hAnsi="Helvetica" w:cs="Helvetica"/>
          <w:color w:val="000000" w:themeColor="text1"/>
          <w:sz w:val="20"/>
          <w:szCs w:val="20"/>
        </w:rPr>
        <w:t>,</w:t>
      </w:r>
      <w:r w:rsidR="007135A8" w:rsidRPr="00D244CB">
        <w:rPr>
          <w:rFonts w:ascii="Helvetica" w:hAnsi="Helvetica" w:cs="Helvetica"/>
          <w:color w:val="auto"/>
          <w:sz w:val="20"/>
          <w:szCs w:val="20"/>
        </w:rPr>
        <w:t xml:space="preserve"> utilizing a format, structure, and tone appropriate</w:t>
      </w:r>
      <w:r w:rsidR="00F7699F" w:rsidRPr="00D244CB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F77F61">
        <w:rPr>
          <w:rFonts w:ascii="Helvetica" w:hAnsi="Helvetica" w:cs="Helvetica"/>
          <w:color w:val="auto"/>
          <w:sz w:val="20"/>
          <w:szCs w:val="20"/>
        </w:rPr>
        <w:t>for each audience</w:t>
      </w:r>
    </w:p>
    <w:p w14:paraId="02F33C24" w14:textId="77777777" w:rsidR="004139D7" w:rsidRPr="00D244CB" w:rsidRDefault="00C75376" w:rsidP="00D244CB">
      <w:pPr>
        <w:pStyle w:val="Normal1"/>
        <w:numPr>
          <w:ilvl w:val="0"/>
          <w:numId w:val="19"/>
        </w:numPr>
        <w:contextualSpacing/>
        <w:rPr>
          <w:rFonts w:ascii="Helvetica" w:hAnsi="Helvetica" w:cs="Helvetica"/>
          <w:color w:val="000000" w:themeColor="text1"/>
          <w:sz w:val="20"/>
          <w:szCs w:val="20"/>
        </w:rPr>
      </w:pPr>
      <w:r w:rsidRPr="00D244CB">
        <w:rPr>
          <w:rFonts w:ascii="Helvetica" w:hAnsi="Helvetica" w:cs="Helvetica"/>
          <w:color w:val="000000" w:themeColor="text1"/>
          <w:sz w:val="20"/>
          <w:szCs w:val="20"/>
        </w:rPr>
        <w:t>Skillfully address the assignment and satisfy all the requ</w:t>
      </w:r>
      <w:r w:rsidR="00F77F61">
        <w:rPr>
          <w:rFonts w:ascii="Helvetica" w:hAnsi="Helvetica" w:cs="Helvetica"/>
          <w:color w:val="000000" w:themeColor="text1"/>
          <w:sz w:val="20"/>
          <w:szCs w:val="20"/>
        </w:rPr>
        <w:t>irements outlined in the prompt</w:t>
      </w:r>
    </w:p>
    <w:p w14:paraId="4856D0EC" w14:textId="77777777" w:rsidR="004139D7" w:rsidRPr="00D244CB" w:rsidRDefault="004139D7" w:rsidP="00D244CB">
      <w:pPr>
        <w:pStyle w:val="Normal1"/>
        <w:numPr>
          <w:ilvl w:val="0"/>
          <w:numId w:val="19"/>
        </w:numPr>
        <w:contextualSpacing/>
        <w:rPr>
          <w:rFonts w:ascii="Helvetica" w:hAnsi="Helvetica" w:cs="Helvetica"/>
          <w:color w:val="auto"/>
          <w:sz w:val="20"/>
          <w:szCs w:val="20"/>
        </w:rPr>
      </w:pPr>
      <w:r w:rsidRPr="00D244CB">
        <w:rPr>
          <w:rFonts w:ascii="Helvetica" w:hAnsi="Helvetica" w:cs="Helvetica"/>
          <w:color w:val="auto"/>
          <w:sz w:val="20"/>
          <w:szCs w:val="20"/>
        </w:rPr>
        <w:t>Respond to the ways in which sources shift in voice, design,</w:t>
      </w:r>
      <w:r w:rsidR="001179CF" w:rsidRPr="00D244CB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D244CB">
        <w:rPr>
          <w:rFonts w:ascii="Helvetica" w:hAnsi="Helvetica" w:cs="Helvetica"/>
          <w:color w:val="auto"/>
          <w:sz w:val="20"/>
          <w:szCs w:val="20"/>
        </w:rPr>
        <w:t>medium, and/or stru</w:t>
      </w:r>
      <w:r w:rsidR="00F77F61">
        <w:rPr>
          <w:rFonts w:ascii="Helvetica" w:hAnsi="Helvetica" w:cs="Helvetica"/>
          <w:color w:val="auto"/>
          <w:sz w:val="20"/>
          <w:szCs w:val="20"/>
        </w:rPr>
        <w:t>cture</w:t>
      </w:r>
    </w:p>
    <w:p w14:paraId="4599CF25" w14:textId="77777777" w:rsidR="00C75376" w:rsidRDefault="00C75376" w:rsidP="00D244CB">
      <w:pPr>
        <w:pStyle w:val="Normal1"/>
        <w:numPr>
          <w:ilvl w:val="0"/>
          <w:numId w:val="19"/>
        </w:numPr>
        <w:contextualSpacing/>
        <w:rPr>
          <w:rFonts w:ascii="Helvetica" w:hAnsi="Helvetica" w:cs="Helvetica"/>
          <w:sz w:val="20"/>
          <w:szCs w:val="20"/>
        </w:rPr>
      </w:pPr>
      <w:r w:rsidRPr="00D244CB">
        <w:rPr>
          <w:rFonts w:ascii="Helvetica" w:hAnsi="Helvetica" w:cs="Helvetica"/>
          <w:sz w:val="20"/>
          <w:szCs w:val="20"/>
        </w:rPr>
        <w:t xml:space="preserve">Demonstrate how the </w:t>
      </w:r>
      <w:r w:rsidR="0019167E">
        <w:rPr>
          <w:rFonts w:ascii="Helvetica" w:hAnsi="Helvetica" w:cs="Helvetica"/>
          <w:sz w:val="20"/>
          <w:szCs w:val="20"/>
        </w:rPr>
        <w:t xml:space="preserve">source </w:t>
      </w:r>
      <w:r w:rsidRPr="00D244CB">
        <w:rPr>
          <w:rFonts w:ascii="Helvetica" w:hAnsi="Helvetica" w:cs="Helvetica"/>
          <w:sz w:val="20"/>
          <w:szCs w:val="20"/>
        </w:rPr>
        <w:t>m</w:t>
      </w:r>
      <w:r w:rsidR="00F77F61">
        <w:rPr>
          <w:rFonts w:ascii="Helvetica" w:hAnsi="Helvetica" w:cs="Helvetica"/>
          <w:sz w:val="20"/>
          <w:szCs w:val="20"/>
        </w:rPr>
        <w:t>aterial relates to an argument</w:t>
      </w:r>
    </w:p>
    <w:p w14:paraId="38AC8E04" w14:textId="77777777" w:rsidR="002F2F5A" w:rsidRDefault="002F2F5A" w:rsidP="002F2F5A">
      <w:pPr>
        <w:pStyle w:val="Normal1"/>
        <w:contextualSpacing/>
        <w:rPr>
          <w:rFonts w:ascii="Helvetica" w:hAnsi="Helvetica" w:cs="Helvetica"/>
          <w:sz w:val="20"/>
          <w:szCs w:val="20"/>
        </w:rPr>
      </w:pPr>
    </w:p>
    <w:p w14:paraId="4ED1058C" w14:textId="77777777" w:rsidR="002F2F5A" w:rsidRDefault="002F2F5A" w:rsidP="005E7EE9">
      <w:pPr>
        <w:pStyle w:val="NoSpacing"/>
        <w:rPr>
          <w:rFonts w:ascii="Helvetica" w:hAnsi="Helvetica" w:cs="Helvetica"/>
          <w:b/>
          <w:sz w:val="20"/>
          <w:szCs w:val="20"/>
          <w:u w:val="single"/>
        </w:rPr>
      </w:pPr>
    </w:p>
    <w:p w14:paraId="43CE9A62" w14:textId="77777777" w:rsidR="002F2F5A" w:rsidRDefault="002F2F5A" w:rsidP="005E7EE9">
      <w:pPr>
        <w:pStyle w:val="NoSpacing"/>
        <w:rPr>
          <w:rFonts w:ascii="Helvetica" w:hAnsi="Helvetica" w:cs="Helvetica"/>
          <w:b/>
          <w:sz w:val="20"/>
          <w:szCs w:val="20"/>
          <w:u w:val="single"/>
        </w:rPr>
      </w:pPr>
    </w:p>
    <w:p w14:paraId="6805893A" w14:textId="77777777" w:rsidR="00241CCA" w:rsidRDefault="00241CCA" w:rsidP="005E7EE9">
      <w:pPr>
        <w:pStyle w:val="NoSpacing"/>
        <w:rPr>
          <w:rFonts w:ascii="Helvetica" w:hAnsi="Helvetica" w:cs="Helvetica"/>
          <w:b/>
          <w:sz w:val="20"/>
          <w:szCs w:val="20"/>
          <w:u w:val="single"/>
        </w:rPr>
      </w:pPr>
    </w:p>
    <w:p w14:paraId="376E57ED" w14:textId="77777777" w:rsidR="00241CCA" w:rsidRDefault="00241CCA" w:rsidP="005E7EE9">
      <w:pPr>
        <w:pStyle w:val="NoSpacing"/>
        <w:rPr>
          <w:rFonts w:ascii="Helvetica" w:hAnsi="Helvetica" w:cs="Helvetica"/>
          <w:b/>
          <w:sz w:val="20"/>
          <w:szCs w:val="20"/>
          <w:u w:val="single"/>
        </w:rPr>
      </w:pPr>
    </w:p>
    <w:p w14:paraId="1F30017B" w14:textId="77777777" w:rsidR="00241CCA" w:rsidRDefault="00241CCA" w:rsidP="005E7EE9">
      <w:pPr>
        <w:pStyle w:val="NoSpacing"/>
        <w:rPr>
          <w:rFonts w:ascii="Helvetica" w:hAnsi="Helvetica" w:cs="Helvetica"/>
          <w:b/>
          <w:sz w:val="20"/>
          <w:szCs w:val="20"/>
          <w:u w:val="single"/>
        </w:rPr>
      </w:pPr>
    </w:p>
    <w:p w14:paraId="0FB5921F" w14:textId="77777777" w:rsidR="00241CCA" w:rsidRDefault="00241CCA" w:rsidP="005E7EE9">
      <w:pPr>
        <w:pStyle w:val="NoSpacing"/>
        <w:rPr>
          <w:rFonts w:ascii="Helvetica" w:hAnsi="Helvetica" w:cs="Helvetica"/>
          <w:b/>
          <w:sz w:val="20"/>
          <w:szCs w:val="20"/>
          <w:u w:val="single"/>
        </w:rPr>
      </w:pPr>
    </w:p>
    <w:p w14:paraId="43B358D9" w14:textId="77777777" w:rsidR="002F2F5A" w:rsidRPr="002F2F5A" w:rsidRDefault="002F2F5A" w:rsidP="002E69F1">
      <w:pPr>
        <w:pStyle w:val="NoSpacing"/>
        <w:outlineLvl w:val="0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>Composing Processes</w:t>
      </w:r>
    </w:p>
    <w:p w14:paraId="52644F67" w14:textId="77777777" w:rsidR="002F2F5A" w:rsidRPr="00B71141" w:rsidRDefault="002F2F5A" w:rsidP="002F2F5A">
      <w:pPr>
        <w:tabs>
          <w:tab w:val="left" w:pos="810"/>
        </w:tabs>
        <w:spacing w:after="160" w:line="240" w:lineRule="auto"/>
        <w:rPr>
          <w:rFonts w:ascii="Helvetica" w:hAnsi="Helvetica"/>
          <w:sz w:val="20"/>
          <w:szCs w:val="20"/>
        </w:rPr>
      </w:pPr>
      <w:r w:rsidRPr="00B71141">
        <w:rPr>
          <w:rFonts w:ascii="Helvetica" w:hAnsi="Helvetica"/>
          <w:sz w:val="20"/>
          <w:szCs w:val="20"/>
        </w:rPr>
        <w:t>Wri</w:t>
      </w:r>
      <w:r>
        <w:rPr>
          <w:rFonts w:ascii="Helvetica" w:hAnsi="Helvetica"/>
          <w:sz w:val="20"/>
          <w:szCs w:val="20"/>
        </w:rPr>
        <w:t>ters use multiple strategies and</w:t>
      </w:r>
      <w:r w:rsidRPr="00B71141">
        <w:rPr>
          <w:rFonts w:ascii="Helvetica" w:hAnsi="Helvetica"/>
          <w:sz w:val="20"/>
          <w:szCs w:val="20"/>
        </w:rPr>
        <w:t xml:space="preserve"> </w:t>
      </w:r>
      <w:r w:rsidRPr="002F2F5A">
        <w:rPr>
          <w:rStyle w:val="Emphasis"/>
          <w:rFonts w:ascii="Helvetica" w:hAnsi="Helvetica"/>
          <w:i w:val="0"/>
          <w:sz w:val="20"/>
          <w:szCs w:val="20"/>
        </w:rPr>
        <w:t>composing processes</w:t>
      </w:r>
      <w:r>
        <w:rPr>
          <w:rFonts w:ascii="Helvetica" w:hAnsi="Helvetica"/>
          <w:i/>
          <w:sz w:val="20"/>
          <w:szCs w:val="20"/>
        </w:rPr>
        <w:t xml:space="preserve"> </w:t>
      </w:r>
      <w:r w:rsidRPr="00B71141">
        <w:rPr>
          <w:rFonts w:ascii="Helvetica" w:hAnsi="Helvetica"/>
          <w:sz w:val="20"/>
          <w:szCs w:val="20"/>
        </w:rPr>
        <w:t>to conceptualize, d</w:t>
      </w:r>
      <w:r>
        <w:rPr>
          <w:rFonts w:ascii="Helvetica" w:hAnsi="Helvetica"/>
          <w:sz w:val="20"/>
          <w:szCs w:val="20"/>
        </w:rPr>
        <w:t xml:space="preserve">evelop, and finalize projects. </w:t>
      </w:r>
      <w:r w:rsidR="00241CCA">
        <w:rPr>
          <w:rFonts w:ascii="Helvetica" w:hAnsi="Helvetica"/>
          <w:sz w:val="20"/>
          <w:szCs w:val="20"/>
        </w:rPr>
        <w:t>These</w:t>
      </w:r>
      <w:r w:rsidRPr="00B71141">
        <w:rPr>
          <w:rFonts w:ascii="Helvetica" w:hAnsi="Helvetica"/>
          <w:sz w:val="20"/>
          <w:szCs w:val="20"/>
        </w:rPr>
        <w:t xml:space="preserve"> processes are </w:t>
      </w:r>
      <w:r>
        <w:rPr>
          <w:rFonts w:ascii="Helvetica" w:hAnsi="Helvetica"/>
          <w:sz w:val="20"/>
          <w:szCs w:val="20"/>
        </w:rPr>
        <w:t xml:space="preserve">flexible and </w:t>
      </w:r>
      <w:r w:rsidRPr="00B71141">
        <w:rPr>
          <w:rFonts w:ascii="Helvetica" w:hAnsi="Helvetica"/>
          <w:sz w:val="20"/>
          <w:szCs w:val="20"/>
        </w:rPr>
        <w:t>seldom li</w:t>
      </w:r>
      <w:r>
        <w:rPr>
          <w:rFonts w:ascii="Helvetica" w:hAnsi="Helvetica"/>
          <w:sz w:val="20"/>
          <w:szCs w:val="20"/>
        </w:rPr>
        <w:t>near.</w:t>
      </w:r>
    </w:p>
    <w:p w14:paraId="6D4702B3" w14:textId="77777777" w:rsidR="005E7EE9" w:rsidRPr="00F77F61" w:rsidRDefault="002F2F5A" w:rsidP="002E69F1">
      <w:pPr>
        <w:pStyle w:val="NoSpacing"/>
        <w:outlineLvl w:val="0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Composing processes are</w:t>
      </w:r>
      <w:r w:rsidR="00B4365A" w:rsidRPr="00D244CB">
        <w:rPr>
          <w:rFonts w:ascii="Helvetica" w:hAnsi="Helvetica" w:cs="Helvetica"/>
          <w:sz w:val="20"/>
          <w:szCs w:val="20"/>
        </w:rPr>
        <w:t xml:space="preserve"> illustrated by the </w:t>
      </w:r>
      <w:r>
        <w:rPr>
          <w:rFonts w:ascii="Helvetica" w:hAnsi="Helvetica" w:cs="Helvetica"/>
          <w:sz w:val="20"/>
          <w:szCs w:val="20"/>
        </w:rPr>
        <w:t>ability to</w:t>
      </w:r>
    </w:p>
    <w:p w14:paraId="583F7686" w14:textId="77777777" w:rsidR="004139D7" w:rsidRPr="00D244CB" w:rsidRDefault="004139D7" w:rsidP="00D244CB">
      <w:pPr>
        <w:pStyle w:val="Normal1"/>
        <w:numPr>
          <w:ilvl w:val="0"/>
          <w:numId w:val="20"/>
        </w:numPr>
        <w:contextualSpacing/>
        <w:rPr>
          <w:rFonts w:ascii="Helvetica" w:hAnsi="Helvetica" w:cs="Helvetica"/>
          <w:color w:val="auto"/>
          <w:sz w:val="20"/>
          <w:szCs w:val="20"/>
        </w:rPr>
      </w:pPr>
      <w:r w:rsidRPr="00D244CB">
        <w:rPr>
          <w:rFonts w:ascii="Helvetica" w:hAnsi="Helvetica" w:cs="Helvetica"/>
          <w:color w:val="auto"/>
          <w:sz w:val="20"/>
          <w:szCs w:val="20"/>
        </w:rPr>
        <w:t>Use research to develop mu</w:t>
      </w:r>
      <w:r w:rsidR="000553AF">
        <w:rPr>
          <w:rFonts w:ascii="Helvetica" w:hAnsi="Helvetica" w:cs="Helvetica"/>
          <w:color w:val="auto"/>
          <w:sz w:val="20"/>
          <w:szCs w:val="20"/>
        </w:rPr>
        <w:t xml:space="preserve">ltiple-step scholarly </w:t>
      </w:r>
      <w:r w:rsidR="00F77F61">
        <w:rPr>
          <w:rFonts w:ascii="Helvetica" w:hAnsi="Helvetica" w:cs="Helvetica"/>
          <w:color w:val="auto"/>
          <w:sz w:val="20"/>
          <w:szCs w:val="20"/>
        </w:rPr>
        <w:t>projects</w:t>
      </w:r>
    </w:p>
    <w:p w14:paraId="15B2E94B" w14:textId="77777777" w:rsidR="004139D7" w:rsidRPr="00D244CB" w:rsidRDefault="004139D7" w:rsidP="00D244CB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 w:rsidRPr="00D244CB">
        <w:rPr>
          <w:rFonts w:ascii="Helvetica" w:hAnsi="Helvetica" w:cs="Helvetica"/>
          <w:sz w:val="20"/>
          <w:szCs w:val="20"/>
        </w:rPr>
        <w:t>Complicate thinking and analys</w:t>
      </w:r>
      <w:r w:rsidR="00F77F61">
        <w:rPr>
          <w:rFonts w:ascii="Helvetica" w:hAnsi="Helvetica" w:cs="Helvetica"/>
          <w:sz w:val="20"/>
          <w:szCs w:val="20"/>
        </w:rPr>
        <w:t>is through successive revisions</w:t>
      </w:r>
    </w:p>
    <w:p w14:paraId="0BACAA55" w14:textId="77777777" w:rsidR="004F6B57" w:rsidRPr="00D244CB" w:rsidRDefault="004139D7" w:rsidP="00D244CB">
      <w:pPr>
        <w:pStyle w:val="Normal1"/>
        <w:numPr>
          <w:ilvl w:val="0"/>
          <w:numId w:val="20"/>
        </w:numPr>
        <w:contextualSpacing/>
        <w:rPr>
          <w:rFonts w:ascii="Helvetica" w:hAnsi="Helvetica" w:cs="Helvetica"/>
          <w:color w:val="auto"/>
          <w:sz w:val="20"/>
          <w:szCs w:val="20"/>
        </w:rPr>
      </w:pPr>
      <w:r w:rsidRPr="00D244CB">
        <w:rPr>
          <w:rFonts w:ascii="Helvetica" w:hAnsi="Helvetica" w:cs="Helvetica"/>
          <w:color w:val="auto"/>
          <w:sz w:val="20"/>
          <w:szCs w:val="20"/>
        </w:rPr>
        <w:t xml:space="preserve">Respond to </w:t>
      </w:r>
      <w:r w:rsidR="004F6B57" w:rsidRPr="00D244CB">
        <w:rPr>
          <w:rFonts w:ascii="Helvetica" w:hAnsi="Helvetica" w:cs="Helvetica"/>
          <w:color w:val="auto"/>
          <w:sz w:val="20"/>
          <w:szCs w:val="20"/>
        </w:rPr>
        <w:t xml:space="preserve">peers’ and instructor’s </w:t>
      </w:r>
      <w:r w:rsidRPr="00D244CB">
        <w:rPr>
          <w:rFonts w:ascii="Helvetica" w:hAnsi="Helvetica" w:cs="Helvetica"/>
          <w:color w:val="auto"/>
          <w:sz w:val="20"/>
          <w:szCs w:val="20"/>
        </w:rPr>
        <w:t>feedback</w:t>
      </w:r>
    </w:p>
    <w:p w14:paraId="7A0F2850" w14:textId="77777777" w:rsidR="004139D7" w:rsidRPr="00D244CB" w:rsidRDefault="004139D7" w:rsidP="00D244CB">
      <w:pPr>
        <w:pStyle w:val="Normal1"/>
        <w:numPr>
          <w:ilvl w:val="0"/>
          <w:numId w:val="20"/>
        </w:numPr>
        <w:contextualSpacing/>
        <w:rPr>
          <w:rFonts w:ascii="Helvetica" w:hAnsi="Helvetica" w:cs="Helvetica"/>
          <w:color w:val="000000" w:themeColor="text1"/>
          <w:sz w:val="20"/>
          <w:szCs w:val="20"/>
        </w:rPr>
      </w:pPr>
      <w:r w:rsidRPr="00D244CB">
        <w:rPr>
          <w:rFonts w:ascii="Helvetica" w:hAnsi="Helvetica" w:cs="Helvetica"/>
          <w:color w:val="auto"/>
          <w:sz w:val="20"/>
          <w:szCs w:val="20"/>
        </w:rPr>
        <w:t>Practice</w:t>
      </w:r>
      <w:r w:rsidRPr="00D244CB">
        <w:rPr>
          <w:rFonts w:ascii="Helvetica" w:hAnsi="Helvetica" w:cs="Helvetica"/>
          <w:color w:val="4A86E8"/>
          <w:sz w:val="20"/>
          <w:szCs w:val="20"/>
        </w:rPr>
        <w:t xml:space="preserve"> </w:t>
      </w:r>
      <w:r w:rsidRPr="00D244CB">
        <w:rPr>
          <w:rFonts w:ascii="Helvetica" w:hAnsi="Helvetica" w:cs="Helvetica"/>
          <w:sz w:val="20"/>
          <w:szCs w:val="20"/>
        </w:rPr>
        <w:t>revision as more than editing or proofreading</w:t>
      </w:r>
    </w:p>
    <w:p w14:paraId="328A7010" w14:textId="77777777" w:rsidR="004139D7" w:rsidRPr="00D244CB" w:rsidRDefault="004139D7" w:rsidP="00D244CB">
      <w:pPr>
        <w:pStyle w:val="Normal1"/>
        <w:numPr>
          <w:ilvl w:val="0"/>
          <w:numId w:val="20"/>
        </w:numPr>
        <w:contextualSpacing/>
        <w:rPr>
          <w:rFonts w:ascii="Helvetica" w:hAnsi="Helvetica" w:cs="Helvetica"/>
          <w:color w:val="000000" w:themeColor="text1"/>
          <w:sz w:val="20"/>
          <w:szCs w:val="20"/>
        </w:rPr>
      </w:pPr>
      <w:r w:rsidRPr="00D244CB">
        <w:rPr>
          <w:rFonts w:ascii="Helvetica" w:hAnsi="Helvetica" w:cs="Helvetica"/>
          <w:sz w:val="20"/>
          <w:szCs w:val="20"/>
        </w:rPr>
        <w:t>Reflect on writing and research processes, including use of primary and secondary sources</w:t>
      </w:r>
    </w:p>
    <w:p w14:paraId="03F9D7FA" w14:textId="77777777" w:rsidR="005E7EE9" w:rsidRPr="00D244CB" w:rsidRDefault="005E7EE9" w:rsidP="00D244CB">
      <w:pPr>
        <w:pStyle w:val="NoSpacing"/>
        <w:ind w:left="720"/>
        <w:rPr>
          <w:rFonts w:ascii="Helvetica" w:hAnsi="Helvetica" w:cs="Helvetica"/>
          <w:sz w:val="20"/>
          <w:szCs w:val="20"/>
        </w:rPr>
      </w:pPr>
    </w:p>
    <w:p w14:paraId="22DF5435" w14:textId="77777777" w:rsidR="002F2F5A" w:rsidRDefault="004F6B57" w:rsidP="002E69F1">
      <w:pPr>
        <w:pStyle w:val="NoSpacing"/>
        <w:outlineLvl w:val="0"/>
        <w:rPr>
          <w:rFonts w:ascii="Helvetica" w:hAnsi="Helvetica" w:cs="Helvetica"/>
          <w:sz w:val="20"/>
          <w:szCs w:val="20"/>
        </w:rPr>
      </w:pPr>
      <w:r w:rsidRPr="00D244CB">
        <w:rPr>
          <w:rFonts w:ascii="Helvetica" w:hAnsi="Helvetica" w:cs="Helvetica"/>
          <w:b/>
          <w:sz w:val="20"/>
          <w:szCs w:val="20"/>
          <w:u w:val="single"/>
        </w:rPr>
        <w:t>Information Literacy</w:t>
      </w:r>
      <w:r w:rsidR="00B4365A" w:rsidRPr="00D244CB">
        <w:rPr>
          <w:rFonts w:ascii="Helvetica" w:hAnsi="Helvetica" w:cs="Helvetica"/>
          <w:sz w:val="20"/>
          <w:szCs w:val="20"/>
        </w:rPr>
        <w:t xml:space="preserve"> </w:t>
      </w:r>
    </w:p>
    <w:p w14:paraId="6CAE4C8B" w14:textId="77777777" w:rsidR="002F2F5A" w:rsidRPr="00B71141" w:rsidRDefault="002F2F5A" w:rsidP="00241CCA">
      <w:pPr>
        <w:tabs>
          <w:tab w:val="left" w:pos="810"/>
        </w:tabs>
        <w:spacing w:after="0" w:line="240" w:lineRule="atLeast"/>
        <w:rPr>
          <w:rFonts w:ascii="Helvetica" w:eastAsiaTheme="minorEastAsia" w:hAnsi="Helvetica"/>
          <w:sz w:val="20"/>
          <w:szCs w:val="20"/>
        </w:rPr>
      </w:pPr>
      <w:r>
        <w:rPr>
          <w:rFonts w:ascii="Helvetica" w:eastAsiaTheme="minorEastAsia" w:hAnsi="Helvetica"/>
          <w:sz w:val="20"/>
          <w:szCs w:val="20"/>
        </w:rPr>
        <w:t>Writers and researchers use information literacy</w:t>
      </w:r>
      <w:r w:rsidRPr="00B71141">
        <w:rPr>
          <w:rFonts w:ascii="Helvetica" w:eastAsiaTheme="minorEastAsia" w:hAnsi="Helvetica"/>
          <w:sz w:val="20"/>
          <w:szCs w:val="20"/>
        </w:rPr>
        <w:t xml:space="preserve"> to understand when information is needed</w:t>
      </w:r>
      <w:r>
        <w:rPr>
          <w:rFonts w:ascii="Helvetica" w:eastAsiaTheme="minorEastAsia" w:hAnsi="Helvetica"/>
          <w:sz w:val="20"/>
          <w:szCs w:val="20"/>
        </w:rPr>
        <w:t>, what type of information is needed,</w:t>
      </w:r>
      <w:r w:rsidRPr="00B71141">
        <w:rPr>
          <w:rFonts w:ascii="Helvetica" w:eastAsiaTheme="minorEastAsia" w:hAnsi="Helvetica"/>
          <w:sz w:val="20"/>
          <w:szCs w:val="20"/>
        </w:rPr>
        <w:t xml:space="preserve"> and to locate, evaluate, and effectively use</w:t>
      </w:r>
      <w:r>
        <w:rPr>
          <w:rFonts w:ascii="Helvetica" w:eastAsiaTheme="minorEastAsia" w:hAnsi="Helvetica"/>
          <w:sz w:val="20"/>
          <w:szCs w:val="20"/>
        </w:rPr>
        <w:t xml:space="preserve"> that information.</w:t>
      </w:r>
    </w:p>
    <w:p w14:paraId="75BB61C9" w14:textId="77777777" w:rsidR="002F2F5A" w:rsidRDefault="002F2F5A" w:rsidP="002F2F5A">
      <w:pPr>
        <w:pStyle w:val="NoSpacing"/>
        <w:spacing w:line="240" w:lineRule="atLeast"/>
        <w:rPr>
          <w:rFonts w:ascii="Helvetica" w:hAnsi="Helvetica" w:cs="Helvetica"/>
          <w:sz w:val="20"/>
          <w:szCs w:val="20"/>
        </w:rPr>
      </w:pPr>
    </w:p>
    <w:p w14:paraId="30A34E70" w14:textId="77777777" w:rsidR="004F6B57" w:rsidRPr="00D244CB" w:rsidRDefault="002F2F5A" w:rsidP="002E69F1">
      <w:pPr>
        <w:pStyle w:val="NoSpacing"/>
        <w:outlineLvl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Information literacy is </w:t>
      </w:r>
      <w:r w:rsidR="00B4365A" w:rsidRPr="00D244CB">
        <w:rPr>
          <w:rFonts w:ascii="Helvetica" w:hAnsi="Helvetica" w:cs="Helvetica"/>
          <w:sz w:val="20"/>
          <w:szCs w:val="20"/>
        </w:rPr>
        <w:t xml:space="preserve">illustrated by the </w:t>
      </w:r>
      <w:r>
        <w:rPr>
          <w:rFonts w:ascii="Helvetica" w:hAnsi="Helvetica" w:cs="Helvetica"/>
          <w:sz w:val="20"/>
          <w:szCs w:val="20"/>
        </w:rPr>
        <w:t>ability to</w:t>
      </w:r>
    </w:p>
    <w:p w14:paraId="0404E041" w14:textId="77777777" w:rsidR="001803D9" w:rsidRPr="005D5318" w:rsidRDefault="001803D9" w:rsidP="005D5318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 w:rsidRPr="001803D9">
        <w:rPr>
          <w:rFonts w:ascii="Helvetica" w:hAnsi="Helvetica" w:cs="Helvetica"/>
          <w:sz w:val="20"/>
          <w:szCs w:val="20"/>
        </w:rPr>
        <w:t>Determine the extent</w:t>
      </w:r>
      <w:r w:rsidR="000553AF">
        <w:rPr>
          <w:rFonts w:ascii="Helvetica" w:hAnsi="Helvetica" w:cs="Helvetica"/>
          <w:sz w:val="20"/>
          <w:szCs w:val="20"/>
        </w:rPr>
        <w:t xml:space="preserve">, </w:t>
      </w:r>
      <w:r w:rsidRPr="001803D9">
        <w:rPr>
          <w:rFonts w:ascii="Helvetica" w:hAnsi="Helvetica" w:cs="Helvetica"/>
          <w:sz w:val="20"/>
          <w:szCs w:val="20"/>
        </w:rPr>
        <w:t>relevance</w:t>
      </w:r>
      <w:r w:rsidR="000553AF">
        <w:rPr>
          <w:rFonts w:ascii="Helvetica" w:hAnsi="Helvetica" w:cs="Helvetica"/>
          <w:sz w:val="20"/>
          <w:szCs w:val="20"/>
        </w:rPr>
        <w:t>, and mode</w:t>
      </w:r>
      <w:r w:rsidRPr="001803D9">
        <w:rPr>
          <w:rFonts w:ascii="Helvetica" w:hAnsi="Helvetica" w:cs="Helvetica"/>
          <w:sz w:val="20"/>
          <w:szCs w:val="20"/>
        </w:rPr>
        <w:t xml:space="preserve"> of information needed</w:t>
      </w:r>
      <w:r w:rsidR="005D5318">
        <w:rPr>
          <w:rFonts w:ascii="Helvetica" w:hAnsi="Helvetica" w:cs="Helvetica"/>
          <w:sz w:val="20"/>
          <w:szCs w:val="20"/>
        </w:rPr>
        <w:t>, while consi</w:t>
      </w:r>
      <w:r w:rsidR="007278C3">
        <w:rPr>
          <w:rFonts w:ascii="Helvetica" w:hAnsi="Helvetica" w:cs="Helvetica"/>
          <w:sz w:val="20"/>
          <w:szCs w:val="20"/>
        </w:rPr>
        <w:t>dering multiple types of sources</w:t>
      </w:r>
    </w:p>
    <w:p w14:paraId="4A1BCE9E" w14:textId="77777777" w:rsidR="001803D9" w:rsidRPr="001803D9" w:rsidRDefault="001803D9" w:rsidP="001803D9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 w:rsidRPr="001803D9">
        <w:rPr>
          <w:rFonts w:ascii="Helvetica" w:hAnsi="Helvetica" w:cs="Helvetica"/>
          <w:sz w:val="20"/>
          <w:szCs w:val="20"/>
        </w:rPr>
        <w:t xml:space="preserve">Identify and </w:t>
      </w:r>
      <w:r w:rsidR="004B7B38">
        <w:rPr>
          <w:rFonts w:ascii="Helvetica" w:hAnsi="Helvetica" w:cs="Helvetica"/>
          <w:sz w:val="20"/>
          <w:szCs w:val="20"/>
        </w:rPr>
        <w:t xml:space="preserve">evaluate key assumptions in </w:t>
      </w:r>
      <w:r w:rsidRPr="001803D9">
        <w:rPr>
          <w:rFonts w:ascii="Helvetica" w:hAnsi="Helvetica" w:cs="Helvetica"/>
          <w:sz w:val="20"/>
          <w:szCs w:val="20"/>
        </w:rPr>
        <w:t>source material</w:t>
      </w:r>
    </w:p>
    <w:p w14:paraId="27D2554C" w14:textId="77777777" w:rsidR="001803D9" w:rsidRPr="001803D9" w:rsidRDefault="001803D9" w:rsidP="00D244CB">
      <w:pPr>
        <w:pStyle w:val="Normal1"/>
        <w:numPr>
          <w:ilvl w:val="0"/>
          <w:numId w:val="23"/>
        </w:numPr>
        <w:contextualSpacing/>
        <w:rPr>
          <w:rFonts w:ascii="Helvetica" w:hAnsi="Helvetica" w:cs="Helvetica"/>
          <w:color w:val="auto"/>
          <w:sz w:val="20"/>
          <w:szCs w:val="20"/>
        </w:rPr>
      </w:pPr>
      <w:r w:rsidRPr="001803D9">
        <w:rPr>
          <w:rFonts w:ascii="Helvetica" w:hAnsi="Helvetica" w:cs="Helvetica"/>
          <w:color w:val="auto"/>
          <w:sz w:val="20"/>
          <w:szCs w:val="20"/>
        </w:rPr>
        <w:t xml:space="preserve">Summarize and incorporate primary and secondary source material, including </w:t>
      </w:r>
      <w:r w:rsidR="00D64561" w:rsidRPr="001803D9">
        <w:rPr>
          <w:rFonts w:ascii="Helvetica" w:hAnsi="Helvetica" w:cs="Helvetica"/>
          <w:color w:val="auto"/>
          <w:sz w:val="20"/>
          <w:szCs w:val="20"/>
        </w:rPr>
        <w:t>counter narrative</w:t>
      </w:r>
      <w:r w:rsidRPr="001803D9">
        <w:rPr>
          <w:rFonts w:ascii="Helvetica" w:hAnsi="Helvetica" w:cs="Helvetica"/>
          <w:color w:val="auto"/>
          <w:sz w:val="20"/>
          <w:szCs w:val="20"/>
        </w:rPr>
        <w:t>, into an exploration and an</w:t>
      </w:r>
      <w:r w:rsidR="00F77F61">
        <w:rPr>
          <w:rFonts w:ascii="Helvetica" w:hAnsi="Helvetica" w:cs="Helvetica"/>
          <w:color w:val="auto"/>
          <w:sz w:val="20"/>
          <w:szCs w:val="20"/>
        </w:rPr>
        <w:t>alysis of a problem or question</w:t>
      </w:r>
    </w:p>
    <w:p w14:paraId="4B1F0C8A" w14:textId="77777777" w:rsidR="001803D9" w:rsidRPr="001803D9" w:rsidRDefault="001803D9" w:rsidP="00D244CB">
      <w:pPr>
        <w:pStyle w:val="Normal1"/>
        <w:numPr>
          <w:ilvl w:val="0"/>
          <w:numId w:val="23"/>
        </w:numPr>
        <w:contextualSpacing/>
        <w:rPr>
          <w:rFonts w:ascii="Helvetica" w:hAnsi="Helvetica" w:cs="Helvetica"/>
          <w:color w:val="auto"/>
          <w:sz w:val="20"/>
          <w:szCs w:val="20"/>
        </w:rPr>
      </w:pPr>
      <w:r w:rsidRPr="001803D9">
        <w:rPr>
          <w:rFonts w:ascii="Helvetica" w:hAnsi="Helvetica" w:cs="Helvetica"/>
          <w:color w:val="auto"/>
          <w:sz w:val="20"/>
          <w:szCs w:val="20"/>
        </w:rPr>
        <w:t>Actively seek out and incorporate multiple perspectives from sources</w:t>
      </w:r>
    </w:p>
    <w:p w14:paraId="0130F25D" w14:textId="77777777" w:rsidR="001803D9" w:rsidRPr="001803D9" w:rsidRDefault="001803D9" w:rsidP="001803D9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 w:rsidRPr="001803D9">
        <w:rPr>
          <w:rFonts w:ascii="Helvetica" w:hAnsi="Helvetica" w:cs="Helvetica"/>
          <w:sz w:val="20"/>
          <w:szCs w:val="20"/>
        </w:rPr>
        <w:t>Consider multiple mediums and the various ways in which writer</w:t>
      </w:r>
      <w:r w:rsidR="00F77F61">
        <w:rPr>
          <w:rFonts w:ascii="Helvetica" w:hAnsi="Helvetica" w:cs="Helvetica"/>
          <w:sz w:val="20"/>
          <w:szCs w:val="20"/>
        </w:rPr>
        <w:t>s/rhetors choose to use sources</w:t>
      </w:r>
    </w:p>
    <w:p w14:paraId="4DCE804C" w14:textId="77777777" w:rsidR="004F6B57" w:rsidRPr="001803D9" w:rsidRDefault="004F6B57" w:rsidP="00D244CB">
      <w:pPr>
        <w:pStyle w:val="Normal1"/>
        <w:numPr>
          <w:ilvl w:val="0"/>
          <w:numId w:val="23"/>
        </w:numPr>
        <w:contextualSpacing/>
        <w:rPr>
          <w:rFonts w:ascii="Helvetica" w:hAnsi="Helvetica" w:cs="Helvetica"/>
          <w:color w:val="auto"/>
          <w:sz w:val="20"/>
          <w:szCs w:val="20"/>
        </w:rPr>
      </w:pPr>
      <w:r w:rsidRPr="001803D9">
        <w:rPr>
          <w:rFonts w:ascii="Helvetica" w:hAnsi="Helvetica" w:cs="Helvetica"/>
          <w:color w:val="auto"/>
          <w:sz w:val="20"/>
          <w:szCs w:val="20"/>
        </w:rPr>
        <w:t>Identify, understand, and uphold the ethical responsibilities of a researcher through caref</w:t>
      </w:r>
      <w:r w:rsidR="00F77F61">
        <w:rPr>
          <w:rFonts w:ascii="Helvetica" w:hAnsi="Helvetica" w:cs="Helvetica"/>
          <w:color w:val="auto"/>
          <w:sz w:val="20"/>
          <w:szCs w:val="20"/>
        </w:rPr>
        <w:t>ul attention to source material</w:t>
      </w:r>
    </w:p>
    <w:p w14:paraId="061CCB64" w14:textId="77777777" w:rsidR="004F6B57" w:rsidRPr="001803D9" w:rsidRDefault="004F6B57" w:rsidP="007A5903">
      <w:pPr>
        <w:pStyle w:val="NoSpacing"/>
        <w:rPr>
          <w:rFonts w:ascii="Helvetica" w:hAnsi="Helvetica" w:cs="Helvetica"/>
          <w:sz w:val="20"/>
          <w:szCs w:val="20"/>
        </w:rPr>
      </w:pPr>
    </w:p>
    <w:p w14:paraId="19B369DC" w14:textId="77777777" w:rsidR="00241CCA" w:rsidRDefault="004F6B57" w:rsidP="002E69F1">
      <w:pPr>
        <w:pStyle w:val="NoSpacing"/>
        <w:outlineLvl w:val="0"/>
        <w:rPr>
          <w:rFonts w:ascii="Helvetica" w:hAnsi="Helvetica" w:cs="Helvetica"/>
          <w:sz w:val="20"/>
          <w:szCs w:val="20"/>
        </w:rPr>
      </w:pPr>
      <w:r w:rsidRPr="001803D9">
        <w:rPr>
          <w:rFonts w:ascii="Helvetica" w:hAnsi="Helvetica" w:cs="Helvetica"/>
          <w:b/>
          <w:sz w:val="20"/>
          <w:szCs w:val="20"/>
          <w:u w:val="single"/>
        </w:rPr>
        <w:t>Conventions</w:t>
      </w:r>
    </w:p>
    <w:p w14:paraId="12F0EF0C" w14:textId="77777777" w:rsidR="00241CCA" w:rsidRDefault="00241CCA" w:rsidP="00241CCA">
      <w:pPr>
        <w:pStyle w:val="NoSpacing"/>
        <w:spacing w:line="240" w:lineRule="atLea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Conventions are the formal rules and informal guidelines that shape readers’ and writers’ perceptions of correctness or appropriateness. Conventions arise from a history of use and are not universal.</w:t>
      </w:r>
    </w:p>
    <w:p w14:paraId="400F55D5" w14:textId="77777777" w:rsidR="00241CCA" w:rsidRDefault="00241CCA" w:rsidP="004F6B57">
      <w:pPr>
        <w:pStyle w:val="NoSpacing"/>
        <w:rPr>
          <w:rFonts w:ascii="Helvetica" w:hAnsi="Helvetica" w:cs="Helvetica"/>
          <w:sz w:val="20"/>
          <w:szCs w:val="20"/>
        </w:rPr>
      </w:pPr>
    </w:p>
    <w:p w14:paraId="275CA83E" w14:textId="77777777" w:rsidR="004F6B57" w:rsidRPr="001803D9" w:rsidRDefault="00241CCA" w:rsidP="002E69F1">
      <w:pPr>
        <w:pStyle w:val="NoSpacing"/>
        <w:outlineLvl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Use of conventions is illustrated by </w:t>
      </w:r>
      <w:r w:rsidR="00B4365A" w:rsidRPr="001803D9">
        <w:rPr>
          <w:rFonts w:ascii="Helvetica" w:hAnsi="Helvetica" w:cs="Helvetica"/>
          <w:sz w:val="20"/>
          <w:szCs w:val="20"/>
        </w:rPr>
        <w:t xml:space="preserve">the </w:t>
      </w:r>
      <w:r>
        <w:rPr>
          <w:rFonts w:ascii="Helvetica" w:hAnsi="Helvetica" w:cs="Helvetica"/>
          <w:sz w:val="20"/>
          <w:szCs w:val="20"/>
        </w:rPr>
        <w:t>ability to</w:t>
      </w:r>
    </w:p>
    <w:p w14:paraId="28AF2087" w14:textId="77777777" w:rsidR="001803D9" w:rsidRPr="002D6C67" w:rsidRDefault="00764759" w:rsidP="002D6C67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Consider and </w:t>
      </w:r>
      <w:r w:rsidR="001803D9" w:rsidRPr="001803D9">
        <w:rPr>
          <w:rFonts w:ascii="Helvetica" w:hAnsi="Helvetica" w:cs="Helvetica"/>
          <w:sz w:val="20"/>
          <w:szCs w:val="20"/>
        </w:rPr>
        <w:t>apply conventions of language (including</w:t>
      </w:r>
      <w:r w:rsidR="002D6C67">
        <w:rPr>
          <w:rFonts w:ascii="Helvetica" w:hAnsi="Helvetica" w:cs="Helvetica"/>
          <w:sz w:val="20"/>
          <w:szCs w:val="20"/>
        </w:rPr>
        <w:t xml:space="preserve"> </w:t>
      </w:r>
      <w:r w:rsidR="001803D9" w:rsidRPr="002D6C67">
        <w:rPr>
          <w:rFonts w:ascii="Helvetica" w:hAnsi="Helvetica" w:cs="Helvetica"/>
          <w:sz w:val="20"/>
          <w:szCs w:val="20"/>
        </w:rPr>
        <w:t xml:space="preserve">structure, paragraphing, tone, and mechanics) from multiple </w:t>
      </w:r>
      <w:r w:rsidR="00B77D65">
        <w:rPr>
          <w:rFonts w:ascii="Helvetica" w:hAnsi="Helvetica" w:cs="Helvetica"/>
          <w:sz w:val="20"/>
          <w:szCs w:val="20"/>
        </w:rPr>
        <w:t>d</w:t>
      </w:r>
      <w:r w:rsidR="001803D9" w:rsidRPr="002D6C67">
        <w:rPr>
          <w:rFonts w:ascii="Helvetica" w:hAnsi="Helvetica" w:cs="Helvetica"/>
          <w:sz w:val="20"/>
          <w:szCs w:val="20"/>
        </w:rPr>
        <w:t>iscourse communities</w:t>
      </w:r>
    </w:p>
    <w:p w14:paraId="617F91E4" w14:textId="77777777" w:rsidR="001803D9" w:rsidRPr="001803D9" w:rsidRDefault="001803D9" w:rsidP="001803D9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 w:rsidRPr="001803D9">
        <w:rPr>
          <w:rFonts w:ascii="Helvetica" w:hAnsi="Helvetica" w:cs="Helvetica"/>
          <w:sz w:val="20"/>
          <w:szCs w:val="20"/>
        </w:rPr>
        <w:lastRenderedPageBreak/>
        <w:t xml:space="preserve">Determine which citation style is most appropriate for a </w:t>
      </w:r>
      <w:r w:rsidR="00F77F61">
        <w:rPr>
          <w:rFonts w:ascii="Helvetica" w:hAnsi="Helvetica" w:cs="Helvetica"/>
          <w:sz w:val="20"/>
          <w:szCs w:val="20"/>
        </w:rPr>
        <w:t>particular rhetorical situation</w:t>
      </w:r>
    </w:p>
    <w:p w14:paraId="760CB02A" w14:textId="77777777" w:rsidR="005A6382" w:rsidRPr="00F77F61" w:rsidRDefault="001803D9" w:rsidP="00F77F61">
      <w:pPr>
        <w:numPr>
          <w:ilvl w:val="0"/>
          <w:numId w:val="33"/>
        </w:numPr>
        <w:spacing w:after="0" w:line="240" w:lineRule="auto"/>
        <w:textAlignment w:val="baseline"/>
        <w:rPr>
          <w:rFonts w:ascii="Helvetica" w:eastAsia="Times New Roman" w:hAnsi="Helvetica" w:cs="Helvetica"/>
          <w:sz w:val="20"/>
          <w:szCs w:val="20"/>
        </w:rPr>
        <w:sectPr w:rsidR="005A6382" w:rsidRPr="00F77F61" w:rsidSect="001C7FE5">
          <w:type w:val="continuous"/>
          <w:pgSz w:w="15840" w:h="12240" w:orient="landscape"/>
          <w:pgMar w:top="576" w:right="432" w:bottom="346" w:left="576" w:header="720" w:footer="720" w:gutter="0"/>
          <w:cols w:num="2" w:space="720"/>
          <w:docGrid w:linePitch="360"/>
        </w:sectPr>
      </w:pPr>
      <w:r w:rsidRPr="001803D9">
        <w:rPr>
          <w:rFonts w:ascii="Helvetica" w:eastAsia="Times New Roman" w:hAnsi="Helvetica" w:cs="Helvetica"/>
          <w:sz w:val="20"/>
          <w:szCs w:val="20"/>
        </w:rPr>
        <w:lastRenderedPageBreak/>
        <w:t>Negotiate and apply appropriat</w:t>
      </w:r>
      <w:r w:rsidR="00F77F61">
        <w:rPr>
          <w:rFonts w:ascii="Helvetica" w:eastAsia="Times New Roman" w:hAnsi="Helvetica" w:cs="Helvetica"/>
          <w:sz w:val="20"/>
          <w:szCs w:val="20"/>
        </w:rPr>
        <w:t xml:space="preserve">e documentation </w:t>
      </w:r>
      <w:r w:rsidR="00241CCA">
        <w:rPr>
          <w:rFonts w:ascii="Helvetica" w:eastAsia="Times New Roman" w:hAnsi="Helvetica" w:cs="Helvetica"/>
          <w:sz w:val="20"/>
          <w:szCs w:val="20"/>
        </w:rPr>
        <w:t>&amp;</w:t>
      </w:r>
      <w:r w:rsidR="00F77F61">
        <w:rPr>
          <w:rFonts w:ascii="Helvetica" w:eastAsia="Times New Roman" w:hAnsi="Helvetica" w:cs="Helvetica"/>
          <w:sz w:val="20"/>
          <w:szCs w:val="20"/>
        </w:rPr>
        <w:t xml:space="preserve"> citation of </w:t>
      </w:r>
      <w:r w:rsidR="00241CCA">
        <w:rPr>
          <w:rFonts w:ascii="Helvetica" w:eastAsia="Times New Roman" w:hAnsi="Helvetica" w:cs="Helvetica"/>
          <w:sz w:val="20"/>
          <w:szCs w:val="20"/>
        </w:rPr>
        <w:t>source</w:t>
      </w:r>
      <w:r w:rsidR="001C7FE5">
        <w:rPr>
          <w:rFonts w:ascii="Helvetica" w:eastAsia="Times New Roman" w:hAnsi="Helvetica" w:cs="Helvetica"/>
          <w:sz w:val="20"/>
          <w:szCs w:val="20"/>
        </w:rPr>
        <w:t xml:space="preserve">s </w:t>
      </w:r>
    </w:p>
    <w:p w14:paraId="5FCF4161" w14:textId="77777777" w:rsidR="003B1E09" w:rsidRPr="00D244CB" w:rsidRDefault="003B1E09" w:rsidP="001C7FE5">
      <w:pPr>
        <w:pStyle w:val="NoSpacing"/>
        <w:rPr>
          <w:rFonts w:ascii="Helvetica" w:hAnsi="Helvetica" w:cs="Helvetica"/>
          <w:sz w:val="20"/>
          <w:szCs w:val="20"/>
        </w:rPr>
      </w:pPr>
    </w:p>
    <w:sectPr w:rsidR="003B1E09" w:rsidRPr="00D244CB" w:rsidSect="00241CCA">
      <w:type w:val="continuous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48F03" w14:textId="77777777" w:rsidR="0081325D" w:rsidRDefault="0081325D" w:rsidP="003B1E09">
      <w:pPr>
        <w:spacing w:after="0" w:line="240" w:lineRule="auto"/>
      </w:pPr>
      <w:r>
        <w:separator/>
      </w:r>
    </w:p>
  </w:endnote>
  <w:endnote w:type="continuationSeparator" w:id="0">
    <w:p w14:paraId="3D15AEE9" w14:textId="77777777" w:rsidR="0081325D" w:rsidRDefault="0081325D" w:rsidP="003B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FF116" w14:textId="77777777" w:rsidR="003B1E09" w:rsidRPr="00A84FC2" w:rsidRDefault="00571043" w:rsidP="00AE7E2B">
    <w:pPr>
      <w:pStyle w:val="Footer"/>
      <w:jc w:val="both"/>
      <w:rPr>
        <w:rFonts w:ascii="Helvetica" w:hAnsi="Helvetica" w:cs="Helvetica"/>
        <w:sz w:val="20"/>
        <w:szCs w:val="20"/>
      </w:rPr>
    </w:pPr>
    <w:r w:rsidRPr="00A84FC2">
      <w:rPr>
        <w:rFonts w:ascii="Helvetica" w:hAnsi="Helvetica" w:cs="Helvetica"/>
        <w:sz w:val="20"/>
        <w:szCs w:val="20"/>
      </w:rPr>
      <w:tab/>
    </w:r>
    <w:r w:rsidRPr="00A84FC2">
      <w:rPr>
        <w:rFonts w:ascii="Helvetica" w:hAnsi="Helvetica" w:cs="Helvetica"/>
        <w:sz w:val="20"/>
        <w:szCs w:val="20"/>
      </w:rPr>
      <w:tab/>
    </w:r>
    <w:r w:rsidRPr="00A84FC2">
      <w:rPr>
        <w:rFonts w:ascii="Helvetica" w:hAnsi="Helvetica" w:cs="Helvetica"/>
        <w:sz w:val="20"/>
        <w:szCs w:val="20"/>
      </w:rPr>
      <w:tab/>
    </w:r>
    <w:r w:rsidRPr="00A84FC2">
      <w:rPr>
        <w:rFonts w:ascii="Helvetica" w:hAnsi="Helvetica" w:cs="Helvetica"/>
        <w:sz w:val="20"/>
        <w:szCs w:val="20"/>
      </w:rPr>
      <w:tab/>
    </w:r>
    <w:r w:rsidR="00AE7E2B">
      <w:rPr>
        <w:rFonts w:ascii="Helvetica" w:hAnsi="Helvetica" w:cs="Helvetica"/>
        <w:sz w:val="20"/>
        <w:szCs w:val="20"/>
      </w:rPr>
      <w:tab/>
      <w:t xml:space="preserve">          </w:t>
    </w:r>
    <w:r w:rsidR="00B935B0">
      <w:rPr>
        <w:rFonts w:ascii="Helvetica" w:hAnsi="Helvetica" w:cs="Helvetica"/>
        <w:sz w:val="20"/>
        <w:szCs w:val="20"/>
      </w:rPr>
      <w:t xml:space="preserve">      </w:t>
    </w:r>
    <w:r w:rsidR="00241CCA" w:rsidRPr="001C7FE5">
      <w:rPr>
        <w:rFonts w:ascii="Helvetica" w:hAnsi="Helvetica" w:cs="Helvetica"/>
        <w:sz w:val="18"/>
        <w:szCs w:val="20"/>
      </w:rPr>
      <w:t>Revised</w:t>
    </w:r>
    <w:r w:rsidR="00A84FC2" w:rsidRPr="001C7FE5">
      <w:rPr>
        <w:rFonts w:ascii="Helvetica" w:hAnsi="Helvetica" w:cs="Helvetica"/>
        <w:sz w:val="18"/>
        <w:szCs w:val="20"/>
      </w:rPr>
      <w:t xml:space="preserve"> </w:t>
    </w:r>
    <w:r w:rsidR="00241CCA" w:rsidRPr="001C7FE5">
      <w:rPr>
        <w:rFonts w:ascii="Helvetica" w:hAnsi="Helvetica" w:cs="Helvetica"/>
        <w:sz w:val="18"/>
        <w:szCs w:val="20"/>
      </w:rPr>
      <w:t>December</w:t>
    </w:r>
    <w:r w:rsidR="00A84FC2" w:rsidRPr="001C7FE5">
      <w:rPr>
        <w:rFonts w:ascii="Helvetica" w:hAnsi="Helvetica" w:cs="Helvetica"/>
        <w:sz w:val="18"/>
        <w:szCs w:val="20"/>
      </w:rPr>
      <w:t xml:space="preserve"> </w:t>
    </w:r>
    <w:r w:rsidR="00241CCA" w:rsidRPr="001C7FE5">
      <w:rPr>
        <w:rFonts w:ascii="Helvetica" w:hAnsi="Helvetica" w:cs="Helvetica"/>
        <w:sz w:val="18"/>
        <w:szCs w:val="20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50625" w14:textId="77777777" w:rsidR="0081325D" w:rsidRDefault="0081325D" w:rsidP="003B1E09">
      <w:pPr>
        <w:spacing w:after="0" w:line="240" w:lineRule="auto"/>
      </w:pPr>
      <w:r>
        <w:separator/>
      </w:r>
    </w:p>
  </w:footnote>
  <w:footnote w:type="continuationSeparator" w:id="0">
    <w:p w14:paraId="2FA8F553" w14:textId="77777777" w:rsidR="0081325D" w:rsidRDefault="0081325D" w:rsidP="003B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3C0AB" w14:textId="77777777" w:rsidR="003B1E09" w:rsidRPr="001C7FE5" w:rsidRDefault="00A71FF0" w:rsidP="00A71FF0">
    <w:pPr>
      <w:pStyle w:val="Header"/>
      <w:rPr>
        <w:rFonts w:ascii="Helvetica" w:hAnsi="Helvetica" w:cs="Helvetica"/>
        <w:b/>
        <w:sz w:val="36"/>
      </w:rPr>
    </w:pPr>
    <w:r w:rsidRPr="003C1923">
      <w:rPr>
        <w:rFonts w:ascii="Helvetica" w:hAnsi="Helvetica" w:cs="Helvetica"/>
        <w:b/>
        <w:sz w:val="36"/>
      </w:rPr>
      <w:t>WSU English Departmen</w:t>
    </w:r>
    <w:r>
      <w:rPr>
        <w:rFonts w:ascii="Helvetica" w:hAnsi="Helvetica" w:cs="Helvetica"/>
        <w:b/>
        <w:sz w:val="36"/>
      </w:rPr>
      <w:t>t Composition Program: English 2</w:t>
    </w:r>
    <w:r w:rsidRPr="003C1923">
      <w:rPr>
        <w:rFonts w:ascii="Helvetica" w:hAnsi="Helvetica" w:cs="Helvetica"/>
        <w:b/>
        <w:sz w:val="36"/>
      </w:rPr>
      <w:t>01 Portfolio Outcomes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4D4"/>
    <w:multiLevelType w:val="hybridMultilevel"/>
    <w:tmpl w:val="5F56C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0368"/>
    <w:multiLevelType w:val="multilevel"/>
    <w:tmpl w:val="BA9C9454"/>
    <w:lvl w:ilvl="0">
      <w:start w:val="1"/>
      <w:numFmt w:val="bullet"/>
      <w:lvlText w:val="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35C0152"/>
    <w:multiLevelType w:val="multilevel"/>
    <w:tmpl w:val="C932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034C9"/>
    <w:multiLevelType w:val="hybridMultilevel"/>
    <w:tmpl w:val="6C128D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A96755"/>
    <w:multiLevelType w:val="hybridMultilevel"/>
    <w:tmpl w:val="F71C9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8274C"/>
    <w:multiLevelType w:val="multilevel"/>
    <w:tmpl w:val="A368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472CB"/>
    <w:multiLevelType w:val="hybridMultilevel"/>
    <w:tmpl w:val="42BEC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8339E"/>
    <w:multiLevelType w:val="hybridMultilevel"/>
    <w:tmpl w:val="D9EEFD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A7B9C"/>
    <w:multiLevelType w:val="multilevel"/>
    <w:tmpl w:val="A76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7576A"/>
    <w:multiLevelType w:val="hybridMultilevel"/>
    <w:tmpl w:val="8FB45B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15424"/>
    <w:multiLevelType w:val="multilevel"/>
    <w:tmpl w:val="4EC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105BA"/>
    <w:multiLevelType w:val="multilevel"/>
    <w:tmpl w:val="A464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4288C"/>
    <w:multiLevelType w:val="hybridMultilevel"/>
    <w:tmpl w:val="61FEA9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4418E"/>
    <w:multiLevelType w:val="hybridMultilevel"/>
    <w:tmpl w:val="68561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63CD8"/>
    <w:multiLevelType w:val="hybridMultilevel"/>
    <w:tmpl w:val="BEA68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822F5"/>
    <w:multiLevelType w:val="multilevel"/>
    <w:tmpl w:val="99F2640A"/>
    <w:lvl w:ilvl="0">
      <w:start w:val="1"/>
      <w:numFmt w:val="bullet"/>
      <w:lvlText w:val="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3DC02A99"/>
    <w:multiLevelType w:val="multilevel"/>
    <w:tmpl w:val="BBDC9C98"/>
    <w:lvl w:ilvl="0">
      <w:start w:val="1"/>
      <w:numFmt w:val="bullet"/>
      <w:lvlText w:val="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>
    <w:nsid w:val="3E5911C2"/>
    <w:multiLevelType w:val="hybridMultilevel"/>
    <w:tmpl w:val="F52AC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F2EF9"/>
    <w:multiLevelType w:val="hybridMultilevel"/>
    <w:tmpl w:val="97AE7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95B05"/>
    <w:multiLevelType w:val="hybridMultilevel"/>
    <w:tmpl w:val="4A5A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D3191"/>
    <w:multiLevelType w:val="multilevel"/>
    <w:tmpl w:val="92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BD1786"/>
    <w:multiLevelType w:val="hybridMultilevel"/>
    <w:tmpl w:val="88D258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26851"/>
    <w:multiLevelType w:val="multilevel"/>
    <w:tmpl w:val="543E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0826B7"/>
    <w:multiLevelType w:val="hybridMultilevel"/>
    <w:tmpl w:val="E6283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B7E9C"/>
    <w:multiLevelType w:val="multilevel"/>
    <w:tmpl w:val="EF0E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C02C30"/>
    <w:multiLevelType w:val="hybridMultilevel"/>
    <w:tmpl w:val="D362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3122BB"/>
    <w:multiLevelType w:val="multilevel"/>
    <w:tmpl w:val="2C0A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83EE6"/>
    <w:multiLevelType w:val="hybridMultilevel"/>
    <w:tmpl w:val="67A828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3707B"/>
    <w:multiLevelType w:val="hybridMultilevel"/>
    <w:tmpl w:val="DB4EC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913B4E"/>
    <w:multiLevelType w:val="hybridMultilevel"/>
    <w:tmpl w:val="B1467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B0888"/>
    <w:multiLevelType w:val="multilevel"/>
    <w:tmpl w:val="FD4C198E"/>
    <w:lvl w:ilvl="0">
      <w:start w:val="1"/>
      <w:numFmt w:val="bullet"/>
      <w:lvlText w:val="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70AD61B3"/>
    <w:multiLevelType w:val="hybridMultilevel"/>
    <w:tmpl w:val="B19ADE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B8083A"/>
    <w:multiLevelType w:val="hybridMultilevel"/>
    <w:tmpl w:val="9738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8"/>
  </w:num>
  <w:num w:numId="5">
    <w:abstractNumId w:val="1"/>
  </w:num>
  <w:num w:numId="6">
    <w:abstractNumId w:val="16"/>
  </w:num>
  <w:num w:numId="7">
    <w:abstractNumId w:val="6"/>
  </w:num>
  <w:num w:numId="8">
    <w:abstractNumId w:val="30"/>
  </w:num>
  <w:num w:numId="9">
    <w:abstractNumId w:val="0"/>
  </w:num>
  <w:num w:numId="10">
    <w:abstractNumId w:val="3"/>
  </w:num>
  <w:num w:numId="11">
    <w:abstractNumId w:val="7"/>
  </w:num>
  <w:num w:numId="12">
    <w:abstractNumId w:val="27"/>
  </w:num>
  <w:num w:numId="13">
    <w:abstractNumId w:val="31"/>
  </w:num>
  <w:num w:numId="14">
    <w:abstractNumId w:val="13"/>
  </w:num>
  <w:num w:numId="15">
    <w:abstractNumId w:val="24"/>
  </w:num>
  <w:num w:numId="16">
    <w:abstractNumId w:val="20"/>
  </w:num>
  <w:num w:numId="17">
    <w:abstractNumId w:val="29"/>
  </w:num>
  <w:num w:numId="18">
    <w:abstractNumId w:val="25"/>
  </w:num>
  <w:num w:numId="19">
    <w:abstractNumId w:val="14"/>
  </w:num>
  <w:num w:numId="20">
    <w:abstractNumId w:val="23"/>
  </w:num>
  <w:num w:numId="21">
    <w:abstractNumId w:val="28"/>
  </w:num>
  <w:num w:numId="22">
    <w:abstractNumId w:val="19"/>
  </w:num>
  <w:num w:numId="23">
    <w:abstractNumId w:val="9"/>
  </w:num>
  <w:num w:numId="24">
    <w:abstractNumId w:val="4"/>
  </w:num>
  <w:num w:numId="25">
    <w:abstractNumId w:val="5"/>
  </w:num>
  <w:num w:numId="26">
    <w:abstractNumId w:val="10"/>
  </w:num>
  <w:num w:numId="27">
    <w:abstractNumId w:val="8"/>
  </w:num>
  <w:num w:numId="28">
    <w:abstractNumId w:val="22"/>
  </w:num>
  <w:num w:numId="29">
    <w:abstractNumId w:val="11"/>
  </w:num>
  <w:num w:numId="30">
    <w:abstractNumId w:val="2"/>
  </w:num>
  <w:num w:numId="31">
    <w:abstractNumId w:val="26"/>
  </w:num>
  <w:num w:numId="32">
    <w:abstractNumId w:val="3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09"/>
    <w:rsid w:val="000361C4"/>
    <w:rsid w:val="000553AF"/>
    <w:rsid w:val="000727C2"/>
    <w:rsid w:val="00096DD0"/>
    <w:rsid w:val="000D0759"/>
    <w:rsid w:val="000E3AEA"/>
    <w:rsid w:val="001179CF"/>
    <w:rsid w:val="0013329F"/>
    <w:rsid w:val="00180271"/>
    <w:rsid w:val="001803D9"/>
    <w:rsid w:val="0019167E"/>
    <w:rsid w:val="00192CD2"/>
    <w:rsid w:val="001A2815"/>
    <w:rsid w:val="001C7FE5"/>
    <w:rsid w:val="002012C9"/>
    <w:rsid w:val="00241CCA"/>
    <w:rsid w:val="00242869"/>
    <w:rsid w:val="002D6C67"/>
    <w:rsid w:val="002E69F1"/>
    <w:rsid w:val="002F2F5A"/>
    <w:rsid w:val="0030051B"/>
    <w:rsid w:val="003317FA"/>
    <w:rsid w:val="00357D50"/>
    <w:rsid w:val="003862B0"/>
    <w:rsid w:val="003B1E09"/>
    <w:rsid w:val="003E51B9"/>
    <w:rsid w:val="003F3807"/>
    <w:rsid w:val="004139D7"/>
    <w:rsid w:val="00441905"/>
    <w:rsid w:val="00483EFD"/>
    <w:rsid w:val="004B7B38"/>
    <w:rsid w:val="004F55D1"/>
    <w:rsid w:val="004F6B57"/>
    <w:rsid w:val="005015BD"/>
    <w:rsid w:val="00505859"/>
    <w:rsid w:val="00517C71"/>
    <w:rsid w:val="005351D7"/>
    <w:rsid w:val="0054397E"/>
    <w:rsid w:val="00571043"/>
    <w:rsid w:val="005A6382"/>
    <w:rsid w:val="005D5318"/>
    <w:rsid w:val="005E7EE9"/>
    <w:rsid w:val="0064346E"/>
    <w:rsid w:val="00655F16"/>
    <w:rsid w:val="006F0CAB"/>
    <w:rsid w:val="007135A8"/>
    <w:rsid w:val="007278C3"/>
    <w:rsid w:val="00764759"/>
    <w:rsid w:val="007A5903"/>
    <w:rsid w:val="00802F9E"/>
    <w:rsid w:val="0081325D"/>
    <w:rsid w:val="008831B1"/>
    <w:rsid w:val="009A04C5"/>
    <w:rsid w:val="00A464EE"/>
    <w:rsid w:val="00A71FF0"/>
    <w:rsid w:val="00A84FC2"/>
    <w:rsid w:val="00AE7E2B"/>
    <w:rsid w:val="00B4365A"/>
    <w:rsid w:val="00B530B5"/>
    <w:rsid w:val="00B77D65"/>
    <w:rsid w:val="00B935B0"/>
    <w:rsid w:val="00C34FC5"/>
    <w:rsid w:val="00C45FAF"/>
    <w:rsid w:val="00C75376"/>
    <w:rsid w:val="00D13A64"/>
    <w:rsid w:val="00D244CB"/>
    <w:rsid w:val="00D64561"/>
    <w:rsid w:val="00D92037"/>
    <w:rsid w:val="00E9552C"/>
    <w:rsid w:val="00F068CC"/>
    <w:rsid w:val="00F37184"/>
    <w:rsid w:val="00F559D7"/>
    <w:rsid w:val="00F614AF"/>
    <w:rsid w:val="00F7699F"/>
    <w:rsid w:val="00F77F61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03EE2"/>
  <w15:docId w15:val="{EFDF6D8E-F0B8-417E-893B-CB24C69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09"/>
  </w:style>
  <w:style w:type="paragraph" w:styleId="Footer">
    <w:name w:val="footer"/>
    <w:basedOn w:val="Normal"/>
    <w:link w:val="FooterChar"/>
    <w:uiPriority w:val="99"/>
    <w:unhideWhenUsed/>
    <w:rsid w:val="003B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09"/>
  </w:style>
  <w:style w:type="paragraph" w:customStyle="1" w:styleId="Normal1">
    <w:name w:val="Normal1"/>
    <w:rsid w:val="003B1E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B1E0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A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3329F"/>
    <w:rPr>
      <w:i/>
      <w:iCs/>
    </w:rPr>
  </w:style>
  <w:style w:type="paragraph" w:styleId="ListParagraph">
    <w:name w:val="List Paragraph"/>
    <w:basedOn w:val="Normal"/>
    <w:uiPriority w:val="34"/>
    <w:qFormat/>
    <w:rsid w:val="0013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Coleman</dc:creator>
  <cp:lastModifiedBy>Gonzales, Tanya</cp:lastModifiedBy>
  <cp:revision>2</cp:revision>
  <cp:lastPrinted>2015-12-18T18:22:00Z</cp:lastPrinted>
  <dcterms:created xsi:type="dcterms:W3CDTF">2017-08-31T17:52:00Z</dcterms:created>
  <dcterms:modified xsi:type="dcterms:W3CDTF">2017-08-31T17:52:00Z</dcterms:modified>
</cp:coreProperties>
</file>