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A0" w:rsidRDefault="00216AA0" w:rsidP="00216AA0">
      <w:pPr>
        <w:rPr>
          <w:sz w:val="16"/>
          <w:szCs w:val="16"/>
        </w:rPr>
      </w:pPr>
    </w:p>
    <w:p w:rsidR="00216AA0" w:rsidRDefault="00216AA0" w:rsidP="00216AA0">
      <w:pPr>
        <w:rPr>
          <w:sz w:val="16"/>
          <w:szCs w:val="16"/>
        </w:rPr>
      </w:pPr>
    </w:p>
    <w:p w:rsidR="00216AA0" w:rsidRPr="00E13A77" w:rsidRDefault="00216AA0" w:rsidP="00216AA0">
      <w:pPr>
        <w:jc w:val="center"/>
        <w:rPr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Chemical Spill Information</w:t>
      </w:r>
      <w:r w:rsidRPr="00E13A77">
        <w:rPr>
          <w:sz w:val="28"/>
          <w:szCs w:val="28"/>
          <w:u w:val="single"/>
        </w:rPr>
        <w:t xml:space="preserve"> </w:t>
      </w:r>
    </w:p>
    <w:p w:rsidR="00216AA0" w:rsidRPr="00565BC4" w:rsidRDefault="00216AA0" w:rsidP="00216AA0">
      <w:pPr>
        <w:rPr>
          <w:sz w:val="28"/>
          <w:szCs w:val="28"/>
        </w:rPr>
      </w:pPr>
    </w:p>
    <w:p w:rsidR="00216AA0" w:rsidRDefault="00216AA0" w:rsidP="00216AA0">
      <w:pPr>
        <w:jc w:val="center"/>
        <w:rPr>
          <w:b/>
        </w:rPr>
      </w:pPr>
    </w:p>
    <w:p w:rsidR="00216AA0" w:rsidRPr="009A7C71" w:rsidRDefault="00216AA0" w:rsidP="00216AA0">
      <w:pPr>
        <w:jc w:val="center"/>
        <w:rPr>
          <w:b/>
          <w:sz w:val="32"/>
          <w:szCs w:val="32"/>
          <w:u w:val="single"/>
        </w:rPr>
      </w:pPr>
      <w:r w:rsidRPr="009A7C71">
        <w:rPr>
          <w:b/>
          <w:sz w:val="32"/>
          <w:szCs w:val="32"/>
          <w:u w:val="single"/>
        </w:rPr>
        <w:t>C</w:t>
      </w:r>
      <w:r>
        <w:rPr>
          <w:b/>
          <w:sz w:val="32"/>
          <w:szCs w:val="32"/>
          <w:u w:val="single"/>
        </w:rPr>
        <w:t>hemical Spill Clean-Up and Reporting</w:t>
      </w:r>
    </w:p>
    <w:p w:rsidR="00216AA0" w:rsidRPr="00B5601D" w:rsidRDefault="00216AA0" w:rsidP="00216AA0">
      <w:pPr>
        <w:rPr>
          <w:b/>
        </w:rPr>
      </w:pPr>
    </w:p>
    <w:p w:rsidR="00216AA0" w:rsidRPr="00B5601D" w:rsidRDefault="00216AA0" w:rsidP="00216AA0">
      <w:pPr>
        <w:rPr>
          <w:b/>
        </w:rPr>
      </w:pPr>
      <w:r w:rsidRPr="00B5601D">
        <w:rPr>
          <w:b/>
        </w:rPr>
        <w:t xml:space="preserve">Chemical Spill </w:t>
      </w:r>
      <w:proofErr w:type="gramStart"/>
      <w:r w:rsidRPr="00B5601D">
        <w:rPr>
          <w:b/>
        </w:rPr>
        <w:t>Clean</w:t>
      </w:r>
      <w:r>
        <w:rPr>
          <w:b/>
        </w:rPr>
        <w:t>-Up</w:t>
      </w:r>
      <w:proofErr w:type="gramEnd"/>
      <w:r w:rsidRPr="00B5601D">
        <w:rPr>
          <w:b/>
        </w:rPr>
        <w:t xml:space="preserve"> By Employees</w:t>
      </w:r>
    </w:p>
    <w:p w:rsidR="00216AA0" w:rsidRPr="00B5601D" w:rsidRDefault="00216AA0" w:rsidP="00216AA0"/>
    <w:p w:rsidR="00216AA0" w:rsidRPr="00B5601D" w:rsidRDefault="00216AA0" w:rsidP="00216AA0">
      <w:r w:rsidRPr="00B5601D">
        <w:t xml:space="preserve">Employees can clean-up minor chemical spills ONLY when all of the following conditions </w:t>
      </w:r>
      <w:proofErr w:type="gramStart"/>
      <w:r w:rsidRPr="00B5601D">
        <w:t>are met</w:t>
      </w:r>
      <w:proofErr w:type="gramEnd"/>
      <w:r w:rsidRPr="00B5601D">
        <w:t>:</w:t>
      </w:r>
    </w:p>
    <w:p w:rsidR="00216AA0" w:rsidRPr="00B5601D" w:rsidRDefault="00216AA0" w:rsidP="00216AA0"/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 xml:space="preserve">The chemical </w:t>
      </w:r>
      <w:proofErr w:type="gramStart"/>
      <w:r w:rsidRPr="00B5601D">
        <w:rPr>
          <w:rFonts w:ascii="Times New Roman" w:hAnsi="Times New Roman" w:cs="Times New Roman"/>
          <w:sz w:val="24"/>
          <w:szCs w:val="24"/>
        </w:rPr>
        <w:t>is known</w:t>
      </w:r>
      <w:proofErr w:type="gramEnd"/>
      <w:r w:rsidRPr="00B5601D">
        <w:rPr>
          <w:rFonts w:ascii="Times New Roman" w:hAnsi="Times New Roman" w:cs="Times New Roman"/>
          <w:sz w:val="24"/>
          <w:szCs w:val="24"/>
        </w:rPr>
        <w:t xml:space="preserve"> and the spill can be cleaned-up in ten minutes or less.</w:t>
      </w:r>
    </w:p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 xml:space="preserve">Employees </w:t>
      </w:r>
      <w:proofErr w:type="gramStart"/>
      <w:r w:rsidRPr="00B5601D">
        <w:rPr>
          <w:rFonts w:ascii="Times New Roman" w:hAnsi="Times New Roman" w:cs="Times New Roman"/>
          <w:sz w:val="24"/>
          <w:szCs w:val="24"/>
        </w:rPr>
        <w:t>are trained</w:t>
      </w:r>
      <w:proofErr w:type="gramEnd"/>
      <w:r w:rsidRPr="00B5601D">
        <w:rPr>
          <w:rFonts w:ascii="Times New Roman" w:hAnsi="Times New Roman" w:cs="Times New Roman"/>
          <w:sz w:val="24"/>
          <w:szCs w:val="24"/>
        </w:rPr>
        <w:t xml:space="preserve"> to safely clean-up chemical spills.</w:t>
      </w:r>
    </w:p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>Employees can wear the same personal protective equipment that they wear during normal work activities.</w:t>
      </w:r>
    </w:p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>Appropriate clean-up supplies are readily accessible.</w:t>
      </w:r>
    </w:p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 xml:space="preserve">The chemical does not have a Ceiling Limit listed in </w:t>
      </w:r>
      <w:hyperlink r:id="rId5" w:history="1">
        <w:r w:rsidRPr="00B5601D">
          <w:rPr>
            <w:rStyle w:val="Hyperlink"/>
            <w:rFonts w:ascii="Times New Roman" w:hAnsi="Times New Roman" w:cs="Times New Roman"/>
          </w:rPr>
          <w:t>WAC 296-841</w:t>
        </w:r>
      </w:hyperlink>
      <w:r w:rsidRPr="00B5601D">
        <w:rPr>
          <w:rFonts w:ascii="Times New Roman" w:hAnsi="Times New Roman" w:cs="Times New Roman"/>
          <w:sz w:val="24"/>
          <w:szCs w:val="24"/>
        </w:rPr>
        <w:t xml:space="preserve"> or can create an Immediate Danger to Life and Health (IDLH) atmosphere.  IDLH information </w:t>
      </w:r>
      <w:proofErr w:type="gramStart"/>
      <w:r w:rsidRPr="00B5601D">
        <w:rPr>
          <w:rFonts w:ascii="Times New Roman" w:hAnsi="Times New Roman" w:cs="Times New Roman"/>
          <w:sz w:val="24"/>
          <w:szCs w:val="24"/>
        </w:rPr>
        <w:t>can be found</w:t>
      </w:r>
      <w:proofErr w:type="gramEnd"/>
      <w:r w:rsidRPr="00B5601D">
        <w:rPr>
          <w:rFonts w:ascii="Times New Roman" w:hAnsi="Times New Roman" w:cs="Times New Roman"/>
          <w:sz w:val="24"/>
          <w:szCs w:val="24"/>
        </w:rPr>
        <w:t xml:space="preserve"> in the </w:t>
      </w:r>
      <w:hyperlink r:id="rId6" w:history="1">
        <w:r w:rsidRPr="00B5601D">
          <w:rPr>
            <w:rStyle w:val="Hyperlink"/>
            <w:rFonts w:ascii="Times New Roman" w:hAnsi="Times New Roman" w:cs="Times New Roman"/>
          </w:rPr>
          <w:t>NIOSH Pocket Guide to Chemical Hazards</w:t>
        </w:r>
      </w:hyperlink>
      <w:r w:rsidRPr="00B5601D">
        <w:rPr>
          <w:rFonts w:ascii="Times New Roman" w:hAnsi="Times New Roman" w:cs="Times New Roman"/>
          <w:sz w:val="24"/>
          <w:szCs w:val="24"/>
        </w:rPr>
        <w:t>.</w:t>
      </w:r>
    </w:p>
    <w:p w:rsidR="00216AA0" w:rsidRPr="00B5601D" w:rsidRDefault="00216AA0" w:rsidP="00216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01D">
        <w:rPr>
          <w:rFonts w:ascii="Times New Roman" w:hAnsi="Times New Roman" w:cs="Times New Roman"/>
          <w:sz w:val="24"/>
          <w:szCs w:val="24"/>
        </w:rPr>
        <w:t xml:space="preserve">Clean-up materials are disposed of per SPPM </w:t>
      </w:r>
      <w:hyperlink r:id="rId7" w:history="1">
        <w:r w:rsidRPr="00B5601D">
          <w:rPr>
            <w:rStyle w:val="Hyperlink"/>
            <w:rFonts w:ascii="Times New Roman" w:hAnsi="Times New Roman" w:cs="Times New Roman"/>
          </w:rPr>
          <w:t>5.66</w:t>
        </w:r>
      </w:hyperlink>
      <w:r w:rsidRPr="00B5601D">
        <w:rPr>
          <w:rFonts w:ascii="Times New Roman" w:hAnsi="Times New Roman" w:cs="Times New Roman"/>
          <w:sz w:val="24"/>
          <w:szCs w:val="24"/>
        </w:rPr>
        <w:t>.</w:t>
      </w:r>
    </w:p>
    <w:p w:rsidR="00216AA0" w:rsidRPr="00B5601D" w:rsidRDefault="00216AA0" w:rsidP="00216AA0"/>
    <w:p w:rsidR="00216AA0" w:rsidRPr="00143E0C" w:rsidRDefault="00216AA0" w:rsidP="00216AA0">
      <w:pPr>
        <w:rPr>
          <w:color w:val="000000" w:themeColor="text1"/>
        </w:rPr>
      </w:pPr>
      <w:proofErr w:type="gramStart"/>
      <w:r w:rsidRPr="00143E0C">
        <w:rPr>
          <w:color w:val="000000" w:themeColor="text1"/>
        </w:rPr>
        <w:t>Chemical cleanup may be only conducted by trained personnel</w:t>
      </w:r>
      <w:proofErr w:type="gramEnd"/>
      <w:r w:rsidRPr="00143E0C">
        <w:rPr>
          <w:color w:val="000000" w:themeColor="text1"/>
        </w:rPr>
        <w:t xml:space="preserve">. </w:t>
      </w:r>
    </w:p>
    <w:p w:rsidR="00216AA0" w:rsidRPr="00143E0C" w:rsidRDefault="00216AA0" w:rsidP="00216AA0">
      <w:pPr>
        <w:rPr>
          <w:color w:val="ED7D31" w:themeColor="accent2"/>
        </w:rPr>
      </w:pPr>
      <w:bookmarkStart w:id="0" w:name="_GoBack"/>
      <w:bookmarkEnd w:id="0"/>
    </w:p>
    <w:p w:rsidR="00216AA0" w:rsidRDefault="00216AA0" w:rsidP="00216AA0"/>
    <w:p w:rsidR="00216AA0" w:rsidRDefault="00216AA0" w:rsidP="00216AA0">
      <w:pPr>
        <w:rPr>
          <w:b/>
        </w:rPr>
      </w:pPr>
      <w:r w:rsidRPr="002314B3">
        <w:rPr>
          <w:b/>
        </w:rPr>
        <w:t xml:space="preserve">Training </w:t>
      </w:r>
      <w:proofErr w:type="gramStart"/>
      <w:r w:rsidRPr="002314B3">
        <w:rPr>
          <w:b/>
        </w:rPr>
        <w:t>is conducted</w:t>
      </w:r>
      <w:proofErr w:type="gramEnd"/>
      <w:r w:rsidRPr="002314B3">
        <w:rPr>
          <w:b/>
        </w:rPr>
        <w:t xml:space="preserve"> by:</w:t>
      </w:r>
    </w:p>
    <w:p w:rsidR="00216AA0" w:rsidRPr="002314B3" w:rsidRDefault="00216AA0" w:rsidP="00216AA0">
      <w:pPr>
        <w:rPr>
          <w:b/>
        </w:rPr>
      </w:pPr>
    </w:p>
    <w:p w:rsidR="00216AA0" w:rsidRPr="00B5601D" w:rsidRDefault="00216AA0" w:rsidP="00216AA0">
      <w:r w:rsidRPr="00B5601D">
        <w:t>____</w:t>
      </w:r>
      <w:r>
        <w:t>____________________</w:t>
      </w:r>
      <w:r w:rsidRPr="00B5601D">
        <w:t>________________________________________</w:t>
      </w:r>
    </w:p>
    <w:p w:rsidR="00216AA0" w:rsidRDefault="00216AA0" w:rsidP="00216AA0">
      <w:r>
        <w:t>N</w:t>
      </w:r>
      <w:r w:rsidRPr="00B5601D">
        <w:t>ame and title of person(s) responsible for spill cleanup training</w:t>
      </w:r>
    </w:p>
    <w:p w:rsidR="00216AA0" w:rsidRDefault="00216AA0" w:rsidP="00216AA0"/>
    <w:p w:rsidR="00216AA0" w:rsidRPr="00143E0C" w:rsidRDefault="00216AA0" w:rsidP="00216AA0">
      <w:pPr>
        <w:rPr>
          <w:color w:val="FF0000"/>
        </w:rPr>
      </w:pPr>
      <w:r w:rsidRPr="00143E0C">
        <w:rPr>
          <w:color w:val="FF0000"/>
        </w:rPr>
        <w:t>Spill Clean-up is different depending on the chemicals involved and requires lab specific training. This is not part of general department safety training.</w:t>
      </w:r>
    </w:p>
    <w:p w:rsidR="00216AA0" w:rsidRPr="00B5601D" w:rsidRDefault="00216AA0" w:rsidP="00216AA0"/>
    <w:p w:rsidR="00216AA0" w:rsidRPr="00B5601D" w:rsidRDefault="00216AA0" w:rsidP="00216AA0">
      <w:r w:rsidRPr="00B5601D">
        <w:t xml:space="preserve">Instructions concerning specific chemical clean-up procedures are located in the Standard Operating Procedures for the chemical or provided </w:t>
      </w:r>
      <w:r>
        <w:t>during spill response training</w:t>
      </w:r>
      <w:r w:rsidRPr="00B5601D">
        <w:t xml:space="preserve">.  </w:t>
      </w:r>
    </w:p>
    <w:p w:rsidR="00216AA0" w:rsidRPr="00B5601D" w:rsidRDefault="00216AA0" w:rsidP="00216AA0"/>
    <w:p w:rsidR="00216AA0" w:rsidRPr="002314B3" w:rsidRDefault="00216AA0" w:rsidP="00216AA0">
      <w:pPr>
        <w:rPr>
          <w:b/>
        </w:rPr>
      </w:pPr>
      <w:r w:rsidRPr="002314B3">
        <w:rPr>
          <w:b/>
        </w:rPr>
        <w:t xml:space="preserve">Person(s) Trained to Clean-up Spills (name and title): </w:t>
      </w:r>
    </w:p>
    <w:p w:rsidR="00216AA0" w:rsidRDefault="00216AA0" w:rsidP="00216AA0"/>
    <w:p w:rsidR="00216AA0" w:rsidRDefault="00216AA0" w:rsidP="00216AA0">
      <w:r>
        <w:t>___</w:t>
      </w:r>
      <w:r>
        <w:t>________________________</w:t>
      </w:r>
      <w:r>
        <w:t>__________________________________________</w:t>
      </w:r>
    </w:p>
    <w:p w:rsidR="00216AA0" w:rsidRDefault="00216AA0" w:rsidP="00216AA0"/>
    <w:p w:rsidR="00216AA0" w:rsidRDefault="00216AA0" w:rsidP="00216AA0"/>
    <w:p w:rsidR="00216AA0" w:rsidRDefault="00216AA0" w:rsidP="00216AA0">
      <w:r>
        <w:t>______________________________________________________________________</w:t>
      </w:r>
    </w:p>
    <w:p w:rsidR="00216AA0" w:rsidRDefault="00216AA0" w:rsidP="00216AA0"/>
    <w:p w:rsidR="00216AA0" w:rsidRDefault="00216AA0" w:rsidP="00216AA0"/>
    <w:p w:rsidR="00216AA0" w:rsidRPr="00BE58CB" w:rsidRDefault="00216AA0" w:rsidP="00216AA0">
      <w:r>
        <w:t>______________________________________________________________________</w:t>
      </w:r>
    </w:p>
    <w:p w:rsidR="00216AA0" w:rsidRDefault="00216AA0" w:rsidP="00216AA0">
      <w:pPr>
        <w:rPr>
          <w:rFonts w:ascii="Arial" w:hAnsi="Arial" w:cs="Arial"/>
        </w:rPr>
      </w:pPr>
    </w:p>
    <w:p w:rsidR="00216AA0" w:rsidRDefault="00216AA0" w:rsidP="00216AA0">
      <w:pPr>
        <w:rPr>
          <w:rFonts w:ascii="Arial" w:hAnsi="Arial" w:cs="Arial"/>
          <w:b/>
        </w:rPr>
      </w:pPr>
    </w:p>
    <w:p w:rsidR="00216AA0" w:rsidRPr="00653B7C" w:rsidRDefault="00216AA0" w:rsidP="00216AA0">
      <w:pPr>
        <w:rPr>
          <w:rFonts w:ascii="Arial" w:hAnsi="Arial" w:cs="Arial"/>
          <w:b/>
        </w:rPr>
      </w:pPr>
      <w:r w:rsidRPr="00653B7C">
        <w:rPr>
          <w:rFonts w:ascii="Arial" w:hAnsi="Arial" w:cs="Arial"/>
          <w:b/>
        </w:rPr>
        <w:t>Mercury Spills</w:t>
      </w:r>
    </w:p>
    <w:p w:rsidR="00216AA0" w:rsidRDefault="00216AA0" w:rsidP="00216AA0">
      <w:pPr>
        <w:rPr>
          <w:rFonts w:ascii="Arial" w:hAnsi="Arial" w:cs="Arial"/>
        </w:rPr>
      </w:pPr>
    </w:p>
    <w:p w:rsidR="00216AA0" w:rsidRPr="00B5601D" w:rsidRDefault="00216AA0" w:rsidP="00216AA0">
      <w:r w:rsidRPr="00B5601D">
        <w:t>Employees cannot clean-up mercury spills. EH&amp;S responds to all mercury releases</w:t>
      </w:r>
      <w:proofErr w:type="gramStart"/>
      <w:r w:rsidRPr="00B5601D">
        <w:t>;</w:t>
      </w:r>
      <w:proofErr w:type="gramEnd"/>
      <w:r w:rsidRPr="00B5601D">
        <w:t xml:space="preserve"> call 335-3041 during business hours and 335-9000 after business hours.</w:t>
      </w:r>
    </w:p>
    <w:p w:rsidR="00216AA0" w:rsidRDefault="00216AA0" w:rsidP="00216AA0">
      <w:pPr>
        <w:rPr>
          <w:rFonts w:ascii="Arial" w:hAnsi="Arial" w:cs="Arial"/>
        </w:rPr>
      </w:pPr>
    </w:p>
    <w:p w:rsidR="00216AA0" w:rsidRDefault="00216AA0" w:rsidP="00216AA0">
      <w:pPr>
        <w:rPr>
          <w:rFonts w:ascii="Arial" w:hAnsi="Arial" w:cs="Arial"/>
          <w:b/>
        </w:rPr>
      </w:pPr>
    </w:p>
    <w:p w:rsidR="00216AA0" w:rsidRPr="00653B7C" w:rsidRDefault="00216AA0" w:rsidP="00216AA0">
      <w:pPr>
        <w:rPr>
          <w:rFonts w:ascii="Arial" w:hAnsi="Arial" w:cs="Arial"/>
          <w:b/>
        </w:rPr>
      </w:pPr>
      <w:r w:rsidRPr="00653B7C">
        <w:rPr>
          <w:rFonts w:ascii="Arial" w:hAnsi="Arial" w:cs="Arial"/>
          <w:b/>
        </w:rPr>
        <w:t>When to Call 911</w:t>
      </w:r>
    </w:p>
    <w:p w:rsidR="00216AA0" w:rsidRDefault="00216AA0" w:rsidP="00216AA0">
      <w:pPr>
        <w:rPr>
          <w:rFonts w:ascii="Arial" w:hAnsi="Arial" w:cs="Arial"/>
        </w:rPr>
      </w:pPr>
    </w:p>
    <w:p w:rsidR="00216AA0" w:rsidRPr="00B5601D" w:rsidRDefault="00216AA0" w:rsidP="00216AA0">
      <w:r w:rsidRPr="00B5601D">
        <w:t xml:space="preserve">If any of the above conditions </w:t>
      </w:r>
      <w:proofErr w:type="gramStart"/>
      <w:r w:rsidRPr="00B5601D">
        <w:t>cannot be met</w:t>
      </w:r>
      <w:proofErr w:type="gramEnd"/>
      <w:r w:rsidRPr="00B5601D">
        <w:t xml:space="preserve">, then </w:t>
      </w:r>
      <w:r w:rsidRPr="00B5601D">
        <w:rPr>
          <w:b/>
        </w:rPr>
        <w:t>immediately</w:t>
      </w:r>
      <w:r w:rsidRPr="00B5601D">
        <w:t xml:space="preserve"> evacuate all personnel from the area and call 911. Qualified emergency response personnel will respond to clean-up the spill.</w:t>
      </w:r>
    </w:p>
    <w:p w:rsidR="00216AA0" w:rsidRDefault="00216AA0" w:rsidP="00216A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6AA0" w:rsidRPr="00ED0E94" w:rsidRDefault="00216AA0" w:rsidP="00216AA0">
      <w:pPr>
        <w:rPr>
          <w:rFonts w:ascii="Arial" w:hAnsi="Arial" w:cs="Arial"/>
        </w:rPr>
      </w:pPr>
      <w:r w:rsidRPr="004757B7">
        <w:rPr>
          <w:rFonts w:ascii="Arial" w:hAnsi="Arial" w:cs="Arial"/>
        </w:rPr>
        <w:t xml:space="preserve"> </w:t>
      </w:r>
    </w:p>
    <w:p w:rsidR="00216AA0" w:rsidRPr="00653B7C" w:rsidRDefault="00216AA0" w:rsidP="00216AA0">
      <w:pPr>
        <w:rPr>
          <w:rFonts w:ascii="Arial" w:hAnsi="Arial" w:cs="Arial"/>
          <w:b/>
        </w:rPr>
      </w:pPr>
      <w:r w:rsidRPr="00653B7C">
        <w:rPr>
          <w:rFonts w:ascii="Arial" w:hAnsi="Arial" w:cs="Arial"/>
          <w:b/>
        </w:rPr>
        <w:t>Recommend</w:t>
      </w:r>
      <w:r>
        <w:rPr>
          <w:rFonts w:ascii="Arial" w:hAnsi="Arial" w:cs="Arial"/>
          <w:b/>
        </w:rPr>
        <w:t>ed</w:t>
      </w:r>
      <w:r w:rsidRPr="00653B7C">
        <w:rPr>
          <w:rFonts w:ascii="Arial" w:hAnsi="Arial" w:cs="Arial"/>
          <w:b/>
        </w:rPr>
        <w:t xml:space="preserve"> Spill Clean-Up Kit</w:t>
      </w:r>
    </w:p>
    <w:p w:rsidR="00216AA0" w:rsidRPr="004757B7" w:rsidRDefault="00216AA0" w:rsidP="00216AA0">
      <w:pPr>
        <w:rPr>
          <w:rFonts w:ascii="Arial" w:hAnsi="Arial" w:cs="Arial"/>
        </w:rPr>
      </w:pPr>
    </w:p>
    <w:p w:rsidR="00216AA0" w:rsidRPr="002314B3" w:rsidRDefault="00216AA0" w:rsidP="00216AA0">
      <w:pPr>
        <w:rPr>
          <w:b/>
        </w:rPr>
      </w:pPr>
      <w:r w:rsidRPr="002314B3">
        <w:rPr>
          <w:b/>
        </w:rPr>
        <w:t>Each laboratory should assemble a chemical spill clean-up kit consisting of:</w:t>
      </w:r>
    </w:p>
    <w:p w:rsidR="00216AA0" w:rsidRPr="00B5601D" w:rsidRDefault="00216AA0" w:rsidP="00216AA0"/>
    <w:p w:rsidR="00216AA0" w:rsidRPr="00B5601D" w:rsidRDefault="00216AA0" w:rsidP="00216AA0">
      <w:r w:rsidRPr="00B5601D">
        <w:t>Personal protective equipment normally worn during routine work (e.g., gloves, safety goggles, lab coat)</w:t>
      </w:r>
    </w:p>
    <w:p w:rsidR="00216AA0" w:rsidRPr="00B5601D" w:rsidRDefault="00216AA0" w:rsidP="00216AA0">
      <w:r w:rsidRPr="00B5601D">
        <w:t>Absorbent pads</w:t>
      </w:r>
    </w:p>
    <w:p w:rsidR="00216AA0" w:rsidRPr="00B5601D" w:rsidRDefault="00216AA0" w:rsidP="00216AA0">
      <w:r w:rsidRPr="00B5601D">
        <w:t>One-gallon Ziploc bags</w:t>
      </w:r>
    </w:p>
    <w:p w:rsidR="00216AA0" w:rsidRPr="00B5601D" w:rsidRDefault="00216AA0" w:rsidP="00216AA0">
      <w:proofErr w:type="gramStart"/>
      <w:r w:rsidRPr="00B5601D">
        <w:t>Dust pan</w:t>
      </w:r>
      <w:proofErr w:type="gramEnd"/>
      <w:r w:rsidRPr="00B5601D">
        <w:t xml:space="preserve"> and brush</w:t>
      </w:r>
    </w:p>
    <w:p w:rsidR="00216AA0" w:rsidRPr="00B5601D" w:rsidRDefault="00216AA0" w:rsidP="00216AA0">
      <w:r w:rsidRPr="00B5601D">
        <w:t>Duct tape</w:t>
      </w:r>
    </w:p>
    <w:p w:rsidR="00216AA0" w:rsidRPr="00B5601D" w:rsidRDefault="00216AA0" w:rsidP="00216AA0">
      <w:r w:rsidRPr="00B5601D">
        <w:t>Five-gallon bucket with lid</w:t>
      </w:r>
    </w:p>
    <w:p w:rsidR="00216AA0" w:rsidRPr="00B5601D" w:rsidRDefault="00216AA0" w:rsidP="00216AA0"/>
    <w:p w:rsidR="00216AA0" w:rsidRPr="00B5601D" w:rsidRDefault="00216AA0" w:rsidP="00216AA0">
      <w:r w:rsidRPr="00B5601D">
        <w:t xml:space="preserve">The five-gallon bucket can be used to store spill clean-up materials and then can used to store contaminated items, such as gloves and absorbent pads, used during the </w:t>
      </w:r>
      <w:proofErr w:type="gramStart"/>
      <w:r w:rsidRPr="00B5601D">
        <w:t>clean-up</w:t>
      </w:r>
      <w:proofErr w:type="gramEnd"/>
      <w:r w:rsidRPr="00B5601D">
        <w:t xml:space="preserve">.  Once the spill is cleaned </w:t>
      </w:r>
      <w:proofErr w:type="gramStart"/>
      <w:r w:rsidRPr="00B5601D">
        <w:t>up</w:t>
      </w:r>
      <w:proofErr w:type="gramEnd"/>
      <w:r w:rsidRPr="00B5601D">
        <w:t xml:space="preserve"> the bucket is to be closed and labeled as Dangerous Waste.  Submit an on-line Chemical Collection Request form at </w:t>
      </w:r>
      <w:hyperlink r:id="rId8" w:history="1">
        <w:r w:rsidRPr="00B5601D">
          <w:rPr>
            <w:rStyle w:val="Hyperlink"/>
            <w:rFonts w:ascii="Times New Roman" w:hAnsi="Times New Roman" w:cs="Times New Roman"/>
          </w:rPr>
          <w:t>http://forms.ehs.wsu.edu/Main.aspx</w:t>
        </w:r>
      </w:hyperlink>
      <w:r w:rsidRPr="00B5601D">
        <w:t xml:space="preserve"> and EH&amp;S will pick-up the container.  </w:t>
      </w:r>
    </w:p>
    <w:p w:rsidR="00216AA0" w:rsidRDefault="00216AA0" w:rsidP="00216AA0">
      <w:pPr>
        <w:rPr>
          <w:b/>
        </w:rPr>
      </w:pPr>
    </w:p>
    <w:p w:rsidR="00216AA0" w:rsidRPr="002314B3" w:rsidRDefault="00216AA0" w:rsidP="00216AA0">
      <w:pPr>
        <w:rPr>
          <w:b/>
        </w:rPr>
      </w:pPr>
      <w:r w:rsidRPr="002314B3">
        <w:rPr>
          <w:b/>
        </w:rPr>
        <w:t xml:space="preserve">Location of Chemical Spill Kit: </w:t>
      </w:r>
      <w:r w:rsidRPr="002314B3">
        <w:rPr>
          <w:b/>
        </w:rPr>
        <w:tab/>
      </w:r>
    </w:p>
    <w:p w:rsidR="00216AA0" w:rsidRPr="00E1729D" w:rsidRDefault="00216AA0" w:rsidP="00216AA0">
      <w:r w:rsidRPr="00E1729D">
        <w:t>______</w:t>
      </w:r>
      <w:r>
        <w:t>room 25C and 23</w:t>
      </w:r>
      <w:r w:rsidRPr="00E1729D">
        <w:t>______________________________________</w:t>
      </w:r>
      <w:r>
        <w:t>___________</w:t>
      </w:r>
      <w:r w:rsidRPr="00E1729D">
        <w:t>_</w:t>
      </w:r>
    </w:p>
    <w:p w:rsidR="00216AA0" w:rsidRDefault="00216AA0" w:rsidP="00216AA0">
      <w:pPr>
        <w:rPr>
          <w:b/>
        </w:rPr>
      </w:pPr>
    </w:p>
    <w:p w:rsidR="00216AA0" w:rsidRDefault="00216AA0" w:rsidP="00216AA0">
      <w:pPr>
        <w:rPr>
          <w:b/>
        </w:rPr>
      </w:pPr>
      <w:r w:rsidRPr="002314B3">
        <w:rPr>
          <w:b/>
        </w:rPr>
        <w:t>Instructions for Re-stocking Chemical Spill Kit</w:t>
      </w:r>
      <w:r>
        <w:rPr>
          <w:b/>
        </w:rPr>
        <w:t>:</w:t>
      </w:r>
    </w:p>
    <w:p w:rsidR="00216AA0" w:rsidRPr="002314B3" w:rsidRDefault="00216AA0" w:rsidP="00216AA0">
      <w:pPr>
        <w:rPr>
          <w:b/>
        </w:rPr>
      </w:pPr>
      <w:r w:rsidRPr="002314B3">
        <w:rPr>
          <w:b/>
        </w:rPr>
        <w:t xml:space="preserve"> </w:t>
      </w:r>
      <w:r w:rsidRPr="002314B3">
        <w:rPr>
          <w:b/>
        </w:rPr>
        <w:tab/>
      </w:r>
    </w:p>
    <w:p w:rsidR="00216AA0" w:rsidRDefault="00216AA0" w:rsidP="00216AA0">
      <w:r w:rsidRPr="00E1729D">
        <w:t xml:space="preserve">Restocking materials </w:t>
      </w:r>
      <w:proofErr w:type="gramStart"/>
      <w:r w:rsidRPr="00E1729D">
        <w:t>may be obtained</w:t>
      </w:r>
      <w:proofErr w:type="gramEnd"/>
      <w:r w:rsidRPr="00E1729D">
        <w:t xml:space="preserve"> from </w:t>
      </w:r>
      <w:r>
        <w:t>University</w:t>
      </w:r>
      <w:r w:rsidRPr="00E1729D">
        <w:t xml:space="preserve"> Stores</w:t>
      </w:r>
      <w:r>
        <w:t>.</w:t>
      </w:r>
    </w:p>
    <w:p w:rsidR="00216AA0" w:rsidRDefault="00216AA0" w:rsidP="00216AA0"/>
    <w:p w:rsidR="00216AA0" w:rsidRDefault="00216AA0" w:rsidP="00216AA0"/>
    <w:p w:rsidR="00216AA0" w:rsidRDefault="00216AA0" w:rsidP="00216AA0">
      <w:r>
        <w:t xml:space="preserve"> </w:t>
      </w:r>
      <w:proofErr w:type="gramStart"/>
      <w:r>
        <w:t>Or</w:t>
      </w:r>
      <w:proofErr w:type="gramEnd"/>
      <w:r>
        <w:t xml:space="preserve"> (describe alternate procedure)</w:t>
      </w:r>
      <w:r w:rsidRPr="00E1729D">
        <w:t xml:space="preserve">: </w:t>
      </w:r>
    </w:p>
    <w:p w:rsidR="00216AA0" w:rsidRDefault="00216AA0" w:rsidP="00216AA0"/>
    <w:p w:rsidR="00216AA0" w:rsidRPr="00E1729D" w:rsidRDefault="00216AA0" w:rsidP="00216AA0">
      <w:r>
        <w:t>___Secondary vendors including but not limited to Fisher Scientific and VWR__________</w:t>
      </w:r>
    </w:p>
    <w:p w:rsidR="00216AA0" w:rsidRDefault="00216AA0" w:rsidP="00216AA0"/>
    <w:p w:rsidR="002024B2" w:rsidRDefault="00216AA0" w:rsidP="00216AA0">
      <w:r>
        <w:t>__________________________________</w:t>
      </w:r>
      <w:r w:rsidRPr="00E1729D">
        <w:t>_______________________________________</w:t>
      </w:r>
      <w:r>
        <w:t>_</w:t>
      </w:r>
    </w:p>
    <w:sectPr w:rsidR="0020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6C4"/>
    <w:multiLevelType w:val="hybridMultilevel"/>
    <w:tmpl w:val="92E6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A0"/>
    <w:rsid w:val="002024B2"/>
    <w:rsid w:val="002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D76B"/>
  <w15:chartTrackingRefBased/>
  <w15:docId w15:val="{01A68A3D-2EA5-4929-B363-ADDFFC5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AA0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990033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16A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ehs.wsu.edu/Ma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su.edu/manuals_forms/HTML/SPPM/5_Chemical-Hazardous_Material_Safety/5.66_Recycling_or_Disposal_of_Chemical_Wast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niosh/npg/" TargetMode="External"/><Relationship Id="rId5" Type="http://schemas.openxmlformats.org/officeDocument/2006/relationships/hyperlink" Target="http://www.lni.wa.gov/WISHA/Rules/airbornecontam/PDFs/Table3-ExposureLimit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John David</dc:creator>
  <cp:keywords/>
  <dc:description/>
  <cp:lastModifiedBy>Sullivan, John David</cp:lastModifiedBy>
  <cp:revision>1</cp:revision>
  <dcterms:created xsi:type="dcterms:W3CDTF">2018-11-19T18:42:00Z</dcterms:created>
  <dcterms:modified xsi:type="dcterms:W3CDTF">2018-11-19T18:52:00Z</dcterms:modified>
</cp:coreProperties>
</file>