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42239" w14:textId="77777777" w:rsidR="00871503" w:rsidRPr="00AE09A1" w:rsidRDefault="00F406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AE09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87636" w:rsidRPr="00AE09A1">
        <w:rPr>
          <w:rFonts w:asciiTheme="minorHAnsi" w:hAnsiTheme="minorHAnsi" w:cstheme="minorHAnsi"/>
          <w:b/>
          <w:bCs/>
          <w:sz w:val="22"/>
          <w:szCs w:val="22"/>
        </w:rPr>
        <w:t>DANIEL H. THORNTON</w:t>
      </w:r>
    </w:p>
    <w:p w14:paraId="5B51B7CD" w14:textId="77777777" w:rsidR="007F769A" w:rsidRPr="00AE09A1" w:rsidRDefault="002039D7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AE09A1">
        <w:rPr>
          <w:rFonts w:asciiTheme="minorHAnsi" w:hAnsiTheme="minorHAnsi" w:cstheme="minorHAnsi"/>
          <w:b/>
          <w:bCs/>
          <w:i/>
          <w:sz w:val="22"/>
          <w:szCs w:val="22"/>
        </w:rPr>
        <w:t>Curriculum Vitae</w:t>
      </w:r>
    </w:p>
    <w:p w14:paraId="69051E2B" w14:textId="77777777" w:rsidR="004D0086" w:rsidRPr="00AE09A1" w:rsidRDefault="00E64183" w:rsidP="004D0086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E09A1">
        <w:rPr>
          <w:rFonts w:asciiTheme="minorHAnsi" w:hAnsiTheme="minorHAnsi" w:cstheme="minorHAnsi"/>
          <w:bCs/>
          <w:sz w:val="22"/>
          <w:szCs w:val="22"/>
        </w:rPr>
        <w:t>Washington State University</w:t>
      </w:r>
      <w:r w:rsidR="009378EE" w:rsidRPr="00AE09A1">
        <w:rPr>
          <w:rFonts w:asciiTheme="minorHAnsi" w:hAnsiTheme="minorHAnsi" w:cstheme="minorHAnsi"/>
          <w:bCs/>
          <w:sz w:val="22"/>
          <w:szCs w:val="22"/>
        </w:rPr>
        <w:t>, School of the Environment</w:t>
      </w:r>
    </w:p>
    <w:p w14:paraId="04634AA4" w14:textId="77777777" w:rsidR="004D0086" w:rsidRPr="00AE09A1" w:rsidRDefault="00E64183" w:rsidP="004D0086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E09A1">
        <w:rPr>
          <w:rFonts w:asciiTheme="minorHAnsi" w:hAnsiTheme="minorHAnsi" w:cstheme="minorHAnsi"/>
          <w:bCs/>
          <w:sz w:val="22"/>
          <w:szCs w:val="22"/>
        </w:rPr>
        <w:t>Pullman, WA 99164</w:t>
      </w:r>
    </w:p>
    <w:p w14:paraId="70332215" w14:textId="77777777" w:rsidR="00987636" w:rsidRPr="00AE09A1" w:rsidRDefault="007F769A" w:rsidP="00856ACA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E09A1">
        <w:rPr>
          <w:rFonts w:asciiTheme="minorHAnsi" w:hAnsiTheme="minorHAnsi" w:cstheme="minorHAnsi"/>
          <w:bCs/>
          <w:sz w:val="22"/>
          <w:szCs w:val="22"/>
        </w:rPr>
        <w:t>Phone</w:t>
      </w:r>
      <w:r w:rsidR="00987636" w:rsidRPr="00AE09A1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520B25" w:rsidRPr="00AE09A1">
        <w:rPr>
          <w:rFonts w:asciiTheme="minorHAnsi" w:hAnsiTheme="minorHAnsi" w:cstheme="minorHAnsi"/>
          <w:bCs/>
          <w:sz w:val="22"/>
          <w:szCs w:val="22"/>
        </w:rPr>
        <w:t xml:space="preserve">509-335-3713 (work); </w:t>
      </w:r>
      <w:r w:rsidR="00AE5601" w:rsidRPr="00AE09A1">
        <w:rPr>
          <w:rFonts w:asciiTheme="minorHAnsi" w:hAnsiTheme="minorHAnsi" w:cstheme="minorHAnsi"/>
          <w:bCs/>
          <w:sz w:val="22"/>
          <w:szCs w:val="22"/>
        </w:rPr>
        <w:t>724</w:t>
      </w:r>
      <w:r w:rsidR="00987636" w:rsidRPr="00AE09A1">
        <w:rPr>
          <w:rFonts w:asciiTheme="minorHAnsi" w:hAnsiTheme="minorHAnsi" w:cstheme="minorHAnsi"/>
          <w:bCs/>
          <w:sz w:val="22"/>
          <w:szCs w:val="22"/>
        </w:rPr>
        <w:t>-</w:t>
      </w:r>
      <w:r w:rsidR="00AE5601" w:rsidRPr="00AE09A1">
        <w:rPr>
          <w:rFonts w:asciiTheme="minorHAnsi" w:hAnsiTheme="minorHAnsi" w:cstheme="minorHAnsi"/>
          <w:bCs/>
          <w:sz w:val="22"/>
          <w:szCs w:val="22"/>
        </w:rPr>
        <w:t>840-9420</w:t>
      </w:r>
      <w:r w:rsidR="00520B25" w:rsidRPr="00AE09A1">
        <w:rPr>
          <w:rFonts w:asciiTheme="minorHAnsi" w:hAnsiTheme="minorHAnsi" w:cstheme="minorHAnsi"/>
          <w:bCs/>
          <w:sz w:val="22"/>
          <w:szCs w:val="22"/>
        </w:rPr>
        <w:t xml:space="preserve"> (cell)</w:t>
      </w:r>
    </w:p>
    <w:p w14:paraId="74AF7BC8" w14:textId="77777777" w:rsidR="007F769A" w:rsidRPr="00AE09A1" w:rsidRDefault="007F769A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E09A1">
        <w:rPr>
          <w:rFonts w:asciiTheme="minorHAnsi" w:hAnsiTheme="minorHAnsi" w:cstheme="minorHAnsi"/>
          <w:bCs/>
          <w:sz w:val="22"/>
          <w:szCs w:val="22"/>
        </w:rPr>
        <w:t xml:space="preserve">E-mail: </w:t>
      </w:r>
      <w:hyperlink r:id="rId8" w:history="1">
        <w:r w:rsidR="00E64183" w:rsidRPr="00AE09A1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</w:rPr>
          <w:t>daniel.thornton@wsu.edu</w:t>
        </w:r>
      </w:hyperlink>
    </w:p>
    <w:p w14:paraId="0B2CA71D" w14:textId="77777777" w:rsidR="00871503" w:rsidRPr="00AE09A1" w:rsidRDefault="00871503">
      <w:pPr>
        <w:rPr>
          <w:rFonts w:asciiTheme="minorHAnsi" w:hAnsiTheme="minorHAnsi" w:cstheme="minorHAnsi"/>
          <w:sz w:val="22"/>
          <w:szCs w:val="22"/>
        </w:rPr>
      </w:pPr>
    </w:p>
    <w:p w14:paraId="4B13B5F6" w14:textId="77777777" w:rsidR="00DB59D6" w:rsidRPr="00AE09A1" w:rsidRDefault="00DB59D6" w:rsidP="00DB59D6">
      <w:pPr>
        <w:pBdr>
          <w:bottom w:val="single" w:sz="4" w:space="1" w:color="auto"/>
        </w:pBdr>
        <w:rPr>
          <w:rFonts w:asciiTheme="minorHAnsi" w:hAnsiTheme="minorHAnsi" w:cstheme="minorHAnsi"/>
          <w:bCs/>
          <w:sz w:val="22"/>
          <w:szCs w:val="22"/>
        </w:rPr>
      </w:pPr>
      <w:r w:rsidRPr="00AE09A1">
        <w:rPr>
          <w:rFonts w:asciiTheme="minorHAnsi" w:hAnsiTheme="minorHAnsi" w:cstheme="minorHAnsi"/>
          <w:b/>
          <w:sz w:val="22"/>
          <w:szCs w:val="22"/>
        </w:rPr>
        <w:t>PROFESSIONAL APPOINTMENTS</w:t>
      </w:r>
    </w:p>
    <w:p w14:paraId="4E388192" w14:textId="77777777" w:rsidR="00DB59D6" w:rsidRPr="00AE09A1" w:rsidRDefault="00DB59D6" w:rsidP="00DB59D6">
      <w:pPr>
        <w:pStyle w:val="Heading3"/>
        <w:tabs>
          <w:tab w:val="left" w:pos="4050"/>
          <w:tab w:val="left" w:pos="7020"/>
          <w:tab w:val="left" w:pos="8280"/>
        </w:tabs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68CFAAC2" w14:textId="77777777" w:rsidR="00DE2725" w:rsidRPr="00AE09A1" w:rsidRDefault="00DE2725" w:rsidP="00DE2725">
      <w:pPr>
        <w:ind w:left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b/>
          <w:sz w:val="22"/>
          <w:szCs w:val="22"/>
        </w:rPr>
        <w:t>Washington State University, Pullman, WA</w:t>
      </w:r>
      <w:r w:rsidRPr="00AE09A1">
        <w:rPr>
          <w:rFonts w:asciiTheme="minorHAnsi" w:hAnsiTheme="minorHAnsi" w:cstheme="minorHAnsi"/>
          <w:b/>
          <w:sz w:val="22"/>
          <w:szCs w:val="22"/>
        </w:rPr>
        <w:tab/>
      </w:r>
      <w:r w:rsidRPr="00AE09A1">
        <w:rPr>
          <w:rFonts w:asciiTheme="minorHAnsi" w:hAnsiTheme="minorHAnsi" w:cstheme="minorHAnsi"/>
          <w:b/>
          <w:sz w:val="22"/>
          <w:szCs w:val="22"/>
        </w:rPr>
        <w:tab/>
      </w:r>
      <w:r w:rsidRPr="00AE09A1">
        <w:rPr>
          <w:rFonts w:asciiTheme="minorHAnsi" w:hAnsiTheme="minorHAnsi" w:cstheme="minorHAnsi"/>
          <w:b/>
          <w:sz w:val="22"/>
          <w:szCs w:val="22"/>
        </w:rPr>
        <w:tab/>
      </w:r>
      <w:r w:rsidRPr="00AE09A1">
        <w:rPr>
          <w:rFonts w:asciiTheme="minorHAnsi" w:hAnsiTheme="minorHAnsi" w:cstheme="minorHAnsi"/>
          <w:b/>
          <w:sz w:val="22"/>
          <w:szCs w:val="22"/>
        </w:rPr>
        <w:tab/>
      </w:r>
      <w:r w:rsidRPr="00AE09A1">
        <w:rPr>
          <w:rFonts w:asciiTheme="minorHAnsi" w:hAnsiTheme="minorHAnsi" w:cstheme="minorHAnsi"/>
          <w:sz w:val="22"/>
          <w:szCs w:val="22"/>
        </w:rPr>
        <w:t>Aug 2016-present</w:t>
      </w:r>
    </w:p>
    <w:p w14:paraId="01D6C3D3" w14:textId="77777777" w:rsidR="00DE2725" w:rsidRPr="00AE09A1" w:rsidRDefault="00DE2725" w:rsidP="00DE2725">
      <w:pPr>
        <w:ind w:left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b/>
          <w:sz w:val="22"/>
          <w:szCs w:val="22"/>
        </w:rPr>
        <w:tab/>
      </w:r>
      <w:r w:rsidRPr="00AE09A1">
        <w:rPr>
          <w:rFonts w:asciiTheme="minorHAnsi" w:hAnsiTheme="minorHAnsi" w:cstheme="minorHAnsi"/>
          <w:sz w:val="22"/>
          <w:szCs w:val="22"/>
        </w:rPr>
        <w:t xml:space="preserve">Assistant Professor </w:t>
      </w:r>
    </w:p>
    <w:p w14:paraId="272325FC" w14:textId="77777777" w:rsidR="00DE2725" w:rsidRPr="00AE09A1" w:rsidRDefault="00DE2725" w:rsidP="005439E7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A74EE19" w14:textId="77777777" w:rsidR="00CC1EE0" w:rsidRPr="00AE09A1" w:rsidRDefault="00CC1EE0" w:rsidP="005439E7">
      <w:pPr>
        <w:ind w:left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b/>
          <w:sz w:val="22"/>
          <w:szCs w:val="22"/>
        </w:rPr>
        <w:t>Washington State University, Pullman, WA</w:t>
      </w:r>
      <w:r w:rsidRPr="00AE09A1">
        <w:rPr>
          <w:rFonts w:asciiTheme="minorHAnsi" w:hAnsiTheme="minorHAnsi" w:cstheme="minorHAnsi"/>
          <w:b/>
          <w:sz w:val="22"/>
          <w:szCs w:val="22"/>
        </w:rPr>
        <w:tab/>
      </w:r>
      <w:r w:rsidRPr="00AE09A1">
        <w:rPr>
          <w:rFonts w:asciiTheme="minorHAnsi" w:hAnsiTheme="minorHAnsi" w:cstheme="minorHAnsi"/>
          <w:b/>
          <w:sz w:val="22"/>
          <w:szCs w:val="22"/>
        </w:rPr>
        <w:tab/>
      </w:r>
      <w:r w:rsidRPr="00AE09A1">
        <w:rPr>
          <w:rFonts w:asciiTheme="minorHAnsi" w:hAnsiTheme="minorHAnsi" w:cstheme="minorHAnsi"/>
          <w:b/>
          <w:sz w:val="22"/>
          <w:szCs w:val="22"/>
        </w:rPr>
        <w:tab/>
      </w:r>
      <w:r w:rsidR="00DE2725" w:rsidRPr="00AE09A1">
        <w:rPr>
          <w:rFonts w:asciiTheme="minorHAnsi" w:hAnsiTheme="minorHAnsi" w:cstheme="minorHAnsi"/>
          <w:b/>
          <w:sz w:val="22"/>
          <w:szCs w:val="22"/>
        </w:rPr>
        <w:tab/>
      </w:r>
      <w:r w:rsidRPr="00AE09A1">
        <w:rPr>
          <w:rFonts w:asciiTheme="minorHAnsi" w:hAnsiTheme="minorHAnsi" w:cstheme="minorHAnsi"/>
          <w:sz w:val="22"/>
          <w:szCs w:val="22"/>
        </w:rPr>
        <w:t>Aug 2013</w:t>
      </w:r>
      <w:r w:rsidR="000F5727" w:rsidRPr="00AE09A1">
        <w:rPr>
          <w:rFonts w:asciiTheme="minorHAnsi" w:hAnsiTheme="minorHAnsi" w:cstheme="minorHAnsi"/>
          <w:sz w:val="22"/>
          <w:szCs w:val="22"/>
        </w:rPr>
        <w:t xml:space="preserve"> </w:t>
      </w:r>
      <w:r w:rsidR="00DE2725" w:rsidRPr="00AE09A1">
        <w:rPr>
          <w:rFonts w:asciiTheme="minorHAnsi" w:hAnsiTheme="minorHAnsi" w:cstheme="minorHAnsi"/>
          <w:sz w:val="22"/>
          <w:szCs w:val="22"/>
        </w:rPr>
        <w:t>–</w:t>
      </w:r>
      <w:r w:rsidR="000F5727" w:rsidRPr="00AE09A1">
        <w:rPr>
          <w:rFonts w:asciiTheme="minorHAnsi" w:hAnsiTheme="minorHAnsi" w:cstheme="minorHAnsi"/>
          <w:sz w:val="22"/>
          <w:szCs w:val="22"/>
        </w:rPr>
        <w:t xml:space="preserve"> </w:t>
      </w:r>
      <w:r w:rsidR="00DE2725" w:rsidRPr="00AE09A1">
        <w:rPr>
          <w:rFonts w:asciiTheme="minorHAnsi" w:hAnsiTheme="minorHAnsi" w:cstheme="minorHAnsi"/>
          <w:sz w:val="22"/>
          <w:szCs w:val="22"/>
        </w:rPr>
        <w:t>July 2016</w:t>
      </w:r>
    </w:p>
    <w:p w14:paraId="42DEEC61" w14:textId="77777777" w:rsidR="00CC1EE0" w:rsidRPr="00AE09A1" w:rsidRDefault="00CC1EE0" w:rsidP="005439E7">
      <w:pPr>
        <w:ind w:left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b/>
          <w:sz w:val="22"/>
          <w:szCs w:val="22"/>
        </w:rPr>
        <w:tab/>
      </w:r>
      <w:r w:rsidR="00DE2725" w:rsidRPr="00AE09A1">
        <w:rPr>
          <w:rFonts w:asciiTheme="minorHAnsi" w:hAnsiTheme="minorHAnsi" w:cstheme="minorHAnsi"/>
          <w:sz w:val="22"/>
          <w:szCs w:val="22"/>
        </w:rPr>
        <w:t xml:space="preserve">Clinical </w:t>
      </w:r>
      <w:r w:rsidR="00486AA1" w:rsidRPr="00AE09A1">
        <w:rPr>
          <w:rFonts w:asciiTheme="minorHAnsi" w:hAnsiTheme="minorHAnsi" w:cstheme="minorHAnsi"/>
          <w:sz w:val="22"/>
          <w:szCs w:val="22"/>
        </w:rPr>
        <w:t>Assistant Professor</w:t>
      </w:r>
      <w:r w:rsidR="0027414C" w:rsidRPr="00AE09A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1F2106" w14:textId="77777777" w:rsidR="00257847" w:rsidRPr="00AE09A1" w:rsidRDefault="00257847" w:rsidP="005439E7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2E42D094" w14:textId="77777777" w:rsidR="00DC199A" w:rsidRPr="00AE09A1" w:rsidRDefault="00DC199A" w:rsidP="005439E7">
      <w:pPr>
        <w:ind w:left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b/>
          <w:sz w:val="22"/>
          <w:szCs w:val="22"/>
        </w:rPr>
        <w:t>Trent University, Peterborough, Canada</w:t>
      </w:r>
      <w:r w:rsidRPr="00AE09A1">
        <w:rPr>
          <w:rFonts w:asciiTheme="minorHAnsi" w:hAnsiTheme="minorHAnsi" w:cstheme="minorHAnsi"/>
          <w:b/>
          <w:sz w:val="22"/>
          <w:szCs w:val="22"/>
        </w:rPr>
        <w:tab/>
      </w:r>
      <w:r w:rsidRPr="00AE09A1">
        <w:rPr>
          <w:rFonts w:asciiTheme="minorHAnsi" w:hAnsiTheme="minorHAnsi" w:cstheme="minorHAnsi"/>
          <w:b/>
          <w:sz w:val="22"/>
          <w:szCs w:val="22"/>
        </w:rPr>
        <w:tab/>
      </w:r>
      <w:r w:rsidRPr="00AE09A1">
        <w:rPr>
          <w:rFonts w:asciiTheme="minorHAnsi" w:hAnsiTheme="minorHAnsi" w:cstheme="minorHAnsi"/>
          <w:b/>
          <w:sz w:val="22"/>
          <w:szCs w:val="22"/>
        </w:rPr>
        <w:tab/>
      </w:r>
      <w:r w:rsidRPr="00AE09A1">
        <w:rPr>
          <w:rFonts w:asciiTheme="minorHAnsi" w:hAnsiTheme="minorHAnsi" w:cstheme="minorHAnsi"/>
          <w:b/>
          <w:sz w:val="22"/>
          <w:szCs w:val="22"/>
        </w:rPr>
        <w:tab/>
      </w:r>
      <w:r w:rsidRPr="00AE09A1">
        <w:rPr>
          <w:rFonts w:asciiTheme="minorHAnsi" w:hAnsiTheme="minorHAnsi" w:cstheme="minorHAnsi"/>
          <w:sz w:val="22"/>
          <w:szCs w:val="22"/>
        </w:rPr>
        <w:t>July 2013 - present</w:t>
      </w:r>
    </w:p>
    <w:p w14:paraId="544878BC" w14:textId="77777777" w:rsidR="00DC199A" w:rsidRPr="00AE09A1" w:rsidRDefault="00DC199A" w:rsidP="005439E7">
      <w:pPr>
        <w:ind w:left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b/>
          <w:sz w:val="22"/>
          <w:szCs w:val="22"/>
        </w:rPr>
        <w:tab/>
      </w:r>
      <w:r w:rsidRPr="00AE09A1">
        <w:rPr>
          <w:rFonts w:asciiTheme="minorHAnsi" w:hAnsiTheme="minorHAnsi" w:cstheme="minorHAnsi"/>
          <w:sz w:val="22"/>
          <w:szCs w:val="22"/>
        </w:rPr>
        <w:t>Adjunct professor</w:t>
      </w:r>
    </w:p>
    <w:p w14:paraId="7B4C9C42" w14:textId="77777777" w:rsidR="00DC199A" w:rsidRPr="00AE09A1" w:rsidRDefault="00DC199A" w:rsidP="005439E7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4513999F" w14:textId="77777777" w:rsidR="005439E7" w:rsidRPr="00AE09A1" w:rsidRDefault="005439E7" w:rsidP="005439E7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AE09A1">
        <w:rPr>
          <w:rFonts w:asciiTheme="minorHAnsi" w:hAnsiTheme="minorHAnsi" w:cstheme="minorHAnsi"/>
          <w:b/>
          <w:sz w:val="22"/>
          <w:szCs w:val="22"/>
        </w:rPr>
        <w:t>Trent University, Peterborough, Canada</w:t>
      </w:r>
      <w:r w:rsidR="00485108" w:rsidRPr="00AE09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5108" w:rsidRPr="00AE09A1">
        <w:rPr>
          <w:rFonts w:asciiTheme="minorHAnsi" w:hAnsiTheme="minorHAnsi" w:cstheme="minorHAnsi"/>
          <w:b/>
          <w:sz w:val="22"/>
          <w:szCs w:val="22"/>
        </w:rPr>
        <w:tab/>
      </w:r>
      <w:r w:rsidR="00485108" w:rsidRPr="00AE09A1">
        <w:rPr>
          <w:rFonts w:asciiTheme="minorHAnsi" w:hAnsiTheme="minorHAnsi" w:cstheme="minorHAnsi"/>
          <w:b/>
          <w:sz w:val="22"/>
          <w:szCs w:val="22"/>
        </w:rPr>
        <w:tab/>
      </w:r>
      <w:r w:rsidR="00485108" w:rsidRPr="00AE09A1">
        <w:rPr>
          <w:rFonts w:asciiTheme="minorHAnsi" w:hAnsiTheme="minorHAnsi" w:cstheme="minorHAnsi"/>
          <w:b/>
          <w:sz w:val="22"/>
          <w:szCs w:val="22"/>
        </w:rPr>
        <w:tab/>
      </w:r>
      <w:r w:rsidR="00485108" w:rsidRPr="00AE09A1">
        <w:rPr>
          <w:rFonts w:asciiTheme="minorHAnsi" w:hAnsiTheme="minorHAnsi" w:cstheme="minorHAnsi"/>
          <w:b/>
          <w:sz w:val="22"/>
          <w:szCs w:val="22"/>
        </w:rPr>
        <w:tab/>
      </w:r>
      <w:r w:rsidR="00485108" w:rsidRPr="00AE09A1">
        <w:rPr>
          <w:rFonts w:asciiTheme="minorHAnsi" w:hAnsiTheme="minorHAnsi" w:cstheme="minorHAnsi"/>
          <w:bCs/>
          <w:sz w:val="22"/>
          <w:szCs w:val="22"/>
        </w:rPr>
        <w:t xml:space="preserve">May 2011 - </w:t>
      </w:r>
      <w:r w:rsidR="000F5727" w:rsidRPr="00AE09A1">
        <w:rPr>
          <w:rFonts w:asciiTheme="minorHAnsi" w:hAnsiTheme="minorHAnsi" w:cstheme="minorHAnsi"/>
          <w:bCs/>
          <w:sz w:val="22"/>
          <w:szCs w:val="22"/>
        </w:rPr>
        <w:t>July 2013</w:t>
      </w:r>
    </w:p>
    <w:p w14:paraId="1BF9362A" w14:textId="77777777" w:rsidR="005439E7" w:rsidRPr="00AE09A1" w:rsidRDefault="005439E7" w:rsidP="00485108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E09A1">
        <w:rPr>
          <w:rFonts w:asciiTheme="minorHAnsi" w:hAnsiTheme="minorHAnsi" w:cstheme="minorHAnsi"/>
          <w:b/>
          <w:sz w:val="22"/>
          <w:szCs w:val="22"/>
        </w:rPr>
        <w:tab/>
      </w:r>
      <w:r w:rsidRPr="00AE09A1">
        <w:rPr>
          <w:rFonts w:asciiTheme="minorHAnsi" w:hAnsiTheme="minorHAnsi" w:cstheme="minorHAnsi"/>
          <w:bCs/>
          <w:sz w:val="22"/>
          <w:szCs w:val="22"/>
        </w:rPr>
        <w:t>Post-doctoral research fellow</w:t>
      </w:r>
      <w:r w:rsidR="00265D82" w:rsidRPr="00AE09A1">
        <w:rPr>
          <w:rFonts w:asciiTheme="minorHAnsi" w:hAnsiTheme="minorHAnsi" w:cstheme="minorHAnsi"/>
          <w:bCs/>
          <w:sz w:val="22"/>
          <w:szCs w:val="22"/>
        </w:rPr>
        <w:t>, Department of</w:t>
      </w:r>
      <w:r w:rsidRPr="00AE09A1">
        <w:rPr>
          <w:rFonts w:asciiTheme="minorHAnsi" w:hAnsiTheme="minorHAnsi" w:cstheme="minorHAnsi"/>
          <w:bCs/>
          <w:sz w:val="22"/>
          <w:szCs w:val="22"/>
        </w:rPr>
        <w:t xml:space="preserve"> Biology</w:t>
      </w:r>
      <w:r w:rsidRPr="00AE09A1">
        <w:rPr>
          <w:rFonts w:asciiTheme="minorHAnsi" w:hAnsiTheme="minorHAnsi" w:cstheme="minorHAnsi"/>
          <w:bCs/>
          <w:sz w:val="22"/>
          <w:szCs w:val="22"/>
        </w:rPr>
        <w:tab/>
      </w:r>
      <w:r w:rsidRPr="00AE09A1">
        <w:rPr>
          <w:rFonts w:asciiTheme="minorHAnsi" w:hAnsiTheme="minorHAnsi" w:cstheme="minorHAnsi"/>
          <w:bCs/>
          <w:sz w:val="22"/>
          <w:szCs w:val="22"/>
        </w:rPr>
        <w:tab/>
      </w:r>
      <w:r w:rsidRPr="00AE09A1">
        <w:rPr>
          <w:rFonts w:asciiTheme="minorHAnsi" w:hAnsiTheme="minorHAnsi" w:cstheme="minorHAnsi"/>
          <w:bCs/>
          <w:sz w:val="22"/>
          <w:szCs w:val="22"/>
        </w:rPr>
        <w:tab/>
      </w:r>
      <w:r w:rsidRPr="00AE09A1">
        <w:rPr>
          <w:rFonts w:asciiTheme="minorHAnsi" w:hAnsiTheme="minorHAnsi" w:cstheme="minorHAnsi"/>
          <w:bCs/>
          <w:sz w:val="22"/>
          <w:szCs w:val="22"/>
        </w:rPr>
        <w:tab/>
      </w:r>
    </w:p>
    <w:p w14:paraId="429FB516" w14:textId="77777777" w:rsidR="005439E7" w:rsidRPr="00AE09A1" w:rsidRDefault="005439E7" w:rsidP="005439E7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3F2DFF1" w14:textId="77777777" w:rsidR="00DB59D6" w:rsidRPr="00AE09A1" w:rsidRDefault="00DB59D6" w:rsidP="005439E7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AE09A1">
        <w:rPr>
          <w:rFonts w:asciiTheme="minorHAnsi" w:hAnsiTheme="minorHAnsi" w:cstheme="minorHAnsi"/>
          <w:b/>
          <w:sz w:val="22"/>
          <w:szCs w:val="22"/>
        </w:rPr>
        <w:t>Southwestern University</w:t>
      </w:r>
      <w:r w:rsidR="00481A55" w:rsidRPr="00AE09A1">
        <w:rPr>
          <w:rFonts w:asciiTheme="minorHAnsi" w:hAnsiTheme="minorHAnsi" w:cstheme="minorHAnsi"/>
          <w:b/>
          <w:sz w:val="22"/>
          <w:szCs w:val="22"/>
        </w:rPr>
        <w:t>, Georgetown</w:t>
      </w:r>
      <w:r w:rsidR="00D01FF0" w:rsidRPr="00AE09A1">
        <w:rPr>
          <w:rFonts w:asciiTheme="minorHAnsi" w:hAnsiTheme="minorHAnsi" w:cstheme="minorHAnsi"/>
          <w:b/>
          <w:sz w:val="22"/>
          <w:szCs w:val="22"/>
        </w:rPr>
        <w:t>, TX</w:t>
      </w:r>
      <w:r w:rsidR="005439E7" w:rsidRPr="00AE09A1">
        <w:rPr>
          <w:rFonts w:asciiTheme="minorHAnsi" w:hAnsiTheme="minorHAnsi" w:cstheme="minorHAnsi"/>
          <w:b/>
          <w:sz w:val="22"/>
          <w:szCs w:val="22"/>
        </w:rPr>
        <w:tab/>
      </w:r>
      <w:r w:rsidR="005439E7" w:rsidRPr="00AE09A1">
        <w:rPr>
          <w:rFonts w:asciiTheme="minorHAnsi" w:hAnsiTheme="minorHAnsi" w:cstheme="minorHAnsi"/>
          <w:b/>
          <w:sz w:val="22"/>
          <w:szCs w:val="22"/>
        </w:rPr>
        <w:tab/>
      </w:r>
      <w:r w:rsidR="005439E7" w:rsidRPr="00AE09A1">
        <w:rPr>
          <w:rFonts w:asciiTheme="minorHAnsi" w:hAnsiTheme="minorHAnsi" w:cstheme="minorHAnsi"/>
          <w:b/>
          <w:sz w:val="22"/>
          <w:szCs w:val="22"/>
        </w:rPr>
        <w:tab/>
      </w:r>
      <w:r w:rsidR="00485108" w:rsidRPr="00AE09A1">
        <w:rPr>
          <w:rFonts w:asciiTheme="minorHAnsi" w:hAnsiTheme="minorHAnsi" w:cstheme="minorHAnsi"/>
          <w:b/>
          <w:sz w:val="22"/>
          <w:szCs w:val="22"/>
        </w:rPr>
        <w:tab/>
      </w:r>
      <w:r w:rsidR="005439E7" w:rsidRPr="00AE09A1">
        <w:rPr>
          <w:rFonts w:asciiTheme="minorHAnsi" w:hAnsiTheme="minorHAnsi" w:cstheme="minorHAnsi"/>
          <w:bCs/>
          <w:sz w:val="22"/>
          <w:szCs w:val="22"/>
        </w:rPr>
        <w:t xml:space="preserve">Aug </w:t>
      </w:r>
      <w:r w:rsidR="00D6597A" w:rsidRPr="00AE09A1">
        <w:rPr>
          <w:rFonts w:asciiTheme="minorHAnsi" w:hAnsiTheme="minorHAnsi" w:cstheme="minorHAnsi"/>
          <w:bCs/>
          <w:sz w:val="22"/>
          <w:szCs w:val="22"/>
        </w:rPr>
        <w:t>2010</w:t>
      </w:r>
      <w:r w:rsidR="00DF41F1" w:rsidRPr="00AE09A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6597A" w:rsidRPr="00AE09A1">
        <w:rPr>
          <w:rFonts w:asciiTheme="minorHAnsi" w:hAnsiTheme="minorHAnsi" w:cstheme="minorHAnsi"/>
          <w:bCs/>
          <w:sz w:val="22"/>
          <w:szCs w:val="22"/>
        </w:rPr>
        <w:t>-</w:t>
      </w:r>
      <w:r w:rsidR="005439E7" w:rsidRPr="00AE09A1">
        <w:rPr>
          <w:rFonts w:asciiTheme="minorHAnsi" w:hAnsiTheme="minorHAnsi" w:cstheme="minorHAnsi"/>
          <w:bCs/>
          <w:sz w:val="22"/>
          <w:szCs w:val="22"/>
        </w:rPr>
        <w:t xml:space="preserve"> May 2011</w:t>
      </w:r>
    </w:p>
    <w:p w14:paraId="1785D6F4" w14:textId="77777777" w:rsidR="00DB59D6" w:rsidRPr="00AE09A1" w:rsidRDefault="00DB59D6" w:rsidP="007054E1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E09A1">
        <w:rPr>
          <w:rFonts w:asciiTheme="minorHAnsi" w:hAnsiTheme="minorHAnsi" w:cstheme="minorHAnsi"/>
          <w:bCs/>
          <w:sz w:val="22"/>
          <w:szCs w:val="22"/>
        </w:rPr>
        <w:tab/>
        <w:t>Mel</w:t>
      </w:r>
      <w:r w:rsidR="00F529BB" w:rsidRPr="00AE09A1">
        <w:rPr>
          <w:rFonts w:asciiTheme="minorHAnsi" w:hAnsiTheme="minorHAnsi" w:cstheme="minorHAnsi"/>
          <w:bCs/>
          <w:sz w:val="22"/>
          <w:szCs w:val="22"/>
        </w:rPr>
        <w:t>l</w:t>
      </w:r>
      <w:r w:rsidR="00E2003F" w:rsidRPr="00AE09A1">
        <w:rPr>
          <w:rFonts w:asciiTheme="minorHAnsi" w:hAnsiTheme="minorHAnsi" w:cstheme="minorHAnsi"/>
          <w:bCs/>
          <w:sz w:val="22"/>
          <w:szCs w:val="22"/>
        </w:rPr>
        <w:t>on post-doctoral f</w:t>
      </w:r>
      <w:r w:rsidR="007054E1" w:rsidRPr="00AE09A1">
        <w:rPr>
          <w:rFonts w:asciiTheme="minorHAnsi" w:hAnsiTheme="minorHAnsi" w:cstheme="minorHAnsi"/>
          <w:bCs/>
          <w:sz w:val="22"/>
          <w:szCs w:val="22"/>
        </w:rPr>
        <w:t>ellow</w:t>
      </w:r>
      <w:r w:rsidRPr="00AE09A1">
        <w:rPr>
          <w:rFonts w:asciiTheme="minorHAnsi" w:hAnsiTheme="minorHAnsi" w:cstheme="minorHAnsi"/>
          <w:bCs/>
          <w:sz w:val="22"/>
          <w:szCs w:val="22"/>
        </w:rPr>
        <w:t xml:space="preserve"> in Environmental Studies</w:t>
      </w:r>
    </w:p>
    <w:p w14:paraId="0493FD2D" w14:textId="77777777" w:rsidR="00DB59D6" w:rsidRPr="00AE09A1" w:rsidRDefault="00DB59D6" w:rsidP="00D34C0E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3C64531B" w14:textId="77777777" w:rsidR="00871503" w:rsidRPr="00AE09A1" w:rsidRDefault="00D34C0E" w:rsidP="00D34C0E">
      <w:pPr>
        <w:pBdr>
          <w:bottom w:val="single" w:sz="4" w:space="1" w:color="auto"/>
        </w:pBdr>
        <w:rPr>
          <w:rFonts w:asciiTheme="minorHAnsi" w:hAnsiTheme="minorHAnsi" w:cstheme="minorHAnsi"/>
          <w:bCs/>
          <w:sz w:val="22"/>
          <w:szCs w:val="22"/>
        </w:rPr>
      </w:pPr>
      <w:r w:rsidRPr="00AE09A1">
        <w:rPr>
          <w:rFonts w:asciiTheme="minorHAnsi" w:hAnsiTheme="minorHAnsi" w:cstheme="minorHAnsi"/>
          <w:b/>
          <w:sz w:val="22"/>
          <w:szCs w:val="22"/>
        </w:rPr>
        <w:t>EDUCATION</w:t>
      </w:r>
    </w:p>
    <w:p w14:paraId="6FD50FA4" w14:textId="77777777" w:rsidR="002870AF" w:rsidRPr="00AE09A1" w:rsidRDefault="002870AF" w:rsidP="005964FE">
      <w:pPr>
        <w:pStyle w:val="Heading3"/>
        <w:tabs>
          <w:tab w:val="left" w:pos="4050"/>
          <w:tab w:val="left" w:pos="7020"/>
          <w:tab w:val="left" w:pos="8280"/>
        </w:tabs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5BC608CD" w14:textId="77777777" w:rsidR="005964FE" w:rsidRPr="00AE09A1" w:rsidRDefault="005964FE" w:rsidP="005964FE">
      <w:pPr>
        <w:pStyle w:val="Heading3"/>
        <w:tabs>
          <w:tab w:val="left" w:pos="4050"/>
          <w:tab w:val="left" w:pos="7020"/>
          <w:tab w:val="left" w:pos="8280"/>
        </w:tabs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AE09A1">
        <w:rPr>
          <w:rFonts w:asciiTheme="minorHAnsi" w:hAnsiTheme="minorHAnsi" w:cstheme="minorHAnsi"/>
          <w:b/>
          <w:bCs/>
          <w:sz w:val="22"/>
          <w:szCs w:val="22"/>
        </w:rPr>
        <w:t>University of Florida</w:t>
      </w:r>
      <w:r w:rsidR="000A08F9" w:rsidRPr="00AE09A1">
        <w:rPr>
          <w:rFonts w:asciiTheme="minorHAnsi" w:hAnsiTheme="minorHAnsi" w:cstheme="minorHAnsi"/>
          <w:b/>
          <w:bCs/>
          <w:sz w:val="22"/>
          <w:szCs w:val="22"/>
        </w:rPr>
        <w:t>, Gainesville</w:t>
      </w:r>
    </w:p>
    <w:p w14:paraId="574C94FC" w14:textId="77777777" w:rsidR="00D34C0E" w:rsidRPr="00AE09A1" w:rsidRDefault="000A08F9" w:rsidP="000A08F9">
      <w:pPr>
        <w:pStyle w:val="Heading3"/>
        <w:tabs>
          <w:tab w:val="left" w:pos="720"/>
          <w:tab w:val="left" w:pos="7020"/>
          <w:tab w:val="left" w:pos="8280"/>
        </w:tabs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E09A1">
        <w:rPr>
          <w:rFonts w:asciiTheme="minorHAnsi" w:hAnsiTheme="minorHAnsi" w:cstheme="minorHAnsi"/>
          <w:bCs/>
          <w:sz w:val="22"/>
          <w:szCs w:val="22"/>
        </w:rPr>
        <w:tab/>
      </w:r>
      <w:r w:rsidR="00D34C0E" w:rsidRPr="00AE09A1">
        <w:rPr>
          <w:rFonts w:asciiTheme="minorHAnsi" w:hAnsiTheme="minorHAnsi" w:cstheme="minorHAnsi"/>
          <w:bCs/>
          <w:sz w:val="22"/>
          <w:szCs w:val="22"/>
        </w:rPr>
        <w:t>Ph.D.</w:t>
      </w:r>
      <w:r w:rsidRPr="00AE09A1">
        <w:rPr>
          <w:rFonts w:asciiTheme="minorHAnsi" w:hAnsiTheme="minorHAnsi" w:cstheme="minorHAnsi"/>
          <w:bCs/>
          <w:sz w:val="22"/>
          <w:szCs w:val="22"/>
        </w:rPr>
        <w:t xml:space="preserve"> in </w:t>
      </w:r>
      <w:r w:rsidR="00D34C0E" w:rsidRPr="00AE09A1">
        <w:rPr>
          <w:rFonts w:asciiTheme="minorHAnsi" w:hAnsiTheme="minorHAnsi" w:cstheme="minorHAnsi"/>
          <w:bCs/>
          <w:sz w:val="22"/>
          <w:szCs w:val="22"/>
        </w:rPr>
        <w:t>Wildlife Ecology and Cons</w:t>
      </w:r>
      <w:r w:rsidRPr="00AE09A1">
        <w:rPr>
          <w:rFonts w:asciiTheme="minorHAnsi" w:hAnsiTheme="minorHAnsi" w:cstheme="minorHAnsi"/>
          <w:bCs/>
          <w:sz w:val="22"/>
          <w:szCs w:val="22"/>
        </w:rPr>
        <w:t xml:space="preserve">ervation </w:t>
      </w:r>
      <w:r w:rsidRPr="00AE09A1">
        <w:rPr>
          <w:rFonts w:asciiTheme="minorHAnsi" w:hAnsiTheme="minorHAnsi" w:cstheme="minorHAnsi"/>
          <w:bCs/>
          <w:sz w:val="22"/>
          <w:szCs w:val="22"/>
        </w:rPr>
        <w:tab/>
      </w:r>
      <w:r w:rsidRPr="00AE09A1">
        <w:rPr>
          <w:rFonts w:asciiTheme="minorHAnsi" w:hAnsiTheme="minorHAnsi" w:cstheme="minorHAnsi"/>
          <w:bCs/>
          <w:sz w:val="22"/>
          <w:szCs w:val="22"/>
        </w:rPr>
        <w:tab/>
      </w:r>
      <w:r w:rsidR="006216C4" w:rsidRPr="00AE09A1">
        <w:rPr>
          <w:rFonts w:asciiTheme="minorHAnsi" w:hAnsiTheme="minorHAnsi" w:cstheme="minorHAnsi"/>
          <w:bCs/>
          <w:sz w:val="22"/>
          <w:szCs w:val="22"/>
        </w:rPr>
        <w:tab/>
      </w:r>
      <w:r w:rsidRPr="00AE09A1">
        <w:rPr>
          <w:rFonts w:asciiTheme="minorHAnsi" w:hAnsiTheme="minorHAnsi" w:cstheme="minorHAnsi"/>
          <w:bCs/>
          <w:sz w:val="22"/>
          <w:szCs w:val="22"/>
        </w:rPr>
        <w:t>2010</w:t>
      </w:r>
    </w:p>
    <w:p w14:paraId="2FFC72B2" w14:textId="77777777" w:rsidR="001B1896" w:rsidRPr="00AE09A1" w:rsidRDefault="001B1896" w:rsidP="001B1896">
      <w:pPr>
        <w:rPr>
          <w:rFonts w:asciiTheme="minorHAnsi" w:hAnsiTheme="minorHAnsi" w:cstheme="minorHAnsi"/>
          <w:i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ab/>
        <w:t>Dissertation:</w:t>
      </w:r>
      <w:r w:rsidR="00594D44" w:rsidRPr="00AE09A1">
        <w:rPr>
          <w:rFonts w:asciiTheme="minorHAnsi" w:hAnsiTheme="minorHAnsi" w:cstheme="minorHAnsi"/>
          <w:sz w:val="22"/>
          <w:szCs w:val="22"/>
        </w:rPr>
        <w:t xml:space="preserve">  </w:t>
      </w:r>
      <w:r w:rsidRPr="00AE09A1">
        <w:rPr>
          <w:rFonts w:asciiTheme="minorHAnsi" w:hAnsiTheme="minorHAnsi" w:cstheme="minorHAnsi"/>
          <w:i/>
          <w:sz w:val="22"/>
          <w:szCs w:val="22"/>
        </w:rPr>
        <w:t xml:space="preserve">The influence of species traits and landscape attributes on the response of </w:t>
      </w:r>
      <w:r w:rsidRPr="00AE09A1">
        <w:rPr>
          <w:rFonts w:asciiTheme="minorHAnsi" w:hAnsiTheme="minorHAnsi" w:cstheme="minorHAnsi"/>
          <w:i/>
          <w:sz w:val="22"/>
          <w:szCs w:val="22"/>
        </w:rPr>
        <w:tab/>
      </w:r>
      <w:r w:rsidRPr="00AE09A1">
        <w:rPr>
          <w:rFonts w:asciiTheme="minorHAnsi" w:hAnsiTheme="minorHAnsi" w:cstheme="minorHAnsi"/>
          <w:i/>
          <w:sz w:val="22"/>
          <w:szCs w:val="22"/>
        </w:rPr>
        <w:tab/>
      </w:r>
      <w:r w:rsidRPr="00AE09A1">
        <w:rPr>
          <w:rFonts w:asciiTheme="minorHAnsi" w:hAnsiTheme="minorHAnsi" w:cstheme="minorHAnsi"/>
          <w:i/>
          <w:sz w:val="22"/>
          <w:szCs w:val="22"/>
        </w:rPr>
        <w:tab/>
        <w:t>mid- and large-sized neotropical mammals to forest fragmentation</w:t>
      </w:r>
    </w:p>
    <w:p w14:paraId="02C8E6C4" w14:textId="77777777" w:rsidR="005964FE" w:rsidRPr="00AE09A1" w:rsidRDefault="005964FE" w:rsidP="001B1896">
      <w:pPr>
        <w:rPr>
          <w:rFonts w:asciiTheme="minorHAnsi" w:hAnsiTheme="minorHAnsi" w:cstheme="minorHAnsi"/>
          <w:sz w:val="22"/>
          <w:szCs w:val="22"/>
        </w:rPr>
      </w:pPr>
    </w:p>
    <w:p w14:paraId="7049A758" w14:textId="77777777" w:rsidR="000A08F9" w:rsidRPr="00AE09A1" w:rsidRDefault="000A08F9" w:rsidP="000A08F9">
      <w:pPr>
        <w:pStyle w:val="Heading3"/>
        <w:tabs>
          <w:tab w:val="left" w:pos="720"/>
          <w:tab w:val="left" w:pos="7020"/>
          <w:tab w:val="left" w:pos="8280"/>
        </w:tabs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AE09A1">
        <w:rPr>
          <w:rFonts w:asciiTheme="minorHAnsi" w:hAnsiTheme="minorHAnsi" w:cstheme="minorHAnsi"/>
          <w:b/>
          <w:bCs/>
          <w:sz w:val="22"/>
          <w:szCs w:val="22"/>
        </w:rPr>
        <w:t>University of Florida, Gainesville</w:t>
      </w:r>
    </w:p>
    <w:p w14:paraId="54A5D960" w14:textId="77777777" w:rsidR="00D34C0E" w:rsidRPr="00AE09A1" w:rsidRDefault="000A08F9" w:rsidP="000A08F9">
      <w:pPr>
        <w:pStyle w:val="Heading3"/>
        <w:tabs>
          <w:tab w:val="left" w:pos="720"/>
          <w:tab w:val="left" w:pos="7020"/>
          <w:tab w:val="left" w:pos="8280"/>
        </w:tabs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E09A1">
        <w:rPr>
          <w:rFonts w:asciiTheme="minorHAnsi" w:hAnsiTheme="minorHAnsi" w:cstheme="minorHAnsi"/>
          <w:bCs/>
          <w:sz w:val="22"/>
          <w:szCs w:val="22"/>
        </w:rPr>
        <w:tab/>
      </w:r>
      <w:r w:rsidR="00D34C0E" w:rsidRPr="00AE09A1">
        <w:rPr>
          <w:rFonts w:asciiTheme="minorHAnsi" w:hAnsiTheme="minorHAnsi" w:cstheme="minorHAnsi"/>
          <w:bCs/>
          <w:sz w:val="22"/>
          <w:szCs w:val="22"/>
        </w:rPr>
        <w:t>M.S.</w:t>
      </w:r>
      <w:r w:rsidR="00914F09" w:rsidRPr="00AE09A1">
        <w:rPr>
          <w:rFonts w:asciiTheme="minorHAnsi" w:hAnsiTheme="minorHAnsi" w:cstheme="minorHAnsi"/>
          <w:bCs/>
          <w:sz w:val="22"/>
          <w:szCs w:val="22"/>
        </w:rPr>
        <w:t xml:space="preserve"> in Wildlife Ecology and Conservation</w:t>
      </w:r>
      <w:r w:rsidRPr="00AE09A1">
        <w:rPr>
          <w:rFonts w:asciiTheme="minorHAnsi" w:hAnsiTheme="minorHAnsi" w:cstheme="minorHAnsi"/>
          <w:bCs/>
          <w:sz w:val="22"/>
          <w:szCs w:val="22"/>
        </w:rPr>
        <w:tab/>
      </w:r>
      <w:r w:rsidR="006216C4" w:rsidRPr="00AE09A1">
        <w:rPr>
          <w:rFonts w:asciiTheme="minorHAnsi" w:hAnsiTheme="minorHAnsi" w:cstheme="minorHAnsi"/>
          <w:bCs/>
          <w:sz w:val="22"/>
          <w:szCs w:val="22"/>
        </w:rPr>
        <w:tab/>
      </w:r>
      <w:r w:rsidR="00A272F7" w:rsidRPr="00AE09A1">
        <w:rPr>
          <w:rFonts w:asciiTheme="minorHAnsi" w:hAnsiTheme="minorHAnsi" w:cstheme="minorHAnsi"/>
          <w:bCs/>
          <w:sz w:val="22"/>
          <w:szCs w:val="22"/>
        </w:rPr>
        <w:tab/>
      </w:r>
      <w:r w:rsidRPr="00AE09A1">
        <w:rPr>
          <w:rFonts w:asciiTheme="minorHAnsi" w:hAnsiTheme="minorHAnsi" w:cstheme="minorHAnsi"/>
          <w:bCs/>
          <w:sz w:val="22"/>
          <w:szCs w:val="22"/>
        </w:rPr>
        <w:t>2003</w:t>
      </w:r>
    </w:p>
    <w:p w14:paraId="799112C3" w14:textId="77777777" w:rsidR="001B1896" w:rsidRPr="00AE09A1" w:rsidRDefault="001B1896" w:rsidP="001B1896">
      <w:pPr>
        <w:rPr>
          <w:rFonts w:asciiTheme="minorHAnsi" w:hAnsiTheme="minorHAnsi" w:cstheme="minorHAnsi"/>
          <w:i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ab/>
        <w:t>Thesis:</w:t>
      </w:r>
      <w:r w:rsidRPr="00AE09A1">
        <w:rPr>
          <w:rFonts w:asciiTheme="minorHAnsi" w:hAnsiTheme="minorHAnsi" w:cstheme="minorHAnsi"/>
          <w:sz w:val="22"/>
          <w:szCs w:val="22"/>
        </w:rPr>
        <w:tab/>
      </w:r>
      <w:r w:rsidRPr="00AE09A1">
        <w:rPr>
          <w:rFonts w:asciiTheme="minorHAnsi" w:hAnsiTheme="minorHAnsi" w:cstheme="minorHAnsi"/>
          <w:i/>
          <w:sz w:val="22"/>
          <w:szCs w:val="22"/>
        </w:rPr>
        <w:t xml:space="preserve">Ecological separation within newly sympatric populations of coyotes and bobcats in </w:t>
      </w:r>
      <w:r w:rsidRPr="00AE09A1">
        <w:rPr>
          <w:rFonts w:asciiTheme="minorHAnsi" w:hAnsiTheme="minorHAnsi" w:cstheme="minorHAnsi"/>
          <w:i/>
          <w:sz w:val="22"/>
          <w:szCs w:val="22"/>
        </w:rPr>
        <w:tab/>
      </w:r>
      <w:r w:rsidRPr="00AE09A1">
        <w:rPr>
          <w:rFonts w:asciiTheme="minorHAnsi" w:hAnsiTheme="minorHAnsi" w:cstheme="minorHAnsi"/>
          <w:i/>
          <w:sz w:val="22"/>
          <w:szCs w:val="22"/>
        </w:rPr>
        <w:tab/>
      </w:r>
      <w:r w:rsidR="00E973CE" w:rsidRPr="00AE09A1">
        <w:rPr>
          <w:rFonts w:asciiTheme="minorHAnsi" w:hAnsiTheme="minorHAnsi" w:cstheme="minorHAnsi"/>
          <w:i/>
          <w:sz w:val="22"/>
          <w:szCs w:val="22"/>
        </w:rPr>
        <w:t>south-</w:t>
      </w:r>
      <w:r w:rsidRPr="00AE09A1">
        <w:rPr>
          <w:rFonts w:asciiTheme="minorHAnsi" w:hAnsiTheme="minorHAnsi" w:cstheme="minorHAnsi"/>
          <w:i/>
          <w:sz w:val="22"/>
          <w:szCs w:val="22"/>
        </w:rPr>
        <w:t>central Florida</w:t>
      </w:r>
    </w:p>
    <w:p w14:paraId="4D89A957" w14:textId="77777777" w:rsidR="005964FE" w:rsidRPr="00AE09A1" w:rsidRDefault="005964FE" w:rsidP="001B1896">
      <w:pPr>
        <w:rPr>
          <w:rFonts w:asciiTheme="minorHAnsi" w:hAnsiTheme="minorHAnsi" w:cstheme="minorHAnsi"/>
          <w:sz w:val="22"/>
          <w:szCs w:val="22"/>
        </w:rPr>
      </w:pPr>
    </w:p>
    <w:p w14:paraId="35325B07" w14:textId="77777777" w:rsidR="000A08F9" w:rsidRPr="00AE09A1" w:rsidRDefault="000A08F9" w:rsidP="000A08F9">
      <w:pPr>
        <w:pStyle w:val="Heading3"/>
        <w:tabs>
          <w:tab w:val="left" w:pos="720"/>
          <w:tab w:val="left" w:pos="7020"/>
          <w:tab w:val="left" w:pos="828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AE09A1">
        <w:rPr>
          <w:rFonts w:asciiTheme="minorHAnsi" w:hAnsiTheme="minorHAnsi" w:cstheme="minorHAnsi"/>
          <w:b/>
          <w:sz w:val="22"/>
          <w:szCs w:val="22"/>
        </w:rPr>
        <w:t>Carleton College, Northfield</w:t>
      </w:r>
    </w:p>
    <w:p w14:paraId="67DAEF03" w14:textId="77777777" w:rsidR="00C9518E" w:rsidRPr="00AE09A1" w:rsidRDefault="000A08F9" w:rsidP="000A08F9">
      <w:pPr>
        <w:pStyle w:val="Heading3"/>
        <w:tabs>
          <w:tab w:val="left" w:pos="720"/>
          <w:tab w:val="left" w:pos="7020"/>
          <w:tab w:val="left" w:pos="8280"/>
        </w:tabs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ab/>
      </w:r>
      <w:r w:rsidR="00D34C0E" w:rsidRPr="00AE09A1">
        <w:rPr>
          <w:rFonts w:asciiTheme="minorHAnsi" w:hAnsiTheme="minorHAnsi" w:cstheme="minorHAnsi"/>
          <w:sz w:val="22"/>
          <w:szCs w:val="22"/>
        </w:rPr>
        <w:t xml:space="preserve">B.A., </w:t>
      </w:r>
      <w:r w:rsidRPr="00AE09A1">
        <w:rPr>
          <w:rFonts w:asciiTheme="minorHAnsi" w:hAnsiTheme="minorHAnsi" w:cstheme="minorHAnsi"/>
          <w:i/>
          <w:sz w:val="22"/>
          <w:szCs w:val="22"/>
        </w:rPr>
        <w:t>magna cum laude,</w:t>
      </w:r>
      <w:r w:rsidRPr="00AE09A1">
        <w:rPr>
          <w:rFonts w:asciiTheme="minorHAnsi" w:hAnsiTheme="minorHAnsi" w:cstheme="minorHAnsi"/>
          <w:sz w:val="22"/>
          <w:szCs w:val="22"/>
        </w:rPr>
        <w:t xml:space="preserve"> </w:t>
      </w:r>
      <w:r w:rsidR="00D34C0E" w:rsidRPr="00AE09A1">
        <w:rPr>
          <w:rFonts w:asciiTheme="minorHAnsi" w:hAnsiTheme="minorHAnsi" w:cstheme="minorHAnsi"/>
          <w:sz w:val="22"/>
          <w:szCs w:val="22"/>
        </w:rPr>
        <w:t>Geology</w:t>
      </w:r>
      <w:r w:rsidR="00EB1A69" w:rsidRPr="00AE09A1">
        <w:rPr>
          <w:rFonts w:asciiTheme="minorHAnsi" w:hAnsiTheme="minorHAnsi" w:cstheme="minorHAnsi"/>
          <w:sz w:val="22"/>
          <w:szCs w:val="22"/>
        </w:rPr>
        <w:t xml:space="preserve"> </w:t>
      </w:r>
      <w:r w:rsidR="00EB1A69" w:rsidRPr="00AE09A1">
        <w:rPr>
          <w:rFonts w:asciiTheme="minorHAnsi" w:hAnsiTheme="minorHAnsi" w:cstheme="minorHAnsi"/>
          <w:sz w:val="22"/>
          <w:szCs w:val="22"/>
        </w:rPr>
        <w:tab/>
      </w:r>
      <w:r w:rsidRPr="00AE09A1">
        <w:rPr>
          <w:rFonts w:asciiTheme="minorHAnsi" w:hAnsiTheme="minorHAnsi" w:cstheme="minorHAnsi"/>
          <w:sz w:val="22"/>
          <w:szCs w:val="22"/>
        </w:rPr>
        <w:tab/>
      </w:r>
      <w:r w:rsidR="006216C4" w:rsidRPr="00AE09A1">
        <w:rPr>
          <w:rFonts w:asciiTheme="minorHAnsi" w:hAnsiTheme="minorHAnsi" w:cstheme="minorHAnsi"/>
          <w:sz w:val="22"/>
          <w:szCs w:val="22"/>
        </w:rPr>
        <w:tab/>
      </w:r>
      <w:r w:rsidRPr="00AE09A1">
        <w:rPr>
          <w:rFonts w:asciiTheme="minorHAnsi" w:hAnsiTheme="minorHAnsi" w:cstheme="minorHAnsi"/>
          <w:sz w:val="22"/>
          <w:szCs w:val="22"/>
        </w:rPr>
        <w:t>1998</w:t>
      </w:r>
    </w:p>
    <w:p w14:paraId="55102D44" w14:textId="77777777" w:rsidR="00871503" w:rsidRPr="00AE09A1" w:rsidRDefault="00871503" w:rsidP="008D2D52">
      <w:pPr>
        <w:rPr>
          <w:rFonts w:asciiTheme="minorHAnsi" w:hAnsiTheme="minorHAnsi" w:cstheme="minorHAnsi"/>
          <w:bCs/>
          <w:sz w:val="22"/>
          <w:szCs w:val="22"/>
        </w:rPr>
      </w:pPr>
    </w:p>
    <w:p w14:paraId="68A5681C" w14:textId="77777777" w:rsidR="008D2D52" w:rsidRPr="00AE09A1" w:rsidRDefault="008D2D52" w:rsidP="008D2D52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b/>
          <w:szCs w:val="22"/>
        </w:rPr>
      </w:pPr>
    </w:p>
    <w:p w14:paraId="2C97F548" w14:textId="77777777" w:rsidR="008D2D52" w:rsidRPr="00AE09A1" w:rsidRDefault="008D2D52" w:rsidP="008D2D52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b/>
          <w:szCs w:val="22"/>
        </w:rPr>
      </w:pPr>
    </w:p>
    <w:p w14:paraId="5CA98F57" w14:textId="77777777" w:rsidR="008D2D52" w:rsidRPr="00AE09A1" w:rsidRDefault="008D2D52" w:rsidP="008D2D52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b/>
          <w:szCs w:val="22"/>
        </w:rPr>
      </w:pPr>
    </w:p>
    <w:p w14:paraId="6FECE1AE" w14:textId="77777777" w:rsidR="008D2D52" w:rsidRPr="00AE09A1" w:rsidRDefault="008D2D52" w:rsidP="008D2D52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b/>
          <w:szCs w:val="22"/>
        </w:rPr>
      </w:pPr>
    </w:p>
    <w:p w14:paraId="6D9AD1AF" w14:textId="77777777" w:rsidR="008D2D52" w:rsidRPr="00AE09A1" w:rsidRDefault="008D2D52" w:rsidP="008D2D52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b/>
          <w:szCs w:val="22"/>
        </w:rPr>
      </w:pPr>
    </w:p>
    <w:p w14:paraId="676B21FB" w14:textId="77777777" w:rsidR="008D2D52" w:rsidRPr="00AE09A1" w:rsidRDefault="008D2D52" w:rsidP="008D2D52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b/>
          <w:szCs w:val="22"/>
        </w:rPr>
      </w:pPr>
    </w:p>
    <w:p w14:paraId="14037A52" w14:textId="77777777" w:rsidR="008D2D52" w:rsidRPr="00AE09A1" w:rsidRDefault="008D2D52" w:rsidP="008D2D52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b/>
          <w:szCs w:val="22"/>
        </w:rPr>
      </w:pPr>
    </w:p>
    <w:p w14:paraId="647850FC" w14:textId="77777777" w:rsidR="008D2D52" w:rsidRPr="00AE09A1" w:rsidRDefault="008D2D52" w:rsidP="008D2D52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b/>
          <w:szCs w:val="22"/>
        </w:rPr>
      </w:pPr>
    </w:p>
    <w:p w14:paraId="76C7D266" w14:textId="77777777" w:rsidR="00AF591E" w:rsidRDefault="00AF591E" w:rsidP="00AF591E">
      <w:pPr>
        <w:pStyle w:val="Achievement"/>
        <w:numPr>
          <w:ilvl w:val="0"/>
          <w:numId w:val="0"/>
        </w:numPr>
        <w:pBdr>
          <w:bottom w:val="single" w:sz="4" w:space="1" w:color="auto"/>
        </w:pBd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b/>
          <w:szCs w:val="22"/>
        </w:rPr>
      </w:pPr>
      <w:r w:rsidRPr="00AE09A1">
        <w:rPr>
          <w:rFonts w:asciiTheme="minorHAnsi" w:hAnsiTheme="minorHAnsi" w:cstheme="minorHAnsi"/>
          <w:b/>
          <w:szCs w:val="22"/>
        </w:rPr>
        <w:lastRenderedPageBreak/>
        <w:t>PUBLICATIONS (PEER-REVIEWED)</w:t>
      </w:r>
      <w:r w:rsidR="00F50CEC" w:rsidRPr="00AE09A1">
        <w:rPr>
          <w:rFonts w:asciiTheme="minorHAnsi" w:hAnsiTheme="minorHAnsi" w:cstheme="minorHAnsi"/>
          <w:b/>
          <w:szCs w:val="22"/>
        </w:rPr>
        <w:t xml:space="preserve"> **</w:t>
      </w:r>
      <w:r w:rsidR="00D4205C" w:rsidRPr="00AE09A1">
        <w:rPr>
          <w:rFonts w:asciiTheme="minorHAnsi" w:hAnsiTheme="minorHAnsi" w:cstheme="minorHAnsi"/>
          <w:b/>
          <w:szCs w:val="22"/>
        </w:rPr>
        <w:t xml:space="preserve"> </w:t>
      </w:r>
      <w:r w:rsidR="00DD49D4" w:rsidRPr="00AE09A1">
        <w:rPr>
          <w:rFonts w:asciiTheme="minorHAnsi" w:hAnsiTheme="minorHAnsi" w:cstheme="minorHAnsi"/>
          <w:b/>
          <w:szCs w:val="22"/>
        </w:rPr>
        <w:t>=</w:t>
      </w:r>
      <w:r w:rsidR="00D4205C" w:rsidRPr="00AE09A1">
        <w:rPr>
          <w:rFonts w:asciiTheme="minorHAnsi" w:hAnsiTheme="minorHAnsi" w:cstheme="minorHAnsi"/>
          <w:b/>
          <w:szCs w:val="22"/>
        </w:rPr>
        <w:t xml:space="preserve"> </w:t>
      </w:r>
      <w:r w:rsidR="00F50CEC" w:rsidRPr="00AE09A1">
        <w:rPr>
          <w:rFonts w:asciiTheme="minorHAnsi" w:hAnsiTheme="minorHAnsi" w:cstheme="minorHAnsi"/>
          <w:b/>
          <w:szCs w:val="22"/>
        </w:rPr>
        <w:t xml:space="preserve">senior authorship on publication, </w:t>
      </w:r>
      <w:r w:rsidR="00F50CEC" w:rsidRPr="00AE09A1">
        <w:rPr>
          <w:rFonts w:asciiTheme="minorHAnsi" w:hAnsiTheme="minorHAnsi" w:cstheme="minorHAnsi"/>
          <w:b/>
          <w:szCs w:val="22"/>
          <w:vertAlign w:val="superscript"/>
        </w:rPr>
        <w:t>1</w:t>
      </w:r>
      <w:r w:rsidR="00D4205C" w:rsidRPr="00AE09A1">
        <w:rPr>
          <w:rFonts w:asciiTheme="minorHAnsi" w:hAnsiTheme="minorHAnsi" w:cstheme="minorHAnsi"/>
          <w:b/>
          <w:szCs w:val="22"/>
          <w:vertAlign w:val="superscript"/>
        </w:rPr>
        <w:t xml:space="preserve"> </w:t>
      </w:r>
      <w:r w:rsidR="00F50CEC" w:rsidRPr="00AE09A1">
        <w:rPr>
          <w:rFonts w:asciiTheme="minorHAnsi" w:hAnsiTheme="minorHAnsi" w:cstheme="minorHAnsi"/>
          <w:b/>
          <w:szCs w:val="22"/>
        </w:rPr>
        <w:t>=</w:t>
      </w:r>
      <w:r w:rsidR="00D4205C" w:rsidRPr="00AE09A1">
        <w:rPr>
          <w:rFonts w:asciiTheme="minorHAnsi" w:hAnsiTheme="minorHAnsi" w:cstheme="minorHAnsi"/>
          <w:b/>
          <w:szCs w:val="22"/>
        </w:rPr>
        <w:t xml:space="preserve"> </w:t>
      </w:r>
      <w:r w:rsidR="00F50CEC" w:rsidRPr="00AE09A1">
        <w:rPr>
          <w:rFonts w:asciiTheme="minorHAnsi" w:hAnsiTheme="minorHAnsi" w:cstheme="minorHAnsi"/>
          <w:b/>
          <w:szCs w:val="22"/>
        </w:rPr>
        <w:t xml:space="preserve">supervised graduate student, </w:t>
      </w:r>
      <w:r w:rsidR="00F50CEC" w:rsidRPr="00AE09A1">
        <w:rPr>
          <w:rFonts w:asciiTheme="minorHAnsi" w:hAnsiTheme="minorHAnsi" w:cstheme="minorHAnsi"/>
          <w:b/>
          <w:szCs w:val="22"/>
          <w:vertAlign w:val="superscript"/>
        </w:rPr>
        <w:t>2</w:t>
      </w:r>
      <w:r w:rsidR="00D4205C" w:rsidRPr="00AE09A1">
        <w:rPr>
          <w:rFonts w:asciiTheme="minorHAnsi" w:hAnsiTheme="minorHAnsi" w:cstheme="minorHAnsi"/>
          <w:b/>
          <w:szCs w:val="22"/>
          <w:vertAlign w:val="superscript"/>
        </w:rPr>
        <w:t xml:space="preserve"> </w:t>
      </w:r>
      <w:r w:rsidR="00F50CEC" w:rsidRPr="00AE09A1">
        <w:rPr>
          <w:rFonts w:asciiTheme="minorHAnsi" w:hAnsiTheme="minorHAnsi" w:cstheme="minorHAnsi"/>
          <w:b/>
          <w:szCs w:val="22"/>
        </w:rPr>
        <w:t>= supervised undergraduate student</w:t>
      </w:r>
    </w:p>
    <w:p w14:paraId="6ADF80BF" w14:textId="77777777" w:rsidR="00C40C09" w:rsidRDefault="00C40C09" w:rsidP="00C40C09">
      <w:pPr>
        <w:pStyle w:val="Achievement"/>
        <w:numPr>
          <w:ilvl w:val="0"/>
          <w:numId w:val="0"/>
        </w:numPr>
        <w:pBdr>
          <w:bottom w:val="single" w:sz="4" w:space="1" w:color="auto"/>
        </w:pBdr>
        <w:tabs>
          <w:tab w:val="left" w:pos="990"/>
        </w:tabs>
        <w:spacing w:after="0" w:line="240" w:lineRule="auto"/>
        <w:jc w:val="left"/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i/>
          <w:szCs w:val="22"/>
        </w:rPr>
        <w:t>Journal Impact Factor and c</w:t>
      </w:r>
      <w:r w:rsidRPr="00E71A48">
        <w:rPr>
          <w:rFonts w:asciiTheme="minorHAnsi" w:hAnsiTheme="minorHAnsi"/>
          <w:i/>
          <w:szCs w:val="22"/>
        </w:rPr>
        <w:t>itation</w:t>
      </w:r>
      <w:r>
        <w:rPr>
          <w:rFonts w:asciiTheme="minorHAnsi" w:hAnsiTheme="minorHAnsi"/>
          <w:i/>
          <w:szCs w:val="22"/>
        </w:rPr>
        <w:t xml:space="preserve">s in brackets </w:t>
      </w:r>
      <w:r w:rsidRPr="00DE06EC">
        <w:rPr>
          <w:rFonts w:asciiTheme="minorHAnsi" w:hAnsiTheme="minorHAnsi"/>
          <w:i/>
          <w:szCs w:val="22"/>
        </w:rPr>
        <w:t>[</w:t>
      </w:r>
      <w:r>
        <w:rPr>
          <w:rFonts w:asciiTheme="minorHAnsi" w:hAnsiTheme="minorHAnsi"/>
          <w:i/>
          <w:szCs w:val="22"/>
        </w:rPr>
        <w:t xml:space="preserve">5yr </w:t>
      </w:r>
      <w:r w:rsidRPr="00DE06EC">
        <w:rPr>
          <w:rFonts w:asciiTheme="minorHAnsi" w:hAnsiTheme="minorHAnsi"/>
          <w:i/>
          <w:szCs w:val="22"/>
        </w:rPr>
        <w:t>journal impact factor/</w:t>
      </w:r>
      <w:r>
        <w:rPr>
          <w:rFonts w:asciiTheme="minorHAnsi" w:hAnsiTheme="minorHAnsi"/>
          <w:i/>
          <w:szCs w:val="22"/>
        </w:rPr>
        <w:t>Google scholar citations in 2018</w:t>
      </w:r>
      <w:r w:rsidRPr="00E71A48">
        <w:rPr>
          <w:rFonts w:asciiTheme="minorHAnsi" w:hAnsiTheme="minorHAnsi"/>
          <w:i/>
          <w:szCs w:val="22"/>
        </w:rPr>
        <w:t>/</w:t>
      </w:r>
      <w:r>
        <w:rPr>
          <w:rFonts w:asciiTheme="minorHAnsi" w:hAnsiTheme="minorHAnsi"/>
          <w:i/>
          <w:szCs w:val="22"/>
        </w:rPr>
        <w:t xml:space="preserve">Google scholar </w:t>
      </w:r>
      <w:r w:rsidRPr="00E71A48">
        <w:rPr>
          <w:rFonts w:asciiTheme="minorHAnsi" w:hAnsiTheme="minorHAnsi"/>
          <w:i/>
          <w:szCs w:val="22"/>
        </w:rPr>
        <w:t>total citations]</w:t>
      </w:r>
    </w:p>
    <w:p w14:paraId="1B5B1C98" w14:textId="77777777" w:rsidR="00E75097" w:rsidRPr="00AE09A1" w:rsidRDefault="00E75097" w:rsidP="00E75097">
      <w:pPr>
        <w:pStyle w:val="Achievement"/>
        <w:numPr>
          <w:ilvl w:val="0"/>
          <w:numId w:val="0"/>
        </w:numPr>
        <w:pBdr>
          <w:bottom w:val="single" w:sz="4" w:space="1" w:color="auto"/>
        </w:pBd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i/>
          <w:szCs w:val="22"/>
        </w:rPr>
        <w:t>My contribution to the work in different phases of the project (Idea, Design, Implementation, Analysis and Writing) given below each citation</w:t>
      </w:r>
      <w:r w:rsidR="00AC7802" w:rsidRPr="00AE09A1">
        <w:rPr>
          <w:rFonts w:asciiTheme="minorHAnsi" w:hAnsiTheme="minorHAnsi" w:cstheme="minorHAnsi"/>
          <w:i/>
          <w:szCs w:val="22"/>
        </w:rPr>
        <w:t xml:space="preserve"> from 2016 onward</w:t>
      </w:r>
      <w:r w:rsidRPr="00AE09A1">
        <w:rPr>
          <w:rFonts w:asciiTheme="minorHAnsi" w:hAnsiTheme="minorHAnsi" w:cstheme="minorHAnsi"/>
          <w:i/>
          <w:szCs w:val="22"/>
        </w:rPr>
        <w:t xml:space="preserve">. </w:t>
      </w:r>
    </w:p>
    <w:p w14:paraId="1164BAC7" w14:textId="77777777" w:rsidR="00E75097" w:rsidRPr="00AE09A1" w:rsidRDefault="00E75097" w:rsidP="00AF591E">
      <w:pPr>
        <w:pStyle w:val="Achievement"/>
        <w:numPr>
          <w:ilvl w:val="0"/>
          <w:numId w:val="0"/>
        </w:numPr>
        <w:pBdr>
          <w:bottom w:val="single" w:sz="4" w:space="1" w:color="auto"/>
        </w:pBd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bCs/>
          <w:i/>
          <w:szCs w:val="22"/>
        </w:rPr>
      </w:pPr>
    </w:p>
    <w:p w14:paraId="605E29AD" w14:textId="77777777" w:rsidR="00AF591E" w:rsidRPr="00AE09A1" w:rsidRDefault="00AF591E" w:rsidP="00AF591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771B355" w14:textId="77777777" w:rsidR="00D4205C" w:rsidRDefault="00D4205C" w:rsidP="00F401F8">
      <w:pPr>
        <w:ind w:left="720" w:hanging="360"/>
        <w:rPr>
          <w:rFonts w:asciiTheme="minorHAnsi" w:hAnsiTheme="minorHAnsi" w:cstheme="minorHAnsi"/>
          <w:sz w:val="22"/>
          <w:szCs w:val="22"/>
          <w:u w:val="single"/>
        </w:rPr>
      </w:pPr>
      <w:r w:rsidRPr="00AE09A1">
        <w:rPr>
          <w:rFonts w:asciiTheme="minorHAnsi" w:hAnsiTheme="minorHAnsi" w:cstheme="minorHAnsi"/>
          <w:sz w:val="22"/>
          <w:szCs w:val="22"/>
          <w:u w:val="single"/>
        </w:rPr>
        <w:t>Submitted</w:t>
      </w:r>
    </w:p>
    <w:p w14:paraId="7FF9836A" w14:textId="77777777" w:rsidR="001923A5" w:rsidRDefault="001923A5" w:rsidP="00F401F8">
      <w:pPr>
        <w:ind w:left="720" w:hanging="360"/>
        <w:rPr>
          <w:rFonts w:asciiTheme="minorHAnsi" w:hAnsiTheme="minorHAnsi" w:cstheme="minorHAnsi"/>
          <w:sz w:val="22"/>
          <w:szCs w:val="22"/>
          <w:u w:val="single"/>
        </w:rPr>
      </w:pPr>
    </w:p>
    <w:p w14:paraId="22337AE9" w14:textId="77777777" w:rsidR="00140B67" w:rsidRPr="00140B67" w:rsidRDefault="00140B67" w:rsidP="00F401F8">
      <w:pPr>
        <w:ind w:left="720" w:hanging="360"/>
        <w:rPr>
          <w:rFonts w:asciiTheme="minorHAnsi" w:hAnsiTheme="minorHAnsi" w:cstheme="minorHAnsi"/>
          <w:sz w:val="22"/>
          <w:szCs w:val="22"/>
          <w:u w:val="single"/>
        </w:rPr>
      </w:pPr>
      <w:r w:rsidRPr="00140B67">
        <w:rPr>
          <w:rFonts w:asciiTheme="minorHAnsi" w:hAnsiTheme="minorHAnsi" w:cstheme="minorHAnsi"/>
          <w:sz w:val="22"/>
          <w:szCs w:val="22"/>
        </w:rPr>
        <w:t>King</w:t>
      </w:r>
      <w:r w:rsidRPr="00140B67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140B67">
        <w:rPr>
          <w:rFonts w:asciiTheme="minorHAnsi" w:hAnsiTheme="minorHAnsi" w:cstheme="minorHAnsi"/>
          <w:sz w:val="22"/>
          <w:szCs w:val="22"/>
        </w:rPr>
        <w:t xml:space="preserve">, T., </w:t>
      </w:r>
      <w:proofErr w:type="spellStart"/>
      <w:r w:rsidRPr="00140B67">
        <w:rPr>
          <w:rFonts w:asciiTheme="minorHAnsi" w:hAnsiTheme="minorHAnsi" w:cstheme="minorHAnsi"/>
          <w:sz w:val="22"/>
          <w:szCs w:val="22"/>
        </w:rPr>
        <w:t>Vynne</w:t>
      </w:r>
      <w:proofErr w:type="spellEnd"/>
      <w:r w:rsidRPr="00140B67">
        <w:rPr>
          <w:rFonts w:asciiTheme="minorHAnsi" w:hAnsiTheme="minorHAnsi" w:cstheme="minorHAnsi"/>
          <w:sz w:val="22"/>
          <w:szCs w:val="22"/>
        </w:rPr>
        <w:t xml:space="preserve">, C., Miller, D., Fisher, S., </w:t>
      </w:r>
      <w:proofErr w:type="spellStart"/>
      <w:r w:rsidRPr="00140B67">
        <w:rPr>
          <w:rFonts w:asciiTheme="minorHAnsi" w:hAnsiTheme="minorHAnsi" w:cstheme="minorHAnsi"/>
          <w:sz w:val="22"/>
          <w:szCs w:val="22"/>
        </w:rPr>
        <w:t>Fitkin</w:t>
      </w:r>
      <w:proofErr w:type="spellEnd"/>
      <w:r w:rsidRPr="00140B67">
        <w:rPr>
          <w:rFonts w:asciiTheme="minorHAnsi" w:hAnsiTheme="minorHAnsi" w:cstheme="minorHAnsi"/>
          <w:sz w:val="22"/>
          <w:szCs w:val="22"/>
        </w:rPr>
        <w:t xml:space="preserve">, S., Rohrer, J., Ransom, J., and </w:t>
      </w:r>
      <w:r w:rsidRPr="00140B67">
        <w:rPr>
          <w:rFonts w:asciiTheme="minorHAnsi" w:hAnsiTheme="minorHAnsi" w:cstheme="minorHAnsi"/>
          <w:b/>
          <w:sz w:val="22"/>
          <w:szCs w:val="22"/>
        </w:rPr>
        <w:t>D.H. Thornton</w:t>
      </w:r>
      <w:r w:rsidRPr="00140B67">
        <w:rPr>
          <w:rFonts w:asciiTheme="minorHAnsi" w:hAnsiTheme="minorHAnsi" w:cstheme="minorHAnsi"/>
          <w:sz w:val="22"/>
          <w:szCs w:val="22"/>
        </w:rPr>
        <w:t xml:space="preserve">**. Threatened Species on the Edge: Canada Lynx Occupancy in Washington. Journal of Wildlife Management. </w:t>
      </w:r>
    </w:p>
    <w:p w14:paraId="2BFF0ACC" w14:textId="77777777" w:rsidR="002A38CA" w:rsidRPr="00AE09A1" w:rsidRDefault="002A38CA" w:rsidP="002A38CA">
      <w:pPr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 w:rsidRPr="00AE09A1">
        <w:rPr>
          <w:rFonts w:asciiTheme="minorHAnsi" w:hAnsiTheme="minorHAnsi" w:cstheme="minorHAnsi"/>
          <w:i/>
          <w:sz w:val="22"/>
          <w:szCs w:val="22"/>
        </w:rPr>
        <w:t>Contribution: Idea, Design, Analysis and Writing</w:t>
      </w:r>
    </w:p>
    <w:p w14:paraId="724DF8E4" w14:textId="77777777" w:rsidR="00D4205C" w:rsidRPr="002A38CA" w:rsidRDefault="00D4205C" w:rsidP="00F401F8">
      <w:pPr>
        <w:ind w:left="720" w:hanging="360"/>
        <w:rPr>
          <w:rFonts w:asciiTheme="minorHAnsi" w:hAnsiTheme="minorHAnsi" w:cstheme="minorHAnsi"/>
          <w:sz w:val="22"/>
          <w:szCs w:val="22"/>
          <w:lang w:val="en-GB"/>
        </w:rPr>
      </w:pPr>
    </w:p>
    <w:p w14:paraId="3452394A" w14:textId="77777777" w:rsidR="00DD0D1E" w:rsidRDefault="00DD0D1E" w:rsidP="00F401F8">
      <w:pPr>
        <w:ind w:left="720" w:hanging="360"/>
        <w:rPr>
          <w:rFonts w:asciiTheme="minorHAnsi" w:hAnsiTheme="minorHAnsi" w:cstheme="minorHAnsi"/>
          <w:sz w:val="22"/>
          <w:szCs w:val="22"/>
          <w:u w:val="single"/>
        </w:rPr>
      </w:pPr>
      <w:r w:rsidRPr="00AE09A1">
        <w:rPr>
          <w:rFonts w:asciiTheme="minorHAnsi" w:hAnsiTheme="minorHAnsi" w:cstheme="minorHAnsi"/>
          <w:sz w:val="22"/>
          <w:szCs w:val="22"/>
          <w:u w:val="single"/>
        </w:rPr>
        <w:t>Accepted</w:t>
      </w:r>
    </w:p>
    <w:p w14:paraId="516CAC77" w14:textId="77777777" w:rsidR="00DD1350" w:rsidRDefault="00DD1350" w:rsidP="00F401F8">
      <w:pPr>
        <w:ind w:left="720" w:hanging="360"/>
        <w:rPr>
          <w:rFonts w:asciiTheme="minorHAnsi" w:hAnsiTheme="minorHAnsi" w:cstheme="minorHAnsi"/>
          <w:sz w:val="22"/>
          <w:szCs w:val="22"/>
          <w:u w:val="single"/>
        </w:rPr>
      </w:pPr>
    </w:p>
    <w:p w14:paraId="5121303D" w14:textId="77777777" w:rsidR="00DD1350" w:rsidRDefault="00DD1350" w:rsidP="00DD1350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140B67">
        <w:rPr>
          <w:rFonts w:asciiTheme="minorHAnsi" w:hAnsiTheme="minorHAnsi" w:cstheme="minorHAnsi"/>
          <w:b/>
          <w:sz w:val="22"/>
          <w:szCs w:val="22"/>
        </w:rPr>
        <w:t>Thornton, D.H</w:t>
      </w:r>
      <w:r w:rsidRPr="00140B67">
        <w:rPr>
          <w:rFonts w:asciiTheme="minorHAnsi" w:hAnsiTheme="minorHAnsi" w:cstheme="minorHAnsi"/>
          <w:sz w:val="22"/>
          <w:szCs w:val="22"/>
        </w:rPr>
        <w:t>., Branch, L.C., and D.L. Murray. (</w:t>
      </w:r>
      <w:r>
        <w:rPr>
          <w:rFonts w:asciiTheme="minorHAnsi" w:hAnsiTheme="minorHAnsi" w:cstheme="minorHAnsi"/>
          <w:i/>
          <w:sz w:val="22"/>
          <w:szCs w:val="22"/>
        </w:rPr>
        <w:t>accepted</w:t>
      </w:r>
      <w:r w:rsidRPr="00140B67">
        <w:rPr>
          <w:rFonts w:asciiTheme="minorHAnsi" w:hAnsiTheme="minorHAnsi" w:cstheme="minorHAnsi"/>
          <w:sz w:val="22"/>
          <w:szCs w:val="22"/>
        </w:rPr>
        <w:t xml:space="preserve">) Distribution and connectivity of protected areas in the Americas facilitates transboundary conservation. </w:t>
      </w:r>
      <w:r w:rsidRPr="00140B67">
        <w:rPr>
          <w:rFonts w:asciiTheme="minorHAnsi" w:hAnsiTheme="minorHAnsi" w:cstheme="minorHAnsi"/>
          <w:i/>
          <w:sz w:val="22"/>
          <w:szCs w:val="22"/>
        </w:rPr>
        <w:t>Ecological Applications</w:t>
      </w:r>
      <w:r w:rsidRPr="00140B6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1447A4B" w14:textId="77777777" w:rsidR="00DD1350" w:rsidRPr="00B47E36" w:rsidRDefault="00DD1350" w:rsidP="00DD1350">
      <w:pPr>
        <w:ind w:left="72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Contribution</w:t>
      </w:r>
      <w:r w:rsidRPr="00B47E36">
        <w:rPr>
          <w:rFonts w:asciiTheme="majorHAnsi" w:hAnsiTheme="majorHAnsi"/>
          <w:i/>
          <w:sz w:val="22"/>
          <w:szCs w:val="22"/>
        </w:rPr>
        <w:t>: Idea, Design, Implementation, Analysis and Writing</w:t>
      </w:r>
    </w:p>
    <w:p w14:paraId="3B143277" w14:textId="77777777" w:rsidR="004315C0" w:rsidRDefault="004315C0" w:rsidP="006758EE">
      <w:pPr>
        <w:ind w:left="720"/>
        <w:rPr>
          <w:rFonts w:asciiTheme="minorHAnsi" w:hAnsiTheme="minorHAnsi" w:cstheme="minorHAnsi"/>
          <w:i/>
          <w:sz w:val="22"/>
          <w:szCs w:val="22"/>
        </w:rPr>
      </w:pPr>
    </w:p>
    <w:p w14:paraId="10E0C0F2" w14:textId="77777777" w:rsidR="00603624" w:rsidRPr="007E750B" w:rsidRDefault="00603624" w:rsidP="00603624">
      <w:pPr>
        <w:ind w:left="720" w:hanging="360"/>
        <w:rPr>
          <w:rFonts w:asciiTheme="minorHAnsi" w:hAnsiTheme="minorHAnsi"/>
          <w:sz w:val="22"/>
          <w:szCs w:val="22"/>
        </w:rPr>
      </w:pPr>
      <w:r w:rsidRPr="007E750B">
        <w:rPr>
          <w:rFonts w:asciiTheme="minorHAnsi" w:hAnsiTheme="minorHAnsi"/>
          <w:b/>
          <w:sz w:val="22"/>
          <w:szCs w:val="22"/>
        </w:rPr>
        <w:t xml:space="preserve">Thornton, D.H. </w:t>
      </w:r>
      <w:r w:rsidRPr="007E750B">
        <w:rPr>
          <w:rFonts w:asciiTheme="minorHAnsi" w:hAnsiTheme="minorHAnsi"/>
          <w:sz w:val="22"/>
          <w:szCs w:val="22"/>
        </w:rPr>
        <w:t>and M.J.L. Peers (</w:t>
      </w:r>
      <w:r>
        <w:rPr>
          <w:rFonts w:asciiTheme="minorHAnsi" w:hAnsiTheme="minorHAnsi"/>
          <w:i/>
          <w:sz w:val="22"/>
          <w:szCs w:val="22"/>
        </w:rPr>
        <w:t>accepted</w:t>
      </w:r>
      <w:r w:rsidRPr="007E750B">
        <w:rPr>
          <w:rFonts w:asciiTheme="minorHAnsi" w:hAnsiTheme="minorHAnsi"/>
          <w:sz w:val="22"/>
          <w:szCs w:val="22"/>
        </w:rPr>
        <w:t>)</w:t>
      </w:r>
      <w:r w:rsidRPr="007E750B">
        <w:rPr>
          <w:rFonts w:asciiTheme="minorHAnsi" w:hAnsiTheme="minorHAnsi"/>
          <w:b/>
          <w:sz w:val="22"/>
          <w:szCs w:val="22"/>
        </w:rPr>
        <w:t xml:space="preserve">. </w:t>
      </w:r>
      <w:r w:rsidRPr="007E750B">
        <w:rPr>
          <w:rFonts w:asciiTheme="minorHAnsi" w:hAnsiTheme="minorHAnsi"/>
          <w:sz w:val="22"/>
          <w:szCs w:val="22"/>
        </w:rPr>
        <w:t xml:space="preserve">Chapter 8. Species Distribution Modeling. Population Ecology in Practice (Murray, D.L. &amp; </w:t>
      </w:r>
      <w:proofErr w:type="spellStart"/>
      <w:r w:rsidRPr="007E750B">
        <w:rPr>
          <w:rFonts w:asciiTheme="minorHAnsi" w:hAnsiTheme="minorHAnsi"/>
          <w:sz w:val="22"/>
          <w:szCs w:val="22"/>
        </w:rPr>
        <w:t>Chapron</w:t>
      </w:r>
      <w:proofErr w:type="spellEnd"/>
      <w:r w:rsidRPr="007E750B">
        <w:rPr>
          <w:rFonts w:asciiTheme="minorHAnsi" w:hAnsiTheme="minorHAnsi"/>
          <w:sz w:val="22"/>
          <w:szCs w:val="22"/>
        </w:rPr>
        <w:t xml:space="preserve">, G., eds). Wiley-Blackwell, London. </w:t>
      </w:r>
    </w:p>
    <w:p w14:paraId="1956CE52" w14:textId="77777777" w:rsidR="00603624" w:rsidRPr="00B47E36" w:rsidRDefault="00603624" w:rsidP="00603624">
      <w:pPr>
        <w:ind w:left="72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Contribution</w:t>
      </w:r>
      <w:r w:rsidRPr="00B47E36">
        <w:rPr>
          <w:rFonts w:asciiTheme="majorHAnsi" w:hAnsiTheme="majorHAnsi"/>
          <w:i/>
          <w:sz w:val="22"/>
          <w:szCs w:val="22"/>
        </w:rPr>
        <w:t>: Idea, Design, Implementation, Analysis and Writing</w:t>
      </w:r>
    </w:p>
    <w:p w14:paraId="3235E16D" w14:textId="77777777" w:rsidR="00603624" w:rsidRPr="007E750B" w:rsidRDefault="00603624" w:rsidP="00603624">
      <w:pPr>
        <w:ind w:left="720" w:hanging="360"/>
        <w:rPr>
          <w:rFonts w:asciiTheme="minorHAnsi" w:hAnsiTheme="minorHAnsi"/>
          <w:sz w:val="22"/>
          <w:szCs w:val="22"/>
        </w:rPr>
      </w:pPr>
    </w:p>
    <w:p w14:paraId="5815F0EE" w14:textId="77777777" w:rsidR="00603624" w:rsidRPr="007E750B" w:rsidRDefault="00603624" w:rsidP="00603624">
      <w:pPr>
        <w:ind w:left="720" w:hanging="360"/>
        <w:rPr>
          <w:rFonts w:asciiTheme="minorHAnsi" w:hAnsiTheme="minorHAnsi"/>
          <w:sz w:val="22"/>
          <w:szCs w:val="22"/>
        </w:rPr>
      </w:pPr>
      <w:r w:rsidRPr="007E750B">
        <w:rPr>
          <w:rFonts w:asciiTheme="minorHAnsi" w:hAnsiTheme="minorHAnsi"/>
          <w:sz w:val="22"/>
          <w:szCs w:val="22"/>
        </w:rPr>
        <w:t xml:space="preserve">Murray, D.L., Bastille-Rousseau, G., </w:t>
      </w:r>
      <w:proofErr w:type="spellStart"/>
      <w:r w:rsidRPr="007E750B">
        <w:rPr>
          <w:rFonts w:asciiTheme="minorHAnsi" w:hAnsiTheme="minorHAnsi"/>
          <w:sz w:val="22"/>
          <w:szCs w:val="22"/>
        </w:rPr>
        <w:t>Hornseth</w:t>
      </w:r>
      <w:proofErr w:type="spellEnd"/>
      <w:r w:rsidRPr="007E750B">
        <w:rPr>
          <w:rFonts w:asciiTheme="minorHAnsi" w:hAnsiTheme="minorHAnsi"/>
          <w:sz w:val="22"/>
          <w:szCs w:val="22"/>
        </w:rPr>
        <w:t xml:space="preserve">, M., Row, J. </w:t>
      </w:r>
      <w:proofErr w:type="gramStart"/>
      <w:r w:rsidRPr="007E750B">
        <w:rPr>
          <w:rFonts w:asciiTheme="minorHAnsi" w:hAnsiTheme="minorHAnsi"/>
          <w:sz w:val="22"/>
          <w:szCs w:val="22"/>
        </w:rPr>
        <w:t>F ,</w:t>
      </w:r>
      <w:proofErr w:type="gramEnd"/>
      <w:r w:rsidRPr="007E750B">
        <w:rPr>
          <w:rFonts w:asciiTheme="minorHAnsi" w:hAnsiTheme="minorHAnsi"/>
          <w:sz w:val="22"/>
          <w:szCs w:val="22"/>
        </w:rPr>
        <w:t xml:space="preserve"> and </w:t>
      </w:r>
      <w:r w:rsidRPr="007E750B">
        <w:rPr>
          <w:rFonts w:asciiTheme="minorHAnsi" w:hAnsiTheme="minorHAnsi"/>
          <w:b/>
          <w:sz w:val="22"/>
          <w:szCs w:val="22"/>
        </w:rPr>
        <w:t>D.H. Thornton.</w:t>
      </w:r>
      <w:r w:rsidRPr="007E750B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i/>
          <w:sz w:val="22"/>
          <w:szCs w:val="22"/>
        </w:rPr>
        <w:t>accepted</w:t>
      </w:r>
      <w:r w:rsidRPr="007E750B">
        <w:rPr>
          <w:rFonts w:asciiTheme="minorHAnsi" w:hAnsiTheme="minorHAnsi"/>
          <w:sz w:val="22"/>
          <w:szCs w:val="22"/>
        </w:rPr>
        <w:t xml:space="preserve">) Chapter 3. From research hypothesis to model selection: A strategy toward robust inference in population ecology. Population Ecology in Practice (Murray, D.L. &amp; </w:t>
      </w:r>
      <w:proofErr w:type="spellStart"/>
      <w:r w:rsidRPr="007E750B">
        <w:rPr>
          <w:rFonts w:asciiTheme="minorHAnsi" w:hAnsiTheme="minorHAnsi"/>
          <w:sz w:val="22"/>
          <w:szCs w:val="22"/>
        </w:rPr>
        <w:t>Chapron</w:t>
      </w:r>
      <w:proofErr w:type="spellEnd"/>
      <w:r w:rsidRPr="007E750B">
        <w:rPr>
          <w:rFonts w:asciiTheme="minorHAnsi" w:hAnsiTheme="minorHAnsi"/>
          <w:sz w:val="22"/>
          <w:szCs w:val="22"/>
        </w:rPr>
        <w:t xml:space="preserve">, G., eds). Wiley-Blackwell, London. </w:t>
      </w:r>
    </w:p>
    <w:p w14:paraId="5CC8CE99" w14:textId="77777777" w:rsidR="00603624" w:rsidRDefault="00603624" w:rsidP="00603624">
      <w:pPr>
        <w:ind w:left="72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Contribution</w:t>
      </w:r>
      <w:r w:rsidRPr="00B47E36">
        <w:rPr>
          <w:rFonts w:asciiTheme="majorHAnsi" w:hAnsiTheme="majorHAnsi"/>
          <w:i/>
          <w:sz w:val="22"/>
          <w:szCs w:val="22"/>
        </w:rPr>
        <w:t>: Analysis and Writing</w:t>
      </w:r>
    </w:p>
    <w:p w14:paraId="1EAAB241" w14:textId="77777777" w:rsidR="00603624" w:rsidRDefault="00603624" w:rsidP="00603624">
      <w:pPr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158525F5" w14:textId="77777777" w:rsidR="008B0A78" w:rsidRPr="001C4A7F" w:rsidRDefault="001C4A7F" w:rsidP="008B0A78">
      <w:pPr>
        <w:ind w:left="720" w:hanging="360"/>
        <w:rPr>
          <w:rFonts w:asciiTheme="minorHAnsi" w:hAnsiTheme="minorHAnsi" w:cstheme="minorHAnsi"/>
          <w:sz w:val="22"/>
          <w:szCs w:val="22"/>
          <w:u w:val="single"/>
        </w:rPr>
      </w:pPr>
      <w:r w:rsidRPr="001C4A7F">
        <w:rPr>
          <w:rFonts w:asciiTheme="minorHAnsi" w:hAnsiTheme="minorHAnsi" w:cstheme="minorHAnsi"/>
          <w:sz w:val="22"/>
          <w:szCs w:val="22"/>
          <w:u w:val="single"/>
        </w:rPr>
        <w:t>2019</w:t>
      </w:r>
    </w:p>
    <w:p w14:paraId="300DE047" w14:textId="77777777" w:rsidR="001C4A7F" w:rsidRPr="00AE09A1" w:rsidRDefault="001C4A7F" w:rsidP="001C4A7F">
      <w:pPr>
        <w:ind w:left="720" w:hanging="360"/>
        <w:rPr>
          <w:rFonts w:asciiTheme="minorHAnsi" w:hAnsiTheme="minorHAnsi" w:cstheme="minorHAnsi"/>
          <w:sz w:val="22"/>
          <w:szCs w:val="22"/>
          <w:lang w:val="en-GB"/>
        </w:rPr>
      </w:pPr>
      <w:r w:rsidRPr="00AE09A1">
        <w:rPr>
          <w:rFonts w:asciiTheme="minorHAnsi" w:hAnsiTheme="minorHAnsi" w:cstheme="minorHAnsi"/>
          <w:b/>
          <w:sz w:val="22"/>
          <w:szCs w:val="22"/>
        </w:rPr>
        <w:t>Thornton, D.H.</w:t>
      </w:r>
      <w:r w:rsidRPr="00AE09A1">
        <w:rPr>
          <w:rFonts w:asciiTheme="minorHAnsi" w:hAnsiTheme="minorHAnsi" w:cstheme="minorHAnsi"/>
          <w:sz w:val="22"/>
          <w:szCs w:val="22"/>
        </w:rPr>
        <w:t xml:space="preserve">, and L.C. Branch. </w:t>
      </w:r>
      <w:r>
        <w:rPr>
          <w:rFonts w:asciiTheme="minorHAnsi" w:hAnsiTheme="minorHAnsi" w:cstheme="minorHAnsi"/>
          <w:sz w:val="22"/>
          <w:szCs w:val="22"/>
        </w:rPr>
        <w:t>2019.</w:t>
      </w:r>
      <w:r w:rsidRPr="00AE09A1">
        <w:rPr>
          <w:rFonts w:asciiTheme="minorHAnsi" w:hAnsiTheme="minorHAnsi" w:cstheme="minorHAnsi"/>
          <w:sz w:val="22"/>
          <w:szCs w:val="22"/>
        </w:rPr>
        <w:t xml:space="preserve"> </w:t>
      </w:r>
      <w:r w:rsidRPr="00AE09A1">
        <w:rPr>
          <w:rFonts w:asciiTheme="minorHAnsi" w:hAnsiTheme="minorHAnsi" w:cstheme="minorHAnsi"/>
          <w:sz w:val="22"/>
          <w:szCs w:val="22"/>
          <w:lang w:val="en-GB"/>
        </w:rPr>
        <w:t xml:space="preserve">Transboundary mammals in the Americas: asymmetries in protection challenge climate change resilience. </w:t>
      </w:r>
      <w:r w:rsidRPr="0026352E">
        <w:rPr>
          <w:rFonts w:asciiTheme="minorHAnsi" w:hAnsiTheme="minorHAnsi" w:cstheme="minorHAnsi"/>
          <w:i/>
          <w:sz w:val="22"/>
          <w:szCs w:val="22"/>
          <w:lang w:val="en-GB"/>
        </w:rPr>
        <w:t>Diversity and Distributions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25:674-683</w:t>
      </w:r>
      <w:r w:rsidRPr="00AE09A1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en-GB"/>
        </w:rPr>
        <w:t>[IF=4.7/NA/NA]</w:t>
      </w:r>
    </w:p>
    <w:p w14:paraId="1F61C715" w14:textId="77777777" w:rsidR="001C4A7F" w:rsidRDefault="001C4A7F" w:rsidP="001C4A7F">
      <w:p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AE09A1">
        <w:rPr>
          <w:rFonts w:asciiTheme="minorHAnsi" w:hAnsiTheme="minorHAnsi" w:cstheme="minorHAnsi"/>
          <w:i/>
          <w:sz w:val="22"/>
          <w:szCs w:val="22"/>
        </w:rPr>
        <w:t>Contribution: Idea, Design, Implementation, Analysis and Writing</w:t>
      </w:r>
    </w:p>
    <w:p w14:paraId="051F2874" w14:textId="77777777" w:rsidR="001C4A7F" w:rsidRPr="004315C0" w:rsidRDefault="001C4A7F" w:rsidP="001C4A7F">
      <w:pPr>
        <w:ind w:left="720"/>
        <w:rPr>
          <w:rFonts w:asciiTheme="minorHAnsi" w:hAnsiTheme="minorHAnsi" w:cstheme="minorHAnsi"/>
        </w:rPr>
      </w:pPr>
      <w:r w:rsidRPr="004315C0">
        <w:rPr>
          <w:rFonts w:asciiTheme="minorHAnsi" w:hAnsiTheme="minorHAnsi" w:cstheme="minorHAnsi"/>
        </w:rPr>
        <w:t xml:space="preserve">**Special Issue on Climate Change Conservation Biogeography (one of only two papers in the issue in the “Guiding Policy” </w:t>
      </w:r>
      <w:proofErr w:type="gramStart"/>
      <w:r w:rsidRPr="004315C0">
        <w:rPr>
          <w:rFonts w:asciiTheme="minorHAnsi" w:hAnsiTheme="minorHAnsi" w:cstheme="minorHAnsi"/>
        </w:rPr>
        <w:t>section)*</w:t>
      </w:r>
      <w:proofErr w:type="gramEnd"/>
      <w:r w:rsidRPr="004315C0">
        <w:rPr>
          <w:rFonts w:asciiTheme="minorHAnsi" w:hAnsiTheme="minorHAnsi" w:cstheme="minorHAnsi"/>
        </w:rPr>
        <w:t>*</w:t>
      </w:r>
    </w:p>
    <w:p w14:paraId="175FA9FB" w14:textId="77777777" w:rsidR="001C4A7F" w:rsidRDefault="001C4A7F" w:rsidP="008B0A78">
      <w:pPr>
        <w:ind w:left="720" w:hanging="360"/>
        <w:rPr>
          <w:rFonts w:asciiTheme="minorHAnsi" w:hAnsiTheme="minorHAnsi" w:cstheme="minorHAnsi"/>
          <w:b/>
          <w:sz w:val="22"/>
          <w:szCs w:val="22"/>
        </w:rPr>
      </w:pPr>
    </w:p>
    <w:p w14:paraId="4C08D2BB" w14:textId="77777777" w:rsidR="001C4A7F" w:rsidRPr="001C4A7F" w:rsidRDefault="001C4A7F" w:rsidP="001C4A7F">
      <w:pPr>
        <w:autoSpaceDE w:val="0"/>
        <w:autoSpaceDN w:val="0"/>
        <w:adjustRightInd w:val="0"/>
        <w:ind w:left="720" w:hanging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Thornton, D.H.</w:t>
      </w:r>
      <w:r>
        <w:rPr>
          <w:rFonts w:asciiTheme="minorHAnsi" w:hAnsiTheme="minorHAnsi" w:cstheme="minorHAnsi"/>
          <w:sz w:val="22"/>
          <w:szCs w:val="22"/>
        </w:rPr>
        <w:t>, King</w:t>
      </w:r>
      <w:r w:rsidR="005504B2" w:rsidRPr="005504B2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>, T., Scully</w:t>
      </w:r>
      <w:r w:rsidR="005504B2" w:rsidRPr="005504B2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, A., and D.L. Murray. 2019. Reassessing the success of experts and non-experts in </w:t>
      </w:r>
      <w:r w:rsidRPr="001C4A7F">
        <w:rPr>
          <w:rFonts w:asciiTheme="minorHAnsi" w:hAnsiTheme="minorHAnsi" w:cstheme="minorHAnsi"/>
          <w:sz w:val="22"/>
          <w:szCs w:val="22"/>
        </w:rPr>
        <w:t xml:space="preserve">correctly </w:t>
      </w:r>
      <w:r w:rsidRPr="001C4A7F">
        <w:rPr>
          <w:rFonts w:asciiTheme="minorHAnsi" w:hAnsiTheme="minorHAnsi" w:cstheme="minorHAnsi"/>
          <w:bCs/>
          <w:sz w:val="22"/>
          <w:szCs w:val="22"/>
        </w:rPr>
        <w:t xml:space="preserve">differentiating between closely related species from camera trap images: A reply to </w:t>
      </w:r>
      <w:proofErr w:type="spellStart"/>
      <w:r w:rsidRPr="001C4A7F">
        <w:rPr>
          <w:rFonts w:asciiTheme="minorHAnsi" w:hAnsiTheme="minorHAnsi" w:cstheme="minorHAnsi"/>
          <w:bCs/>
          <w:sz w:val="22"/>
          <w:szCs w:val="22"/>
        </w:rPr>
        <w:t>Gooliaff</w:t>
      </w:r>
      <w:proofErr w:type="spellEnd"/>
      <w:r w:rsidRPr="001C4A7F">
        <w:rPr>
          <w:rFonts w:asciiTheme="minorHAnsi" w:hAnsiTheme="minorHAnsi" w:cstheme="minorHAnsi"/>
          <w:bCs/>
          <w:sz w:val="22"/>
          <w:szCs w:val="22"/>
        </w:rPr>
        <w:t xml:space="preserve"> and Hodges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26352E">
        <w:rPr>
          <w:rFonts w:asciiTheme="minorHAnsi" w:hAnsiTheme="minorHAnsi" w:cstheme="minorHAnsi"/>
          <w:bCs/>
          <w:i/>
          <w:sz w:val="22"/>
          <w:szCs w:val="22"/>
        </w:rPr>
        <w:t>Ecology and Evolution</w:t>
      </w:r>
      <w:r>
        <w:rPr>
          <w:rFonts w:asciiTheme="minorHAnsi" w:hAnsiTheme="minorHAnsi" w:cstheme="minorHAnsi"/>
          <w:bCs/>
          <w:sz w:val="22"/>
          <w:szCs w:val="22"/>
        </w:rPr>
        <w:t xml:space="preserve"> 9:6172-6175. </w:t>
      </w:r>
    </w:p>
    <w:p w14:paraId="098933E4" w14:textId="77777777" w:rsidR="0026352E" w:rsidRDefault="0026352E" w:rsidP="0026352E">
      <w:p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AE09A1">
        <w:rPr>
          <w:rFonts w:asciiTheme="minorHAnsi" w:hAnsiTheme="minorHAnsi" w:cstheme="minorHAnsi"/>
          <w:i/>
          <w:sz w:val="22"/>
          <w:szCs w:val="22"/>
        </w:rPr>
        <w:t>Contribution: Idea, Design, Implementation, Analysis and Writing</w:t>
      </w:r>
    </w:p>
    <w:p w14:paraId="6F987124" w14:textId="77777777" w:rsidR="00562F6C" w:rsidRDefault="00562F6C" w:rsidP="0026352E">
      <w:pPr>
        <w:ind w:left="720"/>
        <w:rPr>
          <w:rFonts w:asciiTheme="minorHAnsi" w:hAnsiTheme="minorHAnsi" w:cstheme="minorHAnsi"/>
          <w:i/>
          <w:sz w:val="22"/>
          <w:szCs w:val="22"/>
        </w:rPr>
      </w:pPr>
    </w:p>
    <w:p w14:paraId="46395E93" w14:textId="77777777" w:rsidR="00562F6C" w:rsidRPr="00AE09A1" w:rsidRDefault="00562F6C" w:rsidP="00562F6C">
      <w:pPr>
        <w:ind w:left="72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>Ebenhoch</w:t>
      </w:r>
      <w:r w:rsidRPr="00AE09A1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AE09A1">
        <w:rPr>
          <w:rFonts w:asciiTheme="minorHAnsi" w:hAnsiTheme="minorHAnsi" w:cstheme="minorHAnsi"/>
          <w:sz w:val="22"/>
          <w:szCs w:val="22"/>
        </w:rPr>
        <w:t>, K., D.H. Thornton**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AE09A1">
        <w:rPr>
          <w:rFonts w:asciiTheme="minorHAnsi" w:hAnsiTheme="minorHAnsi" w:cstheme="minorHAnsi"/>
          <w:sz w:val="22"/>
          <w:szCs w:val="22"/>
        </w:rPr>
        <w:t xml:space="preserve">Shipley, </w:t>
      </w:r>
      <w:r w:rsidR="00FD06C8">
        <w:rPr>
          <w:rFonts w:asciiTheme="minorHAnsi" w:hAnsiTheme="minorHAnsi" w:cstheme="minorHAnsi"/>
          <w:sz w:val="22"/>
          <w:szCs w:val="22"/>
        </w:rPr>
        <w:t xml:space="preserve">L., Manning, J., White, K. </w:t>
      </w:r>
      <w:r>
        <w:rPr>
          <w:rFonts w:asciiTheme="minorHAnsi" w:hAnsiTheme="minorHAnsi" w:cstheme="minorHAnsi"/>
          <w:sz w:val="22"/>
          <w:szCs w:val="22"/>
        </w:rPr>
        <w:t>2019. Effects of p</w:t>
      </w:r>
      <w:r w:rsidRPr="00AE09A1">
        <w:rPr>
          <w:rFonts w:asciiTheme="minorHAnsi" w:hAnsiTheme="minorHAnsi" w:cstheme="minorHAnsi"/>
          <w:color w:val="000000"/>
          <w:sz w:val="22"/>
          <w:szCs w:val="22"/>
        </w:rPr>
        <w:t xml:space="preserve">ost-release movements </w:t>
      </w:r>
      <w:r>
        <w:rPr>
          <w:rFonts w:asciiTheme="minorHAnsi" w:hAnsiTheme="minorHAnsi" w:cstheme="minorHAnsi"/>
          <w:color w:val="000000"/>
          <w:sz w:val="22"/>
          <w:szCs w:val="22"/>
        </w:rPr>
        <w:t>on survival of translocated sage-grouse</w:t>
      </w:r>
      <w:r w:rsidRPr="00AE09A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F04902">
        <w:rPr>
          <w:rFonts w:asciiTheme="minorHAnsi" w:hAnsiTheme="minorHAnsi" w:cstheme="minorHAnsi"/>
          <w:i/>
          <w:color w:val="000000"/>
          <w:sz w:val="22"/>
          <w:szCs w:val="22"/>
        </w:rPr>
        <w:t>Journal of Wildlife Management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83: 1314-1325</w:t>
      </w:r>
      <w:r w:rsidRPr="00AE09A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21EE07D8" w14:textId="77777777" w:rsidR="00562F6C" w:rsidRDefault="00562F6C" w:rsidP="00562F6C">
      <w:p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AE09A1">
        <w:rPr>
          <w:rFonts w:asciiTheme="minorHAnsi" w:hAnsiTheme="minorHAnsi" w:cstheme="minorHAnsi"/>
          <w:i/>
          <w:sz w:val="22"/>
          <w:szCs w:val="22"/>
        </w:rPr>
        <w:t>Contribution: Idea, Design, Analysis and Writing</w:t>
      </w:r>
    </w:p>
    <w:p w14:paraId="43AFA629" w14:textId="77777777" w:rsidR="00DD1350" w:rsidRDefault="00DD1350" w:rsidP="00562F6C">
      <w:pPr>
        <w:ind w:left="720"/>
        <w:rPr>
          <w:rFonts w:asciiTheme="minorHAnsi" w:hAnsiTheme="minorHAnsi" w:cstheme="minorHAnsi"/>
          <w:i/>
          <w:sz w:val="22"/>
          <w:szCs w:val="22"/>
        </w:rPr>
      </w:pPr>
    </w:p>
    <w:p w14:paraId="448651AE" w14:textId="77777777" w:rsidR="00DD1350" w:rsidRDefault="00DD1350" w:rsidP="00DD1350">
      <w:pPr>
        <w:shd w:val="clear" w:color="auto" w:fill="FFFFFF"/>
        <w:ind w:left="720" w:hanging="360"/>
        <w:rPr>
          <w:rFonts w:asciiTheme="minorHAnsi" w:hAnsiTheme="minorHAnsi" w:cstheme="minorHAnsi"/>
          <w:sz w:val="22"/>
          <w:szCs w:val="22"/>
        </w:rPr>
      </w:pPr>
      <w:r w:rsidRPr="00DD1350">
        <w:rPr>
          <w:rFonts w:asciiTheme="minorHAnsi" w:hAnsiTheme="minorHAnsi" w:cstheme="minorHAnsi"/>
          <w:sz w:val="22"/>
          <w:szCs w:val="22"/>
          <w:lang w:val="es-ES"/>
        </w:rPr>
        <w:t xml:space="preserve">Santos, P. M., A. </w:t>
      </w:r>
      <w:proofErr w:type="spellStart"/>
      <w:r w:rsidRPr="00DD1350">
        <w:rPr>
          <w:rFonts w:asciiTheme="minorHAnsi" w:hAnsiTheme="minorHAnsi" w:cstheme="minorHAnsi"/>
          <w:sz w:val="22"/>
          <w:szCs w:val="22"/>
          <w:lang w:val="es-ES"/>
        </w:rPr>
        <w:t>Bocchiglieri</w:t>
      </w:r>
      <w:proofErr w:type="spellEnd"/>
      <w:r w:rsidRPr="00DD1350">
        <w:rPr>
          <w:rFonts w:asciiTheme="minorHAnsi" w:hAnsiTheme="minorHAnsi" w:cstheme="minorHAnsi"/>
          <w:sz w:val="22"/>
          <w:szCs w:val="22"/>
          <w:lang w:val="es-ES"/>
        </w:rPr>
        <w:t xml:space="preserve">, A. G. </w:t>
      </w:r>
      <w:proofErr w:type="spellStart"/>
      <w:r w:rsidRPr="00DD1350">
        <w:rPr>
          <w:rFonts w:asciiTheme="minorHAnsi" w:hAnsiTheme="minorHAnsi" w:cstheme="minorHAnsi"/>
          <w:sz w:val="22"/>
          <w:szCs w:val="22"/>
          <w:lang w:val="es-ES"/>
        </w:rPr>
        <w:t>Chiarello</w:t>
      </w:r>
      <w:proofErr w:type="spellEnd"/>
      <w:r w:rsidRPr="00DD1350">
        <w:rPr>
          <w:rFonts w:asciiTheme="minorHAnsi" w:hAnsiTheme="minorHAnsi" w:cstheme="minorHAnsi"/>
          <w:sz w:val="22"/>
          <w:szCs w:val="22"/>
          <w:lang w:val="es-ES"/>
        </w:rPr>
        <w:t xml:space="preserve">, A. P. </w:t>
      </w:r>
      <w:proofErr w:type="spellStart"/>
      <w:r w:rsidRPr="00DD1350">
        <w:rPr>
          <w:rFonts w:asciiTheme="minorHAnsi" w:hAnsiTheme="minorHAnsi" w:cstheme="minorHAnsi"/>
          <w:sz w:val="22"/>
          <w:szCs w:val="22"/>
          <w:lang w:val="es-ES"/>
        </w:rPr>
        <w:t>Paglia</w:t>
      </w:r>
      <w:proofErr w:type="spellEnd"/>
      <w:r w:rsidRPr="00DD1350">
        <w:rPr>
          <w:rFonts w:asciiTheme="minorHAnsi" w:hAnsiTheme="minorHAnsi" w:cstheme="minorHAnsi"/>
          <w:sz w:val="22"/>
          <w:szCs w:val="22"/>
          <w:lang w:val="es-ES"/>
        </w:rPr>
        <w:t xml:space="preserve">, A. Moreira, A. C. de Souza, A. M. Abba, A. </w:t>
      </w:r>
      <w:proofErr w:type="spellStart"/>
      <w:r w:rsidRPr="00DD1350">
        <w:rPr>
          <w:rFonts w:asciiTheme="minorHAnsi" w:hAnsiTheme="minorHAnsi" w:cstheme="minorHAnsi"/>
          <w:sz w:val="22"/>
          <w:szCs w:val="22"/>
          <w:lang w:val="es-ES"/>
        </w:rPr>
        <w:t>Paviolo</w:t>
      </w:r>
      <w:proofErr w:type="spellEnd"/>
      <w:r w:rsidRPr="00DD1350">
        <w:rPr>
          <w:rFonts w:asciiTheme="minorHAnsi" w:hAnsiTheme="minorHAnsi" w:cstheme="minorHAnsi"/>
          <w:sz w:val="22"/>
          <w:szCs w:val="22"/>
          <w:lang w:val="es-ES"/>
        </w:rPr>
        <w:t xml:space="preserve">, A. Gatica, A. Z. </w:t>
      </w:r>
      <w:proofErr w:type="spellStart"/>
      <w:proofErr w:type="gramStart"/>
      <w:r w:rsidRPr="00DD1350">
        <w:rPr>
          <w:rFonts w:asciiTheme="minorHAnsi" w:hAnsiTheme="minorHAnsi" w:cstheme="minorHAnsi"/>
          <w:sz w:val="22"/>
          <w:szCs w:val="22"/>
          <w:lang w:val="es-ES"/>
        </w:rPr>
        <w:t>Medeiro</w:t>
      </w:r>
      <w:proofErr w:type="spellEnd"/>
      <w:r w:rsidRPr="00DD1350">
        <w:rPr>
          <w:rFonts w:asciiTheme="minorHAnsi" w:hAnsiTheme="minorHAnsi" w:cstheme="minorHAnsi"/>
          <w:sz w:val="22"/>
          <w:szCs w:val="22"/>
          <w:lang w:val="es-ES"/>
        </w:rPr>
        <w:t>,…</w:t>
      </w:r>
      <w:proofErr w:type="gramEnd"/>
      <w:r w:rsidRPr="00DD1350">
        <w:rPr>
          <w:rFonts w:asciiTheme="minorHAnsi" w:hAnsiTheme="minorHAnsi" w:cstheme="minorHAnsi"/>
          <w:sz w:val="22"/>
          <w:szCs w:val="22"/>
          <w:lang w:val="es-ES"/>
        </w:rPr>
        <w:t>.</w:t>
      </w:r>
      <w:r w:rsidRPr="00DD1350">
        <w:rPr>
          <w:rFonts w:asciiTheme="minorHAnsi" w:hAnsiTheme="minorHAnsi" w:cstheme="minorHAnsi"/>
          <w:b/>
          <w:sz w:val="22"/>
          <w:szCs w:val="22"/>
          <w:lang w:val="es-ES"/>
        </w:rPr>
        <w:t>D.H. Thornton</w:t>
      </w:r>
      <w:r w:rsidRPr="00DD1350">
        <w:rPr>
          <w:rFonts w:asciiTheme="minorHAnsi" w:hAnsiTheme="minorHAnsi" w:cstheme="minorHAnsi"/>
          <w:sz w:val="22"/>
          <w:szCs w:val="22"/>
          <w:lang w:val="es-ES"/>
        </w:rPr>
        <w:t xml:space="preserve">…et al. 2019. </w:t>
      </w:r>
      <w:r w:rsidRPr="00A44123">
        <w:rPr>
          <w:rFonts w:asciiTheme="minorHAnsi" w:hAnsiTheme="minorHAnsi" w:cstheme="minorHAnsi"/>
          <w:sz w:val="22"/>
          <w:szCs w:val="22"/>
        </w:rPr>
        <w:t xml:space="preserve">NEOTROPICAL XENARTHRANS: a data set of occurrence of </w:t>
      </w:r>
      <w:proofErr w:type="spellStart"/>
      <w:r w:rsidRPr="00A44123">
        <w:rPr>
          <w:rFonts w:asciiTheme="minorHAnsi" w:hAnsiTheme="minorHAnsi" w:cstheme="minorHAnsi"/>
          <w:sz w:val="22"/>
          <w:szCs w:val="22"/>
        </w:rPr>
        <w:t>xenarthran</w:t>
      </w:r>
      <w:proofErr w:type="spellEnd"/>
      <w:r w:rsidRPr="00A44123">
        <w:rPr>
          <w:rFonts w:asciiTheme="minorHAnsi" w:hAnsiTheme="minorHAnsi" w:cstheme="minorHAnsi"/>
          <w:sz w:val="22"/>
          <w:szCs w:val="22"/>
        </w:rPr>
        <w:t xml:space="preserve"> species in the Neotropics.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4123">
        <w:rPr>
          <w:rFonts w:asciiTheme="minorHAnsi" w:hAnsiTheme="minorHAnsi" w:cstheme="minorHAnsi"/>
          <w:sz w:val="22"/>
          <w:szCs w:val="22"/>
        </w:rPr>
        <w:t xml:space="preserve">Ecology </w:t>
      </w:r>
      <w:proofErr w:type="gramStart"/>
      <w:r>
        <w:rPr>
          <w:rFonts w:asciiTheme="minorHAnsi" w:hAnsiTheme="minorHAnsi" w:cstheme="minorHAnsi"/>
          <w:sz w:val="22"/>
          <w:szCs w:val="22"/>
        </w:rPr>
        <w:t>100</w:t>
      </w:r>
      <w:r w:rsidRPr="00A44123">
        <w:rPr>
          <w:rFonts w:asciiTheme="minorHAnsi" w:hAnsiTheme="minorHAnsi" w:cstheme="minorHAnsi"/>
          <w:sz w:val="22"/>
          <w:szCs w:val="22"/>
        </w:rPr>
        <w:t>:e</w:t>
      </w:r>
      <w:proofErr w:type="gramEnd"/>
      <w:r w:rsidRPr="00A44123">
        <w:rPr>
          <w:rFonts w:asciiTheme="minorHAnsi" w:hAnsiTheme="minorHAnsi" w:cstheme="minorHAnsi"/>
          <w:sz w:val="22"/>
          <w:szCs w:val="22"/>
        </w:rPr>
        <w:t xml:space="preserve">02663. </w:t>
      </w:r>
    </w:p>
    <w:p w14:paraId="6FF8516E" w14:textId="77777777" w:rsidR="00A377D2" w:rsidRPr="00A377D2" w:rsidRDefault="00FD06C8" w:rsidP="00A377D2">
      <w:pPr>
        <w:shd w:val="clear" w:color="auto" w:fill="FFFFFF"/>
        <w:ind w:left="720"/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Contribution: This was a data paper – I contributed data. </w:t>
      </w:r>
    </w:p>
    <w:p w14:paraId="2458E545" w14:textId="77777777" w:rsidR="00562F6C" w:rsidRDefault="00562F6C" w:rsidP="0026352E">
      <w:pPr>
        <w:ind w:left="720"/>
        <w:rPr>
          <w:rFonts w:asciiTheme="minorHAnsi" w:hAnsiTheme="minorHAnsi" w:cstheme="minorHAnsi"/>
          <w:i/>
          <w:sz w:val="22"/>
          <w:szCs w:val="22"/>
        </w:rPr>
      </w:pPr>
    </w:p>
    <w:p w14:paraId="016048BC" w14:textId="77777777" w:rsidR="008B0A78" w:rsidRPr="00AE09A1" w:rsidRDefault="008B0A78" w:rsidP="00F401F8">
      <w:pPr>
        <w:ind w:left="720" w:hanging="360"/>
        <w:rPr>
          <w:rFonts w:asciiTheme="minorHAnsi" w:hAnsiTheme="minorHAnsi" w:cstheme="minorHAnsi"/>
          <w:sz w:val="22"/>
          <w:szCs w:val="22"/>
          <w:u w:val="single"/>
        </w:rPr>
      </w:pPr>
      <w:r w:rsidRPr="00AE09A1">
        <w:rPr>
          <w:rFonts w:asciiTheme="minorHAnsi" w:hAnsiTheme="minorHAnsi" w:cstheme="minorHAnsi"/>
          <w:sz w:val="22"/>
          <w:szCs w:val="22"/>
          <w:u w:val="single"/>
        </w:rPr>
        <w:t>2018</w:t>
      </w:r>
    </w:p>
    <w:p w14:paraId="65D2FE68" w14:textId="77777777" w:rsidR="00E5118D" w:rsidRPr="00AE09A1" w:rsidRDefault="00E5118D" w:rsidP="00E5118D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b/>
          <w:sz w:val="22"/>
          <w:szCs w:val="22"/>
        </w:rPr>
        <w:t>Thornton, D.H</w:t>
      </w:r>
      <w:r w:rsidRPr="00AE09A1">
        <w:rPr>
          <w:rFonts w:asciiTheme="minorHAnsi" w:hAnsiTheme="minorHAnsi" w:cstheme="minorHAnsi"/>
          <w:sz w:val="22"/>
          <w:szCs w:val="22"/>
        </w:rPr>
        <w:t xml:space="preserve">.,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Wirsing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, A.W., Lopez-Gonzalez, C.L., Squires, J.R., Fisher, S., Larsen, K.W.,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Peatt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, A.,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Scrafford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, M.A., Moen, R.A., Scully, A.E., King, T.W., and D.L. Murray. </w:t>
      </w:r>
      <w:r w:rsidR="00C015DE" w:rsidRPr="00AE09A1">
        <w:rPr>
          <w:rFonts w:asciiTheme="minorHAnsi" w:hAnsiTheme="minorHAnsi" w:cstheme="minorHAnsi"/>
          <w:sz w:val="22"/>
          <w:szCs w:val="22"/>
        </w:rPr>
        <w:t>2018.</w:t>
      </w:r>
      <w:r w:rsidRPr="00AE09A1">
        <w:rPr>
          <w:rFonts w:asciiTheme="minorHAnsi" w:hAnsiTheme="minorHAnsi" w:cstheme="minorHAnsi"/>
          <w:sz w:val="22"/>
          <w:szCs w:val="22"/>
        </w:rPr>
        <w:t xml:space="preserve"> Asymmetric cross-border protection of peripheral transboundary species. </w:t>
      </w:r>
      <w:r w:rsidRPr="00AE09A1">
        <w:rPr>
          <w:rFonts w:asciiTheme="minorHAnsi" w:hAnsiTheme="minorHAnsi" w:cstheme="minorHAnsi"/>
          <w:i/>
          <w:sz w:val="22"/>
          <w:szCs w:val="22"/>
        </w:rPr>
        <w:t>Conservation Letters</w:t>
      </w:r>
      <w:r w:rsidR="00C015DE" w:rsidRPr="00AE09A1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gramStart"/>
      <w:r w:rsidR="00C015DE" w:rsidRPr="00AE09A1">
        <w:rPr>
          <w:rFonts w:asciiTheme="minorHAnsi" w:hAnsiTheme="minorHAnsi" w:cstheme="minorHAnsi"/>
          <w:sz w:val="22"/>
          <w:szCs w:val="22"/>
          <w:shd w:val="clear" w:color="auto" w:fill="FFFFFF"/>
        </w:rPr>
        <w:t>11:e</w:t>
      </w:r>
      <w:proofErr w:type="gramEnd"/>
      <w:r w:rsidR="00C015DE" w:rsidRPr="00AE09A1">
        <w:rPr>
          <w:rFonts w:asciiTheme="minorHAnsi" w:hAnsiTheme="minorHAnsi" w:cstheme="minorHAnsi"/>
          <w:sz w:val="22"/>
          <w:szCs w:val="22"/>
          <w:shd w:val="clear" w:color="auto" w:fill="FFFFFF"/>
        </w:rPr>
        <w:t>12430</w:t>
      </w:r>
      <w:r w:rsidRPr="00AE09A1">
        <w:rPr>
          <w:rFonts w:asciiTheme="minorHAnsi" w:hAnsiTheme="minorHAnsi" w:cstheme="minorHAnsi"/>
          <w:sz w:val="22"/>
          <w:szCs w:val="22"/>
        </w:rPr>
        <w:t>.</w:t>
      </w:r>
      <w:r w:rsidR="00FA2877" w:rsidRPr="00AE09A1">
        <w:rPr>
          <w:rFonts w:asciiTheme="minorHAnsi" w:hAnsiTheme="minorHAnsi" w:cstheme="minorHAnsi"/>
          <w:sz w:val="22"/>
          <w:szCs w:val="22"/>
        </w:rPr>
        <w:t xml:space="preserve"> </w:t>
      </w:r>
      <w:r w:rsidR="00C40C09">
        <w:rPr>
          <w:rFonts w:asciiTheme="minorHAnsi" w:hAnsiTheme="minorHAnsi" w:cstheme="minorHAnsi"/>
          <w:sz w:val="22"/>
          <w:szCs w:val="22"/>
        </w:rPr>
        <w:t>[</w:t>
      </w:r>
      <w:r w:rsidR="00E206AD">
        <w:rPr>
          <w:rFonts w:asciiTheme="minorHAnsi" w:hAnsiTheme="minorHAnsi" w:cstheme="minorHAnsi"/>
          <w:sz w:val="22"/>
          <w:szCs w:val="22"/>
        </w:rPr>
        <w:t>IF=7.9/</w:t>
      </w:r>
      <w:r w:rsidR="00C40C09">
        <w:rPr>
          <w:rFonts w:asciiTheme="minorHAnsi" w:hAnsiTheme="minorHAnsi" w:cstheme="minorHAnsi"/>
          <w:sz w:val="22"/>
          <w:szCs w:val="22"/>
        </w:rPr>
        <w:t>1/1]</w:t>
      </w:r>
    </w:p>
    <w:p w14:paraId="6A76B8C4" w14:textId="77777777" w:rsidR="00E75097" w:rsidRPr="00AE09A1" w:rsidRDefault="00E75097" w:rsidP="008D2D52">
      <w:p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AE09A1">
        <w:rPr>
          <w:rFonts w:asciiTheme="minorHAnsi" w:hAnsiTheme="minorHAnsi" w:cstheme="minorHAnsi"/>
          <w:i/>
          <w:sz w:val="22"/>
          <w:szCs w:val="22"/>
        </w:rPr>
        <w:t>Contribution: Idea, Design, Implementation, Analysis and Writing</w:t>
      </w:r>
    </w:p>
    <w:p w14:paraId="679B2C77" w14:textId="77777777" w:rsidR="00E5118D" w:rsidRPr="00AE09A1" w:rsidRDefault="00E5118D" w:rsidP="00D60547">
      <w:pPr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4705B556" w14:textId="77777777" w:rsidR="00E5118D" w:rsidRPr="00AE09A1" w:rsidRDefault="00E5118D" w:rsidP="00E5118D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b/>
          <w:sz w:val="22"/>
          <w:szCs w:val="22"/>
        </w:rPr>
        <w:t>Thornton, D.H.</w:t>
      </w:r>
      <w:r w:rsidRPr="00AE09A1">
        <w:rPr>
          <w:rFonts w:asciiTheme="minorHAnsi" w:hAnsiTheme="minorHAnsi" w:cstheme="minorHAnsi"/>
          <w:sz w:val="22"/>
          <w:szCs w:val="22"/>
        </w:rPr>
        <w:t>, Scully</w:t>
      </w:r>
      <w:r w:rsidRPr="00AE09A1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AE09A1">
        <w:rPr>
          <w:rFonts w:asciiTheme="minorHAnsi" w:hAnsiTheme="minorHAnsi" w:cstheme="minorHAnsi"/>
          <w:sz w:val="22"/>
          <w:szCs w:val="22"/>
        </w:rPr>
        <w:t>, A., King</w:t>
      </w:r>
      <w:r w:rsidR="007D6B0F" w:rsidRPr="007D6B0F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AE09A1">
        <w:rPr>
          <w:rFonts w:asciiTheme="minorHAnsi" w:hAnsiTheme="minorHAnsi" w:cstheme="minorHAnsi"/>
          <w:sz w:val="22"/>
          <w:szCs w:val="22"/>
        </w:rPr>
        <w:t xml:space="preserve">, T., Fisher, S.,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Fitkin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, S., and J. Rohrer. </w:t>
      </w:r>
      <w:r w:rsidR="008B0A78" w:rsidRPr="00AE09A1">
        <w:rPr>
          <w:rFonts w:asciiTheme="minorHAnsi" w:hAnsiTheme="minorHAnsi" w:cstheme="minorHAnsi"/>
          <w:sz w:val="22"/>
          <w:szCs w:val="22"/>
        </w:rPr>
        <w:t>2018</w:t>
      </w:r>
      <w:r w:rsidRPr="00AE09A1">
        <w:rPr>
          <w:rFonts w:asciiTheme="minorHAnsi" w:hAnsiTheme="minorHAnsi" w:cstheme="minorHAnsi"/>
          <w:sz w:val="22"/>
          <w:szCs w:val="22"/>
        </w:rPr>
        <w:t xml:space="preserve">. Hunting associations of badgers and coyotes revealed by camera trapping. </w:t>
      </w:r>
      <w:r w:rsidRPr="00AE09A1">
        <w:rPr>
          <w:rFonts w:asciiTheme="minorHAnsi" w:hAnsiTheme="minorHAnsi" w:cstheme="minorHAnsi"/>
          <w:i/>
          <w:sz w:val="22"/>
          <w:szCs w:val="22"/>
        </w:rPr>
        <w:t>Canadian Journal of Zoology</w:t>
      </w:r>
      <w:r w:rsidR="008B0A78" w:rsidRPr="00AE09A1">
        <w:rPr>
          <w:rFonts w:asciiTheme="minorHAnsi" w:hAnsiTheme="minorHAnsi" w:cstheme="minorHAnsi"/>
          <w:sz w:val="22"/>
          <w:szCs w:val="22"/>
        </w:rPr>
        <w:t xml:space="preserve"> 96:769-773.</w:t>
      </w:r>
      <w:r w:rsidR="00FA2877" w:rsidRPr="00AE09A1">
        <w:rPr>
          <w:rFonts w:asciiTheme="minorHAnsi" w:hAnsiTheme="minorHAnsi" w:cstheme="minorHAnsi"/>
          <w:sz w:val="22"/>
          <w:szCs w:val="22"/>
        </w:rPr>
        <w:t xml:space="preserve"> </w:t>
      </w:r>
      <w:r w:rsidR="00C40C09">
        <w:rPr>
          <w:rFonts w:asciiTheme="minorHAnsi" w:hAnsiTheme="minorHAnsi" w:cstheme="minorHAnsi"/>
          <w:sz w:val="22"/>
          <w:szCs w:val="22"/>
        </w:rPr>
        <w:t>[</w:t>
      </w:r>
      <w:r w:rsidR="00E206AD">
        <w:rPr>
          <w:rFonts w:asciiTheme="minorHAnsi" w:hAnsiTheme="minorHAnsi" w:cstheme="minorHAnsi"/>
          <w:sz w:val="22"/>
          <w:szCs w:val="22"/>
        </w:rPr>
        <w:t>IF=1.6/</w:t>
      </w:r>
      <w:r w:rsidR="00C40C09">
        <w:rPr>
          <w:rFonts w:asciiTheme="minorHAnsi" w:hAnsiTheme="minorHAnsi" w:cstheme="minorHAnsi"/>
          <w:sz w:val="22"/>
          <w:szCs w:val="22"/>
        </w:rPr>
        <w:t>0/0]</w:t>
      </w:r>
    </w:p>
    <w:p w14:paraId="410A717E" w14:textId="77777777" w:rsidR="00E75097" w:rsidRPr="00AE09A1" w:rsidRDefault="00E75097" w:rsidP="008D2D52">
      <w:p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AE09A1">
        <w:rPr>
          <w:rFonts w:asciiTheme="minorHAnsi" w:hAnsiTheme="minorHAnsi" w:cstheme="minorHAnsi"/>
          <w:i/>
          <w:sz w:val="22"/>
          <w:szCs w:val="22"/>
        </w:rPr>
        <w:t>Contribution: Idea, Design, Implementation, Analysis and Writing</w:t>
      </w:r>
    </w:p>
    <w:p w14:paraId="48B0D307" w14:textId="77777777" w:rsidR="00E5118D" w:rsidRPr="00AE09A1" w:rsidRDefault="00E5118D" w:rsidP="00D60547">
      <w:pPr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429C8EBB" w14:textId="77777777" w:rsidR="00D60547" w:rsidRPr="00AE09A1" w:rsidRDefault="00D60547" w:rsidP="00D60547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>Olsoy</w:t>
      </w:r>
      <w:r w:rsidRPr="00AE09A1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AE09A1">
        <w:rPr>
          <w:rFonts w:asciiTheme="minorHAnsi" w:hAnsiTheme="minorHAnsi" w:cstheme="minorHAnsi"/>
          <w:sz w:val="22"/>
          <w:szCs w:val="22"/>
        </w:rPr>
        <w:t xml:space="preserve">, P.J., Shipley, L.A.,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Rachlow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, J.L.,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Forbey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, J.S., Glenn, N.F., Burgess, M.A., and </w:t>
      </w:r>
      <w:r w:rsidRPr="00AE09A1">
        <w:rPr>
          <w:rFonts w:asciiTheme="minorHAnsi" w:hAnsiTheme="minorHAnsi" w:cstheme="minorHAnsi"/>
          <w:b/>
          <w:sz w:val="22"/>
          <w:szCs w:val="22"/>
        </w:rPr>
        <w:t>D.H. Thornton**</w:t>
      </w:r>
      <w:r w:rsidRPr="00AE09A1">
        <w:rPr>
          <w:rFonts w:asciiTheme="minorHAnsi" w:hAnsiTheme="minorHAnsi" w:cstheme="minorHAnsi"/>
          <w:sz w:val="22"/>
          <w:szCs w:val="22"/>
        </w:rPr>
        <w:t xml:space="preserve">. </w:t>
      </w:r>
      <w:r w:rsidR="008B0A78" w:rsidRPr="00AE09A1">
        <w:rPr>
          <w:rFonts w:asciiTheme="minorHAnsi" w:hAnsiTheme="minorHAnsi" w:cstheme="minorHAnsi"/>
          <w:sz w:val="22"/>
          <w:szCs w:val="22"/>
        </w:rPr>
        <w:t>2018</w:t>
      </w:r>
      <w:r w:rsidRPr="00AE09A1">
        <w:rPr>
          <w:rFonts w:asciiTheme="minorHAnsi" w:hAnsiTheme="minorHAnsi" w:cstheme="minorHAnsi"/>
          <w:sz w:val="22"/>
          <w:szCs w:val="22"/>
        </w:rPr>
        <w:t xml:space="preserve">. Unmanned aerial systems measure structural habitat features for wildlife across multiple scales. </w:t>
      </w:r>
      <w:r w:rsidRPr="00AE09A1">
        <w:rPr>
          <w:rFonts w:asciiTheme="minorHAnsi" w:hAnsiTheme="minorHAnsi" w:cstheme="minorHAnsi"/>
          <w:i/>
          <w:sz w:val="22"/>
          <w:szCs w:val="22"/>
        </w:rPr>
        <w:t>Methods in Ecology and Evolution</w:t>
      </w:r>
      <w:r w:rsidRPr="00AE09A1">
        <w:rPr>
          <w:rFonts w:asciiTheme="minorHAnsi" w:hAnsiTheme="minorHAnsi" w:cstheme="minorHAnsi"/>
          <w:sz w:val="22"/>
          <w:szCs w:val="22"/>
        </w:rPr>
        <w:t>.</w:t>
      </w:r>
      <w:r w:rsidR="00222999">
        <w:rPr>
          <w:rFonts w:asciiTheme="minorHAnsi" w:hAnsiTheme="minorHAnsi" w:cstheme="minorHAnsi"/>
          <w:sz w:val="22"/>
          <w:szCs w:val="22"/>
        </w:rPr>
        <w:t xml:space="preserve"> 9:594-60</w:t>
      </w:r>
      <w:r w:rsidR="008B0A78" w:rsidRPr="00AE09A1">
        <w:rPr>
          <w:rFonts w:asciiTheme="minorHAnsi" w:hAnsiTheme="minorHAnsi" w:cstheme="minorHAnsi"/>
          <w:sz w:val="22"/>
          <w:szCs w:val="22"/>
        </w:rPr>
        <w:t>4.</w:t>
      </w:r>
      <w:r w:rsidR="00FA2877" w:rsidRPr="00AE09A1">
        <w:rPr>
          <w:rFonts w:asciiTheme="minorHAnsi" w:hAnsiTheme="minorHAnsi" w:cstheme="minorHAnsi"/>
          <w:sz w:val="22"/>
          <w:szCs w:val="22"/>
        </w:rPr>
        <w:t xml:space="preserve"> </w:t>
      </w:r>
      <w:r w:rsidR="00C40C09">
        <w:rPr>
          <w:rFonts w:asciiTheme="minorHAnsi" w:hAnsiTheme="minorHAnsi" w:cstheme="minorHAnsi"/>
          <w:sz w:val="22"/>
          <w:szCs w:val="22"/>
        </w:rPr>
        <w:t>[</w:t>
      </w:r>
      <w:r w:rsidR="00E206AD">
        <w:rPr>
          <w:rFonts w:asciiTheme="minorHAnsi" w:hAnsiTheme="minorHAnsi" w:cstheme="minorHAnsi"/>
          <w:sz w:val="22"/>
          <w:szCs w:val="22"/>
        </w:rPr>
        <w:t>IF=9.8/</w:t>
      </w:r>
      <w:r w:rsidR="00C40C09">
        <w:rPr>
          <w:rFonts w:asciiTheme="minorHAnsi" w:hAnsiTheme="minorHAnsi" w:cstheme="minorHAnsi"/>
          <w:sz w:val="22"/>
          <w:szCs w:val="22"/>
        </w:rPr>
        <w:t>3/3]</w:t>
      </w:r>
    </w:p>
    <w:p w14:paraId="0B1C77F3" w14:textId="77777777" w:rsidR="00E75097" w:rsidRPr="00AE09A1" w:rsidRDefault="00E75097" w:rsidP="008D2D52">
      <w:p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AE09A1">
        <w:rPr>
          <w:rFonts w:asciiTheme="minorHAnsi" w:hAnsiTheme="minorHAnsi" w:cstheme="minorHAnsi"/>
          <w:i/>
          <w:sz w:val="22"/>
          <w:szCs w:val="22"/>
        </w:rPr>
        <w:t>Contribution: Design and Writing</w:t>
      </w:r>
    </w:p>
    <w:p w14:paraId="5E325AD9" w14:textId="77777777" w:rsidR="006002EA" w:rsidRPr="00AE09A1" w:rsidRDefault="006002EA" w:rsidP="00D60547">
      <w:pPr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4CD4322A" w14:textId="77777777" w:rsidR="006F78B6" w:rsidRPr="00AE09A1" w:rsidRDefault="006F78B6" w:rsidP="006F78B6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>Scully</w:t>
      </w:r>
      <w:r w:rsidRPr="00AE09A1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AE09A1">
        <w:rPr>
          <w:rFonts w:asciiTheme="minorHAnsi" w:hAnsiTheme="minorHAnsi" w:cstheme="minorHAnsi"/>
          <w:sz w:val="22"/>
          <w:szCs w:val="22"/>
        </w:rPr>
        <w:t xml:space="preserve">, A.E., Fisher, S., Miller, D.A.W., and </w:t>
      </w:r>
      <w:r w:rsidRPr="00AE09A1">
        <w:rPr>
          <w:rFonts w:asciiTheme="minorHAnsi" w:hAnsiTheme="minorHAnsi" w:cstheme="minorHAnsi"/>
          <w:b/>
          <w:sz w:val="22"/>
          <w:szCs w:val="22"/>
        </w:rPr>
        <w:t>D.H. Thornton**</w:t>
      </w:r>
      <w:r w:rsidR="008B0A78" w:rsidRPr="00AE09A1">
        <w:rPr>
          <w:rFonts w:asciiTheme="minorHAnsi" w:hAnsiTheme="minorHAnsi" w:cstheme="minorHAnsi"/>
          <w:b/>
          <w:sz w:val="22"/>
          <w:szCs w:val="22"/>
        </w:rPr>
        <w:t>.</w:t>
      </w:r>
      <w:r w:rsidRPr="00AE09A1">
        <w:rPr>
          <w:rFonts w:asciiTheme="minorHAnsi" w:hAnsiTheme="minorHAnsi" w:cstheme="minorHAnsi"/>
          <w:sz w:val="22"/>
          <w:szCs w:val="22"/>
        </w:rPr>
        <w:t xml:space="preserve"> </w:t>
      </w:r>
      <w:r w:rsidR="004D5081">
        <w:rPr>
          <w:rFonts w:asciiTheme="minorHAnsi" w:hAnsiTheme="minorHAnsi" w:cstheme="minorHAnsi"/>
          <w:sz w:val="22"/>
          <w:szCs w:val="22"/>
        </w:rPr>
        <w:t>(</w:t>
      </w:r>
      <w:r w:rsidR="004D5081" w:rsidRPr="004D5081">
        <w:rPr>
          <w:rFonts w:asciiTheme="minorHAnsi" w:hAnsiTheme="minorHAnsi" w:cstheme="minorHAnsi"/>
          <w:b/>
          <w:i/>
          <w:sz w:val="22"/>
          <w:szCs w:val="22"/>
        </w:rPr>
        <w:t>This article was Editor</w:t>
      </w:r>
      <w:r w:rsidR="00807336">
        <w:rPr>
          <w:rFonts w:asciiTheme="minorHAnsi" w:hAnsiTheme="minorHAnsi" w:cstheme="minorHAnsi"/>
          <w:b/>
          <w:i/>
          <w:sz w:val="22"/>
          <w:szCs w:val="22"/>
        </w:rPr>
        <w:t>’</w:t>
      </w:r>
      <w:r w:rsidR="004D5081" w:rsidRPr="004D5081">
        <w:rPr>
          <w:rFonts w:asciiTheme="minorHAnsi" w:hAnsiTheme="minorHAnsi" w:cstheme="minorHAnsi"/>
          <w:b/>
          <w:i/>
          <w:sz w:val="22"/>
          <w:szCs w:val="22"/>
        </w:rPr>
        <w:t>s Choice for the issue</w:t>
      </w:r>
      <w:r w:rsidR="004D5081">
        <w:rPr>
          <w:rFonts w:asciiTheme="minorHAnsi" w:hAnsiTheme="minorHAnsi" w:cstheme="minorHAnsi"/>
          <w:sz w:val="22"/>
          <w:szCs w:val="22"/>
        </w:rPr>
        <w:t xml:space="preserve">) </w:t>
      </w:r>
      <w:r w:rsidR="008B0A78" w:rsidRPr="00AE09A1">
        <w:rPr>
          <w:rFonts w:asciiTheme="minorHAnsi" w:hAnsiTheme="minorHAnsi" w:cstheme="minorHAnsi"/>
          <w:sz w:val="22"/>
          <w:szCs w:val="22"/>
        </w:rPr>
        <w:t>2018</w:t>
      </w:r>
      <w:r w:rsidRPr="00AE09A1">
        <w:rPr>
          <w:rFonts w:asciiTheme="minorHAnsi" w:hAnsiTheme="minorHAnsi" w:cstheme="minorHAnsi"/>
          <w:sz w:val="22"/>
          <w:szCs w:val="22"/>
        </w:rPr>
        <w:t>. Influence of biotic interactions on Canada lynx (</w:t>
      </w:r>
      <w:r w:rsidRPr="00AE09A1">
        <w:rPr>
          <w:rFonts w:asciiTheme="minorHAnsi" w:hAnsiTheme="minorHAnsi" w:cstheme="minorHAnsi"/>
          <w:i/>
          <w:sz w:val="22"/>
          <w:szCs w:val="22"/>
        </w:rPr>
        <w:t>Lynx canadensis</w:t>
      </w:r>
      <w:r w:rsidRPr="00AE09A1">
        <w:rPr>
          <w:rFonts w:asciiTheme="minorHAnsi" w:hAnsiTheme="minorHAnsi" w:cstheme="minorHAnsi"/>
          <w:sz w:val="22"/>
          <w:szCs w:val="22"/>
        </w:rPr>
        <w:t xml:space="preserve">) distribution at their southern range edge. </w:t>
      </w:r>
      <w:r w:rsidRPr="00AE09A1">
        <w:rPr>
          <w:rFonts w:asciiTheme="minorHAnsi" w:hAnsiTheme="minorHAnsi" w:cstheme="minorHAnsi"/>
          <w:i/>
          <w:sz w:val="22"/>
          <w:szCs w:val="22"/>
        </w:rPr>
        <w:t>Journal of Mammalogy</w:t>
      </w:r>
      <w:r w:rsidR="008B0A78" w:rsidRPr="00AE09A1">
        <w:rPr>
          <w:rFonts w:asciiTheme="minorHAnsi" w:hAnsiTheme="minorHAnsi" w:cstheme="minorHAnsi"/>
          <w:sz w:val="22"/>
          <w:szCs w:val="22"/>
        </w:rPr>
        <w:t xml:space="preserve"> 99:760-772.</w:t>
      </w:r>
      <w:r w:rsidR="00C40C09">
        <w:rPr>
          <w:rFonts w:asciiTheme="minorHAnsi" w:hAnsiTheme="minorHAnsi" w:cstheme="minorHAnsi"/>
          <w:sz w:val="22"/>
          <w:szCs w:val="22"/>
        </w:rPr>
        <w:t xml:space="preserve"> [</w:t>
      </w:r>
      <w:r w:rsidR="004D5081">
        <w:rPr>
          <w:rFonts w:asciiTheme="minorHAnsi" w:hAnsiTheme="minorHAnsi" w:cstheme="minorHAnsi"/>
          <w:sz w:val="22"/>
          <w:szCs w:val="22"/>
        </w:rPr>
        <w:t>IF=2.2/</w:t>
      </w:r>
      <w:r w:rsidR="00C40C09">
        <w:rPr>
          <w:rFonts w:asciiTheme="minorHAnsi" w:hAnsiTheme="minorHAnsi" w:cstheme="minorHAnsi"/>
          <w:sz w:val="22"/>
          <w:szCs w:val="22"/>
        </w:rPr>
        <w:t>2/2]</w:t>
      </w:r>
    </w:p>
    <w:p w14:paraId="03954E5A" w14:textId="77777777" w:rsidR="00EE394F" w:rsidRPr="00AE09A1" w:rsidRDefault="00EE394F" w:rsidP="00EE394F">
      <w:p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AE09A1">
        <w:rPr>
          <w:rFonts w:asciiTheme="minorHAnsi" w:hAnsiTheme="minorHAnsi" w:cstheme="minorHAnsi"/>
          <w:i/>
          <w:sz w:val="22"/>
          <w:szCs w:val="22"/>
        </w:rPr>
        <w:t>Contribution: Idea, Design, Analysis and Writing</w:t>
      </w:r>
    </w:p>
    <w:p w14:paraId="11EB850D" w14:textId="77777777" w:rsidR="0093571A" w:rsidRDefault="0093571A" w:rsidP="00B416E3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</w:p>
    <w:p w14:paraId="135BF999" w14:textId="77777777" w:rsidR="00B416E3" w:rsidRPr="00AE09A1" w:rsidRDefault="00B416E3" w:rsidP="00B416E3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 xml:space="preserve">Milling, C.R., J.L.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Rachlow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, </w:t>
      </w:r>
      <w:r w:rsidRPr="00AE09A1">
        <w:rPr>
          <w:rFonts w:asciiTheme="minorHAnsi" w:hAnsiTheme="minorHAnsi" w:cstheme="minorHAnsi"/>
          <w:bCs/>
          <w:sz w:val="22"/>
          <w:szCs w:val="22"/>
        </w:rPr>
        <w:t xml:space="preserve">P.J. </w:t>
      </w:r>
      <w:proofErr w:type="spellStart"/>
      <w:r w:rsidRPr="00AE09A1">
        <w:rPr>
          <w:rFonts w:asciiTheme="minorHAnsi" w:hAnsiTheme="minorHAnsi" w:cstheme="minorHAnsi"/>
          <w:bCs/>
          <w:sz w:val="22"/>
          <w:szCs w:val="22"/>
        </w:rPr>
        <w:t>Olsoy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, M.A. Chappell, T.R. Johnson, J.S.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Forbey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>, L.A.</w:t>
      </w:r>
    </w:p>
    <w:p w14:paraId="4A832D0F" w14:textId="77777777" w:rsidR="00B416E3" w:rsidRPr="00AE09A1" w:rsidRDefault="00B416E3" w:rsidP="00B1685F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 xml:space="preserve">Shipley, </w:t>
      </w:r>
      <w:r w:rsidRPr="00AE09A1">
        <w:rPr>
          <w:rFonts w:asciiTheme="minorHAnsi" w:hAnsiTheme="minorHAnsi" w:cstheme="minorHAnsi"/>
          <w:b/>
          <w:sz w:val="22"/>
          <w:szCs w:val="22"/>
        </w:rPr>
        <w:t>D.H. Thornton</w:t>
      </w:r>
      <w:r w:rsidRPr="00AE09A1">
        <w:rPr>
          <w:rFonts w:asciiTheme="minorHAnsi" w:hAnsiTheme="minorHAnsi" w:cstheme="minorHAnsi"/>
          <w:sz w:val="22"/>
          <w:szCs w:val="22"/>
        </w:rPr>
        <w:t>.</w:t>
      </w:r>
      <w:r w:rsidR="004C3A1C" w:rsidRPr="00AE09A1">
        <w:rPr>
          <w:rFonts w:asciiTheme="minorHAnsi" w:hAnsiTheme="minorHAnsi" w:cstheme="minorHAnsi"/>
          <w:sz w:val="22"/>
          <w:szCs w:val="22"/>
        </w:rPr>
        <w:t xml:space="preserve"> 2018. </w:t>
      </w:r>
      <w:r w:rsidRPr="00AE09A1">
        <w:rPr>
          <w:rFonts w:asciiTheme="minorHAnsi" w:hAnsiTheme="minorHAnsi" w:cstheme="minorHAnsi"/>
          <w:sz w:val="22"/>
          <w:szCs w:val="22"/>
        </w:rPr>
        <w:t>Habitat structure modifies microclimate: an</w:t>
      </w:r>
      <w:r w:rsidR="00B1685F" w:rsidRPr="00AE09A1">
        <w:rPr>
          <w:rFonts w:asciiTheme="minorHAnsi" w:hAnsiTheme="minorHAnsi" w:cstheme="minorHAnsi"/>
          <w:sz w:val="22"/>
          <w:szCs w:val="22"/>
        </w:rPr>
        <w:t xml:space="preserve"> </w:t>
      </w:r>
      <w:r w:rsidRPr="00AE09A1">
        <w:rPr>
          <w:rFonts w:asciiTheme="minorHAnsi" w:hAnsiTheme="minorHAnsi" w:cstheme="minorHAnsi"/>
          <w:sz w:val="22"/>
          <w:szCs w:val="22"/>
        </w:rPr>
        <w:t xml:space="preserve">approach for mapping fine-scale thermal refugia. </w:t>
      </w:r>
      <w:r w:rsidRPr="00AE09A1">
        <w:rPr>
          <w:rFonts w:asciiTheme="minorHAnsi" w:hAnsiTheme="minorHAnsi" w:cstheme="minorHAnsi"/>
          <w:i/>
          <w:iCs/>
          <w:sz w:val="22"/>
          <w:szCs w:val="22"/>
        </w:rPr>
        <w:t>Methods in Ecology and Evolution</w:t>
      </w:r>
      <w:r w:rsidR="004C3A1C" w:rsidRPr="00AE09A1">
        <w:rPr>
          <w:rFonts w:asciiTheme="minorHAnsi" w:hAnsiTheme="minorHAnsi" w:cstheme="minorHAnsi"/>
          <w:sz w:val="22"/>
          <w:szCs w:val="22"/>
        </w:rPr>
        <w:t xml:space="preserve"> 9:1648-1657.</w:t>
      </w:r>
      <w:r w:rsidR="00B1685F" w:rsidRPr="00AE09A1">
        <w:rPr>
          <w:rFonts w:asciiTheme="minorHAnsi" w:hAnsiTheme="minorHAnsi" w:cstheme="minorHAnsi"/>
          <w:sz w:val="22"/>
          <w:szCs w:val="22"/>
        </w:rPr>
        <w:t xml:space="preserve"> </w:t>
      </w:r>
      <w:r w:rsidR="00C40C09">
        <w:rPr>
          <w:rFonts w:asciiTheme="minorHAnsi" w:hAnsiTheme="minorHAnsi" w:cstheme="minorHAnsi"/>
          <w:sz w:val="22"/>
          <w:szCs w:val="22"/>
        </w:rPr>
        <w:t>[</w:t>
      </w:r>
      <w:r w:rsidR="00E206AD">
        <w:rPr>
          <w:rFonts w:asciiTheme="minorHAnsi" w:hAnsiTheme="minorHAnsi" w:cstheme="minorHAnsi"/>
          <w:sz w:val="22"/>
          <w:szCs w:val="22"/>
        </w:rPr>
        <w:t>IF=9.8/</w:t>
      </w:r>
      <w:r w:rsidR="00C40C09">
        <w:rPr>
          <w:rFonts w:asciiTheme="minorHAnsi" w:hAnsiTheme="minorHAnsi" w:cstheme="minorHAnsi"/>
          <w:sz w:val="22"/>
          <w:szCs w:val="22"/>
        </w:rPr>
        <w:t>1/1]</w:t>
      </w:r>
    </w:p>
    <w:p w14:paraId="2564876C" w14:textId="77777777" w:rsidR="00EE394F" w:rsidRPr="00AE09A1" w:rsidRDefault="00EE394F" w:rsidP="00EE394F">
      <w:p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AE09A1">
        <w:rPr>
          <w:rFonts w:asciiTheme="minorHAnsi" w:hAnsiTheme="minorHAnsi" w:cstheme="minorHAnsi"/>
          <w:i/>
          <w:sz w:val="22"/>
          <w:szCs w:val="22"/>
        </w:rPr>
        <w:t>Contribution: Analysis</w:t>
      </w:r>
    </w:p>
    <w:p w14:paraId="1CABEE16" w14:textId="77777777" w:rsidR="00A57CB0" w:rsidRDefault="00A57CB0" w:rsidP="00DD0D1E">
      <w:pPr>
        <w:ind w:left="720" w:hanging="360"/>
        <w:rPr>
          <w:rFonts w:asciiTheme="minorHAnsi" w:hAnsiTheme="minorHAnsi" w:cstheme="minorHAnsi"/>
          <w:sz w:val="22"/>
          <w:szCs w:val="22"/>
          <w:u w:val="single"/>
        </w:rPr>
      </w:pPr>
    </w:p>
    <w:p w14:paraId="0AD99025" w14:textId="77777777" w:rsidR="00DD0D1E" w:rsidRPr="00AE09A1" w:rsidRDefault="00DD0D1E" w:rsidP="00DD0D1E">
      <w:pPr>
        <w:ind w:left="720" w:hanging="360"/>
        <w:rPr>
          <w:rFonts w:asciiTheme="minorHAnsi" w:hAnsiTheme="minorHAnsi" w:cstheme="minorHAnsi"/>
          <w:sz w:val="22"/>
          <w:szCs w:val="22"/>
          <w:u w:val="single"/>
        </w:rPr>
      </w:pPr>
      <w:r w:rsidRPr="00AE09A1">
        <w:rPr>
          <w:rFonts w:asciiTheme="minorHAnsi" w:hAnsiTheme="minorHAnsi" w:cstheme="minorHAnsi"/>
          <w:sz w:val="22"/>
          <w:szCs w:val="22"/>
          <w:u w:val="single"/>
        </w:rPr>
        <w:t>2017</w:t>
      </w:r>
    </w:p>
    <w:p w14:paraId="577BA039" w14:textId="77777777" w:rsidR="00B67D58" w:rsidRPr="00AE09A1" w:rsidRDefault="00B67D58" w:rsidP="00B67D58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ind w:left="720" w:hanging="360"/>
        <w:jc w:val="left"/>
        <w:rPr>
          <w:rFonts w:asciiTheme="minorHAnsi" w:hAnsiTheme="minorHAnsi" w:cstheme="minorHAnsi"/>
          <w:szCs w:val="22"/>
        </w:rPr>
      </w:pPr>
      <w:r w:rsidRPr="00AE09A1">
        <w:rPr>
          <w:rFonts w:asciiTheme="minorHAnsi" w:hAnsiTheme="minorHAnsi" w:cstheme="minorHAnsi"/>
          <w:szCs w:val="22"/>
        </w:rPr>
        <w:t>King</w:t>
      </w:r>
      <w:r w:rsidR="00DC6A76" w:rsidRPr="00AE09A1">
        <w:rPr>
          <w:rFonts w:asciiTheme="minorHAnsi" w:hAnsiTheme="minorHAnsi" w:cstheme="minorHAnsi"/>
          <w:szCs w:val="22"/>
          <w:vertAlign w:val="superscript"/>
        </w:rPr>
        <w:t>2</w:t>
      </w:r>
      <w:r w:rsidRPr="00AE09A1">
        <w:rPr>
          <w:rFonts w:asciiTheme="minorHAnsi" w:hAnsiTheme="minorHAnsi" w:cstheme="minorHAnsi"/>
          <w:szCs w:val="22"/>
        </w:rPr>
        <w:t xml:space="preserve">, T.W., </w:t>
      </w:r>
      <w:proofErr w:type="spellStart"/>
      <w:r w:rsidRPr="00AE09A1">
        <w:rPr>
          <w:rFonts w:asciiTheme="minorHAnsi" w:hAnsiTheme="minorHAnsi" w:cstheme="minorHAnsi"/>
          <w:szCs w:val="22"/>
        </w:rPr>
        <w:t>Salom</w:t>
      </w:r>
      <w:proofErr w:type="spellEnd"/>
      <w:r w:rsidRPr="00AE09A1">
        <w:rPr>
          <w:rFonts w:asciiTheme="minorHAnsi" w:hAnsiTheme="minorHAnsi" w:cstheme="minorHAnsi"/>
          <w:szCs w:val="22"/>
        </w:rPr>
        <w:t xml:space="preserve">-Perez, R., Shipley, L.A., Quigley, H.B., and </w:t>
      </w:r>
      <w:r w:rsidRPr="00AE09A1">
        <w:rPr>
          <w:rFonts w:asciiTheme="minorHAnsi" w:hAnsiTheme="minorHAnsi" w:cstheme="minorHAnsi"/>
          <w:b/>
          <w:szCs w:val="22"/>
        </w:rPr>
        <w:t>D.H. Thornton**</w:t>
      </w:r>
      <w:r w:rsidRPr="00AE09A1">
        <w:rPr>
          <w:rFonts w:asciiTheme="minorHAnsi" w:hAnsiTheme="minorHAnsi" w:cstheme="minorHAnsi"/>
          <w:szCs w:val="22"/>
        </w:rPr>
        <w:t xml:space="preserve">. 2017. Ocelot latrines: communication centers for Neotropical Mammalia. </w:t>
      </w:r>
      <w:r w:rsidRPr="00AE09A1">
        <w:rPr>
          <w:rFonts w:asciiTheme="minorHAnsi" w:hAnsiTheme="minorHAnsi" w:cstheme="minorHAnsi"/>
          <w:i/>
          <w:szCs w:val="22"/>
        </w:rPr>
        <w:t>Journal of Mammalogy. 98: 106-113</w:t>
      </w:r>
      <w:r w:rsidR="00DC6A76" w:rsidRPr="00AE09A1">
        <w:rPr>
          <w:rFonts w:asciiTheme="minorHAnsi" w:hAnsiTheme="minorHAnsi" w:cstheme="minorHAnsi"/>
          <w:i/>
          <w:szCs w:val="22"/>
        </w:rPr>
        <w:t>.</w:t>
      </w:r>
      <w:r w:rsidR="00DE06EC" w:rsidRPr="00AE09A1">
        <w:rPr>
          <w:rFonts w:asciiTheme="minorHAnsi" w:hAnsiTheme="minorHAnsi" w:cstheme="minorHAnsi"/>
          <w:i/>
          <w:szCs w:val="22"/>
        </w:rPr>
        <w:t xml:space="preserve"> </w:t>
      </w:r>
      <w:r w:rsidR="00DE06EC" w:rsidRPr="00AE09A1">
        <w:rPr>
          <w:rFonts w:asciiTheme="minorHAnsi" w:hAnsiTheme="minorHAnsi" w:cstheme="minorHAnsi"/>
          <w:szCs w:val="22"/>
        </w:rPr>
        <w:t>[</w:t>
      </w:r>
      <w:r w:rsidR="00A57CB0">
        <w:rPr>
          <w:rFonts w:asciiTheme="minorHAnsi" w:hAnsiTheme="minorHAnsi" w:cstheme="minorHAnsi"/>
          <w:szCs w:val="22"/>
        </w:rPr>
        <w:t>IF=</w:t>
      </w:r>
      <w:r w:rsidR="00FA2877" w:rsidRPr="00AE09A1">
        <w:rPr>
          <w:rFonts w:asciiTheme="minorHAnsi" w:hAnsiTheme="minorHAnsi" w:cstheme="minorHAnsi"/>
          <w:szCs w:val="22"/>
        </w:rPr>
        <w:t>2.</w:t>
      </w:r>
      <w:r w:rsidR="00A57CB0">
        <w:rPr>
          <w:rFonts w:asciiTheme="minorHAnsi" w:hAnsiTheme="minorHAnsi" w:cstheme="minorHAnsi"/>
          <w:szCs w:val="22"/>
        </w:rPr>
        <w:t>2</w:t>
      </w:r>
      <w:r w:rsidR="00C40C09">
        <w:rPr>
          <w:rFonts w:asciiTheme="minorHAnsi" w:hAnsiTheme="minorHAnsi" w:cstheme="minorHAnsi"/>
          <w:szCs w:val="22"/>
        </w:rPr>
        <w:t>/0</w:t>
      </w:r>
      <w:r w:rsidR="00DE06EC" w:rsidRPr="00AE09A1">
        <w:rPr>
          <w:rFonts w:asciiTheme="minorHAnsi" w:hAnsiTheme="minorHAnsi" w:cstheme="minorHAnsi"/>
          <w:szCs w:val="22"/>
        </w:rPr>
        <w:t>/3]</w:t>
      </w:r>
    </w:p>
    <w:p w14:paraId="3CBEA12B" w14:textId="77777777" w:rsidR="00E75097" w:rsidRPr="00AE09A1" w:rsidRDefault="00E75097" w:rsidP="008D2D52">
      <w:p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AE09A1">
        <w:rPr>
          <w:rFonts w:asciiTheme="minorHAnsi" w:hAnsiTheme="minorHAnsi" w:cstheme="minorHAnsi"/>
          <w:i/>
          <w:sz w:val="22"/>
          <w:szCs w:val="22"/>
        </w:rPr>
        <w:t>Contribution: Idea, Design, Analysis and Writing</w:t>
      </w:r>
    </w:p>
    <w:p w14:paraId="7839CF20" w14:textId="77777777" w:rsidR="008B133F" w:rsidRPr="00AE09A1" w:rsidRDefault="008B133F" w:rsidP="008B133F">
      <w:pPr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5CCBFD07" w14:textId="77777777" w:rsidR="008B133F" w:rsidRPr="00AE09A1" w:rsidRDefault="008B133F" w:rsidP="008B133F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 xml:space="preserve">Otis, J-A, </w:t>
      </w:r>
      <w:r w:rsidRPr="00AE09A1">
        <w:rPr>
          <w:rFonts w:asciiTheme="minorHAnsi" w:hAnsiTheme="minorHAnsi" w:cstheme="minorHAnsi"/>
          <w:b/>
          <w:sz w:val="22"/>
          <w:szCs w:val="22"/>
        </w:rPr>
        <w:t>Thornton, D.H</w:t>
      </w:r>
      <w:r w:rsidRPr="00AE09A1">
        <w:rPr>
          <w:rFonts w:asciiTheme="minorHAnsi" w:hAnsiTheme="minorHAnsi" w:cstheme="minorHAnsi"/>
          <w:sz w:val="22"/>
          <w:szCs w:val="22"/>
        </w:rPr>
        <w:t xml:space="preserve">., Rutledge, L, and D.L. Murray. 2017. Ecological niche differentiation across a wolf-coyote hybrid zone in eastern North America. </w:t>
      </w:r>
      <w:r w:rsidRPr="00AE09A1">
        <w:rPr>
          <w:rFonts w:asciiTheme="minorHAnsi" w:hAnsiTheme="minorHAnsi" w:cstheme="minorHAnsi"/>
          <w:i/>
          <w:sz w:val="22"/>
          <w:szCs w:val="22"/>
        </w:rPr>
        <w:t>Diversity and Distributions</w:t>
      </w:r>
      <w:r w:rsidRPr="00AE09A1">
        <w:rPr>
          <w:rFonts w:asciiTheme="minorHAnsi" w:hAnsiTheme="minorHAnsi" w:cstheme="minorHAnsi"/>
          <w:sz w:val="22"/>
          <w:szCs w:val="22"/>
        </w:rPr>
        <w:t>. 23:529-539</w:t>
      </w:r>
      <w:r w:rsidR="00DC6A76" w:rsidRPr="00AE09A1">
        <w:rPr>
          <w:rFonts w:asciiTheme="minorHAnsi" w:hAnsiTheme="minorHAnsi" w:cstheme="minorHAnsi"/>
          <w:sz w:val="22"/>
          <w:szCs w:val="22"/>
        </w:rPr>
        <w:t>.</w:t>
      </w:r>
      <w:r w:rsidR="00FA2877" w:rsidRPr="00AE09A1">
        <w:rPr>
          <w:rFonts w:asciiTheme="minorHAnsi" w:hAnsiTheme="minorHAnsi" w:cstheme="minorHAnsi"/>
          <w:sz w:val="22"/>
          <w:szCs w:val="22"/>
        </w:rPr>
        <w:t xml:space="preserve"> [</w:t>
      </w:r>
      <w:r w:rsidR="00A57CB0">
        <w:rPr>
          <w:rFonts w:asciiTheme="minorHAnsi" w:hAnsiTheme="minorHAnsi" w:cstheme="minorHAnsi"/>
          <w:sz w:val="22"/>
          <w:szCs w:val="22"/>
        </w:rPr>
        <w:t>IF=4.7/</w:t>
      </w:r>
      <w:r w:rsidR="00223589">
        <w:rPr>
          <w:rFonts w:asciiTheme="minorHAnsi" w:hAnsiTheme="minorHAnsi" w:cstheme="minorHAnsi"/>
          <w:sz w:val="22"/>
          <w:szCs w:val="22"/>
        </w:rPr>
        <w:t>2/4</w:t>
      </w:r>
      <w:r w:rsidR="00DE06EC" w:rsidRPr="00AE09A1">
        <w:rPr>
          <w:rFonts w:asciiTheme="minorHAnsi" w:hAnsiTheme="minorHAnsi" w:cstheme="minorHAnsi"/>
          <w:sz w:val="22"/>
          <w:szCs w:val="22"/>
        </w:rPr>
        <w:t>]</w:t>
      </w:r>
    </w:p>
    <w:p w14:paraId="18B6DFDE" w14:textId="77777777" w:rsidR="00E75097" w:rsidRPr="00AE09A1" w:rsidRDefault="00E75097" w:rsidP="008D2D52">
      <w:p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AE09A1">
        <w:rPr>
          <w:rFonts w:asciiTheme="minorHAnsi" w:hAnsiTheme="minorHAnsi" w:cstheme="minorHAnsi"/>
          <w:i/>
          <w:sz w:val="22"/>
          <w:szCs w:val="22"/>
        </w:rPr>
        <w:t>Contribution: Idea, Design, Analysis and Writing</w:t>
      </w:r>
    </w:p>
    <w:p w14:paraId="3AB717D3" w14:textId="77777777" w:rsidR="00B67D58" w:rsidRPr="00AE09A1" w:rsidRDefault="00B67D58" w:rsidP="00771831">
      <w:pPr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1D19BAC4" w14:textId="77777777" w:rsidR="003F4F09" w:rsidRPr="00AE09A1" w:rsidRDefault="003F4F09" w:rsidP="003F4F09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 xml:space="preserve">Camp, M., Shipley, L., Johnson, T., Olsoy, P., Crowell, M.,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Forbey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, J.,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Rachlow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, J., and </w:t>
      </w:r>
      <w:r w:rsidRPr="00AE09A1">
        <w:rPr>
          <w:rFonts w:asciiTheme="minorHAnsi" w:hAnsiTheme="minorHAnsi" w:cstheme="minorHAnsi"/>
          <w:b/>
          <w:sz w:val="22"/>
          <w:szCs w:val="22"/>
        </w:rPr>
        <w:t xml:space="preserve">D.H. Thornton. </w:t>
      </w:r>
      <w:r w:rsidRPr="00AE09A1">
        <w:rPr>
          <w:rFonts w:asciiTheme="minorHAnsi" w:hAnsiTheme="minorHAnsi" w:cstheme="minorHAnsi"/>
          <w:sz w:val="22"/>
          <w:szCs w:val="22"/>
        </w:rPr>
        <w:t xml:space="preserve">2017. The balancing act of foraging: mammalian herbivores trade-off multiple risks when selecting food patches. </w:t>
      </w:r>
      <w:proofErr w:type="spellStart"/>
      <w:r w:rsidRPr="00AE09A1">
        <w:rPr>
          <w:rFonts w:asciiTheme="minorHAnsi" w:hAnsiTheme="minorHAnsi" w:cstheme="minorHAnsi"/>
          <w:i/>
          <w:sz w:val="22"/>
          <w:szCs w:val="22"/>
        </w:rPr>
        <w:t>Oecologia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 185: 537-549.</w:t>
      </w:r>
      <w:r w:rsidR="00FA2877" w:rsidRPr="00AE09A1">
        <w:rPr>
          <w:rFonts w:asciiTheme="minorHAnsi" w:hAnsiTheme="minorHAnsi" w:cstheme="minorHAnsi"/>
          <w:sz w:val="22"/>
          <w:szCs w:val="22"/>
        </w:rPr>
        <w:t xml:space="preserve"> [</w:t>
      </w:r>
      <w:r w:rsidR="00A57CB0">
        <w:rPr>
          <w:rFonts w:asciiTheme="minorHAnsi" w:hAnsiTheme="minorHAnsi" w:cstheme="minorHAnsi"/>
          <w:sz w:val="22"/>
          <w:szCs w:val="22"/>
        </w:rPr>
        <w:t>IF=3.4</w:t>
      </w:r>
      <w:r w:rsidR="00223589">
        <w:rPr>
          <w:rFonts w:asciiTheme="minorHAnsi" w:hAnsiTheme="minorHAnsi" w:cstheme="minorHAnsi"/>
          <w:sz w:val="22"/>
          <w:szCs w:val="22"/>
        </w:rPr>
        <w:t>/2/2</w:t>
      </w:r>
      <w:r w:rsidR="00DE06EC" w:rsidRPr="00AE09A1">
        <w:rPr>
          <w:rFonts w:asciiTheme="minorHAnsi" w:hAnsiTheme="minorHAnsi" w:cstheme="minorHAnsi"/>
          <w:sz w:val="22"/>
          <w:szCs w:val="22"/>
        </w:rPr>
        <w:t>]</w:t>
      </w:r>
    </w:p>
    <w:p w14:paraId="7F1EC51F" w14:textId="77777777" w:rsidR="00E75097" w:rsidRPr="00AE09A1" w:rsidRDefault="00E75097" w:rsidP="008D2D52">
      <w:p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AE09A1">
        <w:rPr>
          <w:rFonts w:asciiTheme="minorHAnsi" w:hAnsiTheme="minorHAnsi" w:cstheme="minorHAnsi"/>
          <w:i/>
          <w:sz w:val="22"/>
          <w:szCs w:val="22"/>
        </w:rPr>
        <w:t xml:space="preserve">Contribution: Analysis </w:t>
      </w:r>
    </w:p>
    <w:p w14:paraId="5A7D20E2" w14:textId="77777777" w:rsidR="003F4F09" w:rsidRPr="00AE09A1" w:rsidRDefault="003F4F09" w:rsidP="00771831">
      <w:pPr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0D636A3A" w14:textId="77777777" w:rsidR="005677D4" w:rsidRPr="00AE09A1" w:rsidRDefault="005677D4" w:rsidP="005677D4">
      <w:pPr>
        <w:ind w:left="720" w:hanging="360"/>
        <w:rPr>
          <w:rFonts w:asciiTheme="minorHAnsi" w:hAnsiTheme="minorHAnsi" w:cstheme="minorHAnsi"/>
          <w:sz w:val="22"/>
          <w:szCs w:val="22"/>
        </w:rPr>
      </w:pPr>
      <w:proofErr w:type="spellStart"/>
      <w:r w:rsidRPr="00AE09A1">
        <w:rPr>
          <w:rFonts w:asciiTheme="minorHAnsi" w:hAnsiTheme="minorHAnsi" w:cstheme="minorHAnsi"/>
          <w:sz w:val="22"/>
          <w:szCs w:val="22"/>
        </w:rPr>
        <w:t>Gelin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, M.L., Branch, L.C., </w:t>
      </w:r>
      <w:r w:rsidRPr="00AE09A1">
        <w:rPr>
          <w:rFonts w:asciiTheme="minorHAnsi" w:hAnsiTheme="minorHAnsi" w:cstheme="minorHAnsi"/>
          <w:b/>
          <w:sz w:val="22"/>
          <w:szCs w:val="22"/>
        </w:rPr>
        <w:t>Thornton, D.H.</w:t>
      </w:r>
      <w:r w:rsidRPr="00AE09A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Novaro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, A.J., Gould, M.J., and Caragiulo, A. </w:t>
      </w:r>
      <w:r w:rsidR="00DE06EC" w:rsidRPr="00AE09A1">
        <w:rPr>
          <w:rFonts w:asciiTheme="minorHAnsi" w:hAnsiTheme="minorHAnsi" w:cstheme="minorHAnsi"/>
          <w:sz w:val="22"/>
          <w:szCs w:val="22"/>
        </w:rPr>
        <w:t>2017.</w:t>
      </w:r>
      <w:r w:rsidRPr="00AE09A1">
        <w:rPr>
          <w:rFonts w:asciiTheme="minorHAnsi" w:hAnsiTheme="minorHAnsi" w:cstheme="minorHAnsi"/>
          <w:sz w:val="22"/>
          <w:szCs w:val="22"/>
        </w:rPr>
        <w:t xml:space="preserve"> Response of pumas (</w:t>
      </w:r>
      <w:r w:rsidRPr="00AE09A1">
        <w:rPr>
          <w:rFonts w:asciiTheme="minorHAnsi" w:hAnsiTheme="minorHAnsi" w:cstheme="minorHAnsi"/>
          <w:i/>
          <w:sz w:val="22"/>
          <w:szCs w:val="22"/>
        </w:rPr>
        <w:t>Puma concolor</w:t>
      </w:r>
      <w:r w:rsidRPr="00AE09A1">
        <w:rPr>
          <w:rFonts w:asciiTheme="minorHAnsi" w:hAnsiTheme="minorHAnsi" w:cstheme="minorHAnsi"/>
          <w:sz w:val="22"/>
          <w:szCs w:val="22"/>
        </w:rPr>
        <w:t xml:space="preserve">) to migration of their primary prey in Patagonia.  </w:t>
      </w:r>
      <w:proofErr w:type="spellStart"/>
      <w:r w:rsidRPr="00AE09A1">
        <w:rPr>
          <w:rFonts w:asciiTheme="minorHAnsi" w:hAnsiTheme="minorHAnsi" w:cstheme="minorHAnsi"/>
          <w:i/>
          <w:sz w:val="22"/>
          <w:szCs w:val="22"/>
        </w:rPr>
        <w:t>PlosOne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 12: e0188877.</w:t>
      </w:r>
      <w:r w:rsidR="00FA2877" w:rsidRPr="00AE09A1">
        <w:rPr>
          <w:rFonts w:asciiTheme="minorHAnsi" w:hAnsiTheme="minorHAnsi" w:cstheme="minorHAnsi"/>
          <w:sz w:val="22"/>
          <w:szCs w:val="22"/>
        </w:rPr>
        <w:t xml:space="preserve"> [</w:t>
      </w:r>
      <w:r w:rsidR="00A57CB0">
        <w:rPr>
          <w:rFonts w:asciiTheme="minorHAnsi" w:hAnsiTheme="minorHAnsi" w:cstheme="minorHAnsi"/>
          <w:sz w:val="22"/>
          <w:szCs w:val="22"/>
        </w:rPr>
        <w:t>IF=3.3</w:t>
      </w:r>
      <w:r w:rsidR="00DE06EC" w:rsidRPr="00AE09A1">
        <w:rPr>
          <w:rFonts w:asciiTheme="minorHAnsi" w:hAnsiTheme="minorHAnsi" w:cstheme="minorHAnsi"/>
          <w:sz w:val="22"/>
          <w:szCs w:val="22"/>
        </w:rPr>
        <w:t>/0/0]</w:t>
      </w:r>
    </w:p>
    <w:p w14:paraId="39EEEAAB" w14:textId="77777777" w:rsidR="00E75097" w:rsidRPr="00AE09A1" w:rsidRDefault="00E75097" w:rsidP="008D2D52">
      <w:p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AE09A1">
        <w:rPr>
          <w:rFonts w:asciiTheme="minorHAnsi" w:hAnsiTheme="minorHAnsi" w:cstheme="minorHAnsi"/>
          <w:i/>
          <w:sz w:val="22"/>
          <w:szCs w:val="22"/>
        </w:rPr>
        <w:t>Contribution: Idea, Design, Analysis and Writing</w:t>
      </w:r>
    </w:p>
    <w:p w14:paraId="1DAD736C" w14:textId="77777777" w:rsidR="005677D4" w:rsidRPr="00AE09A1" w:rsidRDefault="005677D4" w:rsidP="00771831">
      <w:pPr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2231ACC9" w14:textId="77777777" w:rsidR="00FA2877" w:rsidRPr="00AE09A1" w:rsidRDefault="00FA2877" w:rsidP="00FA2877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 xml:space="preserve">Feldman, R. Peers, M.J., Pickles, R.S.A., </w:t>
      </w:r>
      <w:r w:rsidRPr="00AE09A1">
        <w:rPr>
          <w:rFonts w:asciiTheme="minorHAnsi" w:hAnsiTheme="minorHAnsi" w:cstheme="minorHAnsi"/>
          <w:b/>
          <w:sz w:val="22"/>
          <w:szCs w:val="22"/>
        </w:rPr>
        <w:t>Thornton, D.</w:t>
      </w:r>
      <w:r w:rsidR="001923A5">
        <w:rPr>
          <w:rFonts w:asciiTheme="minorHAnsi" w:hAnsiTheme="minorHAnsi" w:cstheme="minorHAnsi"/>
          <w:b/>
          <w:sz w:val="22"/>
          <w:szCs w:val="22"/>
        </w:rPr>
        <w:t>H.</w:t>
      </w:r>
      <w:r w:rsidRPr="00AE09A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AE09A1">
        <w:rPr>
          <w:rFonts w:asciiTheme="minorHAnsi" w:hAnsiTheme="minorHAnsi" w:cstheme="minorHAnsi"/>
          <w:sz w:val="22"/>
          <w:szCs w:val="22"/>
        </w:rPr>
        <w:t xml:space="preserve">and D.L. Murray. 2017. Climate driven niche divergence among host species affects range-wide patterns of parasitism. </w:t>
      </w:r>
      <w:r w:rsidRPr="00AE09A1">
        <w:rPr>
          <w:rFonts w:asciiTheme="minorHAnsi" w:hAnsiTheme="minorHAnsi" w:cstheme="minorHAnsi"/>
          <w:i/>
          <w:sz w:val="22"/>
          <w:szCs w:val="22"/>
        </w:rPr>
        <w:t xml:space="preserve">Global Ecology and Conservation </w:t>
      </w:r>
      <w:r w:rsidRPr="00AE09A1">
        <w:rPr>
          <w:rFonts w:asciiTheme="minorHAnsi" w:hAnsiTheme="minorHAnsi" w:cstheme="minorHAnsi"/>
          <w:sz w:val="22"/>
          <w:szCs w:val="22"/>
        </w:rPr>
        <w:t>9:1-10</w:t>
      </w:r>
      <w:r w:rsidRPr="00AE09A1">
        <w:rPr>
          <w:rFonts w:asciiTheme="minorHAnsi" w:hAnsiTheme="minorHAnsi" w:cstheme="minorHAnsi"/>
          <w:i/>
          <w:sz w:val="22"/>
          <w:szCs w:val="22"/>
        </w:rPr>
        <w:t>.</w:t>
      </w:r>
      <w:r w:rsidR="00223589">
        <w:rPr>
          <w:rFonts w:asciiTheme="minorHAnsi" w:hAnsiTheme="minorHAnsi" w:cstheme="minorHAnsi"/>
          <w:sz w:val="22"/>
          <w:szCs w:val="22"/>
        </w:rPr>
        <w:t xml:space="preserve"> [</w:t>
      </w:r>
      <w:r w:rsidR="00A57CB0">
        <w:rPr>
          <w:rFonts w:asciiTheme="minorHAnsi" w:hAnsiTheme="minorHAnsi" w:cstheme="minorHAnsi"/>
          <w:sz w:val="22"/>
          <w:szCs w:val="22"/>
        </w:rPr>
        <w:t>IF=2.2</w:t>
      </w:r>
      <w:r w:rsidR="00223589">
        <w:rPr>
          <w:rFonts w:asciiTheme="minorHAnsi" w:hAnsiTheme="minorHAnsi" w:cstheme="minorHAnsi"/>
          <w:sz w:val="22"/>
          <w:szCs w:val="22"/>
        </w:rPr>
        <w:t>/1</w:t>
      </w:r>
      <w:r w:rsidRPr="00AE09A1">
        <w:rPr>
          <w:rFonts w:asciiTheme="minorHAnsi" w:hAnsiTheme="minorHAnsi" w:cstheme="minorHAnsi"/>
          <w:sz w:val="22"/>
          <w:szCs w:val="22"/>
        </w:rPr>
        <w:t>/2]</w:t>
      </w:r>
    </w:p>
    <w:p w14:paraId="66BE577C" w14:textId="77777777" w:rsidR="00BD04F8" w:rsidRPr="00AE09A1" w:rsidRDefault="00BD04F8" w:rsidP="008D2D52">
      <w:p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AE09A1">
        <w:rPr>
          <w:rFonts w:asciiTheme="minorHAnsi" w:hAnsiTheme="minorHAnsi" w:cstheme="minorHAnsi"/>
          <w:i/>
          <w:sz w:val="22"/>
          <w:szCs w:val="22"/>
        </w:rPr>
        <w:t xml:space="preserve">Contribution: Analysis </w:t>
      </w:r>
    </w:p>
    <w:p w14:paraId="2F2F204A" w14:textId="77777777" w:rsidR="00FA2877" w:rsidRPr="00AE09A1" w:rsidRDefault="00FA2877" w:rsidP="00FA2877">
      <w:pPr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3DF69478" w14:textId="77777777" w:rsidR="00FA2877" w:rsidRPr="00AE09A1" w:rsidRDefault="00FA2877" w:rsidP="00FA2877">
      <w:pPr>
        <w:ind w:left="720" w:hanging="360"/>
        <w:rPr>
          <w:rFonts w:asciiTheme="minorHAnsi" w:hAnsiTheme="minorHAnsi" w:cstheme="minorHAnsi"/>
          <w:sz w:val="22"/>
          <w:szCs w:val="22"/>
          <w:lang w:val="es-ES"/>
        </w:rPr>
      </w:pPr>
      <w:r w:rsidRPr="00AE09A1">
        <w:rPr>
          <w:rFonts w:asciiTheme="minorHAnsi" w:hAnsiTheme="minorHAnsi" w:cstheme="minorHAnsi"/>
          <w:sz w:val="22"/>
          <w:szCs w:val="22"/>
        </w:rPr>
        <w:t xml:space="preserve">Murray, D.L., Peers, M.J.L., Majchrzak, Y.N.,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Wehtje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>, M., Ferreira, C., Pickles, R.S.A., Row, J.R., and</w:t>
      </w:r>
      <w:r w:rsidRPr="00AE09A1">
        <w:rPr>
          <w:rFonts w:asciiTheme="minorHAnsi" w:hAnsiTheme="minorHAnsi" w:cstheme="minorHAnsi"/>
          <w:b/>
          <w:sz w:val="22"/>
          <w:szCs w:val="22"/>
        </w:rPr>
        <w:t xml:space="preserve"> D.H. Thornton.  </w:t>
      </w:r>
      <w:r w:rsidRPr="00AE09A1">
        <w:rPr>
          <w:rFonts w:asciiTheme="minorHAnsi" w:hAnsiTheme="minorHAnsi" w:cstheme="minorHAnsi"/>
          <w:sz w:val="22"/>
          <w:szCs w:val="22"/>
        </w:rPr>
        <w:t>2017. Continental divide: Predicting climate-mediated fragmentation and biodiversity loss in the boreal forest</w:t>
      </w:r>
      <w:r w:rsidRPr="00AE09A1">
        <w:rPr>
          <w:rFonts w:asciiTheme="minorHAnsi" w:hAnsiTheme="minorHAnsi" w:cstheme="minorHAnsi"/>
          <w:i/>
          <w:sz w:val="22"/>
          <w:szCs w:val="22"/>
        </w:rPr>
        <w:t xml:space="preserve">. </w:t>
      </w:r>
      <w:proofErr w:type="spellStart"/>
      <w:r w:rsidRPr="00AE09A1">
        <w:rPr>
          <w:rFonts w:asciiTheme="minorHAnsi" w:hAnsiTheme="minorHAnsi" w:cstheme="minorHAnsi"/>
          <w:i/>
          <w:sz w:val="22"/>
          <w:szCs w:val="22"/>
        </w:rPr>
        <w:t>PlosOne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E09A1">
        <w:rPr>
          <w:rFonts w:asciiTheme="minorHAnsi" w:hAnsiTheme="minorHAnsi" w:cstheme="minorHAnsi"/>
          <w:sz w:val="22"/>
          <w:szCs w:val="22"/>
        </w:rPr>
        <w:t>12:e</w:t>
      </w:r>
      <w:proofErr w:type="gramEnd"/>
      <w:r w:rsidRPr="00AE09A1">
        <w:rPr>
          <w:rFonts w:asciiTheme="minorHAnsi" w:hAnsiTheme="minorHAnsi" w:cstheme="minorHAnsi"/>
          <w:sz w:val="22"/>
          <w:szCs w:val="22"/>
        </w:rPr>
        <w:t xml:space="preserve">0176706. </w:t>
      </w:r>
      <w:r w:rsidR="00A57CB0">
        <w:rPr>
          <w:rFonts w:asciiTheme="minorHAnsi" w:hAnsiTheme="minorHAnsi" w:cstheme="minorHAnsi"/>
          <w:sz w:val="22"/>
          <w:szCs w:val="22"/>
          <w:lang w:val="es-ES"/>
        </w:rPr>
        <w:t>[3.3</w:t>
      </w:r>
      <w:r w:rsidR="00223589">
        <w:rPr>
          <w:rFonts w:asciiTheme="minorHAnsi" w:hAnsiTheme="minorHAnsi" w:cstheme="minorHAnsi"/>
          <w:sz w:val="22"/>
          <w:szCs w:val="22"/>
          <w:lang w:val="es-ES"/>
        </w:rPr>
        <w:t>/4</w:t>
      </w:r>
      <w:r w:rsidRPr="00AE09A1">
        <w:rPr>
          <w:rFonts w:asciiTheme="minorHAnsi" w:hAnsiTheme="minorHAnsi" w:cstheme="minorHAnsi"/>
          <w:sz w:val="22"/>
          <w:szCs w:val="22"/>
          <w:lang w:val="es-ES"/>
        </w:rPr>
        <w:t>/</w:t>
      </w:r>
      <w:r w:rsidR="00223589">
        <w:rPr>
          <w:rFonts w:asciiTheme="minorHAnsi" w:hAnsiTheme="minorHAnsi" w:cstheme="minorHAnsi"/>
          <w:sz w:val="22"/>
          <w:szCs w:val="22"/>
          <w:lang w:val="es-ES"/>
        </w:rPr>
        <w:t>4</w:t>
      </w:r>
      <w:r w:rsidRPr="00AE09A1">
        <w:rPr>
          <w:rFonts w:asciiTheme="minorHAnsi" w:hAnsiTheme="minorHAnsi" w:cstheme="minorHAnsi"/>
          <w:sz w:val="22"/>
          <w:szCs w:val="22"/>
          <w:lang w:val="es-ES"/>
        </w:rPr>
        <w:t>]</w:t>
      </w:r>
    </w:p>
    <w:p w14:paraId="37AA946A" w14:textId="77777777" w:rsidR="00BD04F8" w:rsidRPr="00AE09A1" w:rsidRDefault="00BD04F8" w:rsidP="008D2D52">
      <w:pPr>
        <w:ind w:left="720"/>
        <w:rPr>
          <w:rFonts w:asciiTheme="minorHAnsi" w:hAnsiTheme="minorHAnsi" w:cstheme="minorHAnsi"/>
          <w:i/>
          <w:sz w:val="22"/>
          <w:szCs w:val="22"/>
          <w:lang w:val="es-ES"/>
        </w:rPr>
      </w:pPr>
      <w:proofErr w:type="spellStart"/>
      <w:r w:rsidRPr="00AE09A1">
        <w:rPr>
          <w:rFonts w:asciiTheme="minorHAnsi" w:hAnsiTheme="minorHAnsi" w:cstheme="minorHAnsi"/>
          <w:i/>
          <w:sz w:val="22"/>
          <w:szCs w:val="22"/>
          <w:lang w:val="es-ES"/>
        </w:rPr>
        <w:t>Contribution</w:t>
      </w:r>
      <w:proofErr w:type="spellEnd"/>
      <w:r w:rsidRPr="00AE09A1">
        <w:rPr>
          <w:rFonts w:asciiTheme="minorHAnsi" w:hAnsiTheme="minorHAnsi" w:cstheme="minorHAnsi"/>
          <w:i/>
          <w:sz w:val="22"/>
          <w:szCs w:val="22"/>
          <w:lang w:val="es-ES"/>
        </w:rPr>
        <w:t xml:space="preserve">: Idea, </w:t>
      </w:r>
      <w:proofErr w:type="spellStart"/>
      <w:r w:rsidRPr="00AE09A1">
        <w:rPr>
          <w:rFonts w:asciiTheme="minorHAnsi" w:hAnsiTheme="minorHAnsi" w:cstheme="minorHAnsi"/>
          <w:i/>
          <w:sz w:val="22"/>
          <w:szCs w:val="22"/>
          <w:lang w:val="es-ES"/>
        </w:rPr>
        <w:t>Analysis</w:t>
      </w:r>
      <w:proofErr w:type="spellEnd"/>
      <w:r w:rsidRPr="00AE09A1">
        <w:rPr>
          <w:rFonts w:asciiTheme="minorHAnsi" w:hAnsiTheme="minorHAnsi" w:cstheme="minorHAnsi"/>
          <w:i/>
          <w:sz w:val="22"/>
          <w:szCs w:val="22"/>
          <w:lang w:val="es-ES"/>
        </w:rPr>
        <w:t xml:space="preserve"> and </w:t>
      </w:r>
      <w:proofErr w:type="spellStart"/>
      <w:r w:rsidRPr="00AE09A1">
        <w:rPr>
          <w:rFonts w:asciiTheme="minorHAnsi" w:hAnsiTheme="minorHAnsi" w:cstheme="minorHAnsi"/>
          <w:i/>
          <w:sz w:val="22"/>
          <w:szCs w:val="22"/>
          <w:lang w:val="es-ES"/>
        </w:rPr>
        <w:t>Writing</w:t>
      </w:r>
      <w:proofErr w:type="spellEnd"/>
    </w:p>
    <w:p w14:paraId="260C71AA" w14:textId="77777777" w:rsidR="00FA2877" w:rsidRPr="00AE09A1" w:rsidRDefault="00FA2877" w:rsidP="00771831">
      <w:pPr>
        <w:ind w:left="720" w:hanging="360"/>
        <w:rPr>
          <w:rFonts w:asciiTheme="minorHAnsi" w:hAnsiTheme="minorHAnsi" w:cstheme="minorHAnsi"/>
          <w:sz w:val="22"/>
          <w:szCs w:val="22"/>
          <w:lang w:val="es-GT"/>
        </w:rPr>
      </w:pPr>
    </w:p>
    <w:p w14:paraId="4671415A" w14:textId="77777777" w:rsidR="00771831" w:rsidRPr="00AE09A1" w:rsidRDefault="00771831" w:rsidP="00771831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  <w:lang w:val="es-GT"/>
        </w:rPr>
        <w:t>Hidalgo-</w:t>
      </w:r>
      <w:proofErr w:type="spellStart"/>
      <w:r w:rsidRPr="00AE09A1">
        <w:rPr>
          <w:rFonts w:asciiTheme="minorHAnsi" w:hAnsiTheme="minorHAnsi" w:cstheme="minorHAnsi"/>
          <w:sz w:val="22"/>
          <w:szCs w:val="22"/>
          <w:lang w:val="es-GT"/>
        </w:rPr>
        <w:t>Mihart</w:t>
      </w:r>
      <w:proofErr w:type="spellEnd"/>
      <w:r w:rsidRPr="00AE09A1">
        <w:rPr>
          <w:rFonts w:asciiTheme="minorHAnsi" w:hAnsiTheme="minorHAnsi" w:cstheme="minorHAnsi"/>
          <w:sz w:val="22"/>
          <w:szCs w:val="22"/>
          <w:lang w:val="es-GT"/>
        </w:rPr>
        <w:t>, M.G., Jesús de la Cruz, A., Juárez-</w:t>
      </w:r>
      <w:proofErr w:type="spellStart"/>
      <w:r w:rsidRPr="00AE09A1">
        <w:rPr>
          <w:rFonts w:asciiTheme="minorHAnsi" w:hAnsiTheme="minorHAnsi" w:cstheme="minorHAnsi"/>
          <w:sz w:val="22"/>
          <w:szCs w:val="22"/>
          <w:lang w:val="es-GT"/>
        </w:rPr>
        <w:t>Lopez</w:t>
      </w:r>
      <w:proofErr w:type="spellEnd"/>
      <w:r w:rsidRPr="00AE09A1">
        <w:rPr>
          <w:rFonts w:asciiTheme="minorHAnsi" w:hAnsiTheme="minorHAnsi" w:cstheme="minorHAnsi"/>
          <w:sz w:val="22"/>
          <w:szCs w:val="22"/>
          <w:lang w:val="es-GT"/>
        </w:rPr>
        <w:t xml:space="preserve">, R., Contreras-Moreno, F.M., Bravata de la Cruz, C., Hernández-Lara, C., Pérez-Solano, L.A., Kohler González, J.M., </w:t>
      </w:r>
      <w:proofErr w:type="spellStart"/>
      <w:r w:rsidRPr="00AE09A1">
        <w:rPr>
          <w:rFonts w:asciiTheme="minorHAnsi" w:hAnsiTheme="minorHAnsi" w:cstheme="minorHAnsi"/>
          <w:sz w:val="22"/>
          <w:szCs w:val="22"/>
          <w:lang w:val="es-GT"/>
        </w:rPr>
        <w:t>Friedeberg</w:t>
      </w:r>
      <w:proofErr w:type="spellEnd"/>
      <w:r w:rsidRPr="00AE09A1">
        <w:rPr>
          <w:rFonts w:asciiTheme="minorHAnsi" w:hAnsiTheme="minorHAnsi" w:cstheme="minorHAnsi"/>
          <w:sz w:val="22"/>
          <w:szCs w:val="22"/>
          <w:lang w:val="es-GT"/>
        </w:rPr>
        <w:t xml:space="preserve">, D., and </w:t>
      </w:r>
      <w:r w:rsidRPr="00AE09A1">
        <w:rPr>
          <w:rFonts w:asciiTheme="minorHAnsi" w:hAnsiTheme="minorHAnsi" w:cstheme="minorHAnsi"/>
          <w:b/>
          <w:sz w:val="22"/>
          <w:szCs w:val="22"/>
          <w:lang w:val="es-GT"/>
        </w:rPr>
        <w:t>D.H. Thornton</w:t>
      </w:r>
      <w:r w:rsidRPr="00AE09A1">
        <w:rPr>
          <w:rFonts w:asciiTheme="minorHAnsi" w:hAnsiTheme="minorHAnsi" w:cstheme="minorHAnsi"/>
          <w:sz w:val="22"/>
          <w:szCs w:val="22"/>
          <w:lang w:val="es-GT"/>
        </w:rPr>
        <w:t xml:space="preserve">. </w:t>
      </w:r>
      <w:r w:rsidRPr="00AE09A1">
        <w:rPr>
          <w:rFonts w:asciiTheme="minorHAnsi" w:hAnsiTheme="minorHAnsi" w:cstheme="minorHAnsi"/>
          <w:sz w:val="22"/>
          <w:szCs w:val="22"/>
        </w:rPr>
        <w:t xml:space="preserve">2017. </w:t>
      </w:r>
      <w:r w:rsidRPr="00AE09A1">
        <w:rPr>
          <w:rFonts w:asciiTheme="minorHAnsi" w:hAnsiTheme="minorHAnsi" w:cstheme="minorHAnsi"/>
          <w:color w:val="000000"/>
          <w:sz w:val="22"/>
          <w:szCs w:val="22"/>
        </w:rPr>
        <w:t xml:space="preserve">Medium and large –sized mammal inventory in the wetlands of Laguna de </w:t>
      </w:r>
      <w:proofErr w:type="spellStart"/>
      <w:r w:rsidRPr="00AE09A1">
        <w:rPr>
          <w:rFonts w:asciiTheme="minorHAnsi" w:hAnsiTheme="minorHAnsi" w:cstheme="minorHAnsi"/>
          <w:color w:val="000000"/>
          <w:sz w:val="22"/>
          <w:szCs w:val="22"/>
        </w:rPr>
        <w:t>Terminos</w:t>
      </w:r>
      <w:proofErr w:type="spellEnd"/>
      <w:r w:rsidRPr="00AE09A1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AE09A1">
        <w:rPr>
          <w:rFonts w:asciiTheme="minorHAnsi" w:hAnsiTheme="minorHAnsi" w:cstheme="minorHAnsi"/>
          <w:color w:val="000000"/>
          <w:sz w:val="22"/>
          <w:szCs w:val="22"/>
        </w:rPr>
        <w:t>Pantanos</w:t>
      </w:r>
      <w:proofErr w:type="spellEnd"/>
      <w:r w:rsidRPr="00AE09A1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AE09A1">
        <w:rPr>
          <w:rFonts w:asciiTheme="minorHAnsi" w:hAnsiTheme="minorHAnsi" w:cstheme="minorHAnsi"/>
          <w:color w:val="000000"/>
          <w:sz w:val="22"/>
          <w:szCs w:val="22"/>
        </w:rPr>
        <w:t>Centla</w:t>
      </w:r>
      <w:proofErr w:type="spellEnd"/>
      <w:r w:rsidRPr="00AE09A1">
        <w:rPr>
          <w:rFonts w:asciiTheme="minorHAnsi" w:hAnsiTheme="minorHAnsi" w:cstheme="minorHAnsi"/>
          <w:color w:val="000000"/>
          <w:sz w:val="22"/>
          <w:szCs w:val="22"/>
        </w:rPr>
        <w:t>, México.</w:t>
      </w:r>
      <w:r w:rsidRPr="00AE09A1">
        <w:rPr>
          <w:rFonts w:asciiTheme="minorHAnsi" w:hAnsiTheme="minorHAnsi" w:cstheme="minorHAnsi"/>
          <w:sz w:val="22"/>
          <w:szCs w:val="22"/>
        </w:rPr>
        <w:t xml:space="preserve"> </w:t>
      </w:r>
      <w:r w:rsidRPr="00AE09A1">
        <w:rPr>
          <w:rFonts w:asciiTheme="minorHAnsi" w:hAnsiTheme="minorHAnsi" w:cstheme="minorHAnsi"/>
          <w:i/>
          <w:sz w:val="22"/>
          <w:szCs w:val="22"/>
        </w:rPr>
        <w:t>Checklist: Journal of Biodiversity Data</w:t>
      </w:r>
      <w:r w:rsidRPr="00AE09A1">
        <w:rPr>
          <w:rFonts w:asciiTheme="minorHAnsi" w:hAnsiTheme="minorHAnsi" w:cstheme="minorHAnsi"/>
          <w:sz w:val="22"/>
          <w:szCs w:val="22"/>
        </w:rPr>
        <w:t xml:space="preserve"> 13:711-726.</w:t>
      </w:r>
      <w:r w:rsidR="00FA2877" w:rsidRPr="00AE09A1">
        <w:rPr>
          <w:rFonts w:asciiTheme="minorHAnsi" w:hAnsiTheme="minorHAnsi" w:cstheme="minorHAnsi"/>
          <w:sz w:val="22"/>
          <w:szCs w:val="22"/>
        </w:rPr>
        <w:t xml:space="preserve"> [NA</w:t>
      </w:r>
      <w:r w:rsidR="00DE06EC" w:rsidRPr="00AE09A1">
        <w:rPr>
          <w:rFonts w:asciiTheme="minorHAnsi" w:hAnsiTheme="minorHAnsi" w:cstheme="minorHAnsi"/>
          <w:sz w:val="22"/>
          <w:szCs w:val="22"/>
        </w:rPr>
        <w:t>/</w:t>
      </w:r>
      <w:r w:rsidR="00DB5B11" w:rsidRPr="00AE09A1">
        <w:rPr>
          <w:rFonts w:asciiTheme="minorHAnsi" w:hAnsiTheme="minorHAnsi" w:cstheme="minorHAnsi"/>
          <w:sz w:val="22"/>
          <w:szCs w:val="22"/>
        </w:rPr>
        <w:t>0/0]</w:t>
      </w:r>
    </w:p>
    <w:p w14:paraId="01E4F530" w14:textId="77777777" w:rsidR="00BD04F8" w:rsidRPr="00AE09A1" w:rsidRDefault="00BD04F8" w:rsidP="008D2D52">
      <w:p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AE09A1">
        <w:rPr>
          <w:rFonts w:asciiTheme="minorHAnsi" w:hAnsiTheme="minorHAnsi" w:cstheme="minorHAnsi"/>
          <w:i/>
          <w:sz w:val="22"/>
          <w:szCs w:val="22"/>
        </w:rPr>
        <w:t>Contribution</w:t>
      </w:r>
      <w:r w:rsidR="007653FD" w:rsidRPr="00AE09A1">
        <w:rPr>
          <w:rFonts w:asciiTheme="minorHAnsi" w:hAnsiTheme="minorHAnsi" w:cstheme="minorHAnsi"/>
          <w:i/>
          <w:sz w:val="22"/>
          <w:szCs w:val="22"/>
        </w:rPr>
        <w:t>: Design</w:t>
      </w:r>
      <w:r w:rsidRPr="00AE09A1">
        <w:rPr>
          <w:rFonts w:asciiTheme="minorHAnsi" w:hAnsiTheme="minorHAnsi" w:cstheme="minorHAnsi"/>
          <w:i/>
          <w:sz w:val="22"/>
          <w:szCs w:val="22"/>
        </w:rPr>
        <w:t xml:space="preserve"> and Writing</w:t>
      </w:r>
    </w:p>
    <w:p w14:paraId="479EDD99" w14:textId="77777777" w:rsidR="00771831" w:rsidRPr="00AE09A1" w:rsidRDefault="00771831" w:rsidP="00D60547">
      <w:pPr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34A8020A" w14:textId="77777777" w:rsidR="00D60547" w:rsidRPr="00AE09A1" w:rsidRDefault="00D60547" w:rsidP="00D60547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3A6694">
        <w:rPr>
          <w:rFonts w:asciiTheme="minorHAnsi" w:hAnsiTheme="minorHAnsi" w:cstheme="minorHAnsi"/>
          <w:sz w:val="22"/>
          <w:szCs w:val="22"/>
        </w:rPr>
        <w:t xml:space="preserve">Juárez-López, R., Pérez-López, M., </w:t>
      </w:r>
      <w:proofErr w:type="spellStart"/>
      <w:r w:rsidRPr="003A6694">
        <w:rPr>
          <w:rFonts w:asciiTheme="minorHAnsi" w:hAnsiTheme="minorHAnsi" w:cstheme="minorHAnsi"/>
          <w:sz w:val="22"/>
          <w:szCs w:val="22"/>
        </w:rPr>
        <w:t>Bravata</w:t>
      </w:r>
      <w:proofErr w:type="spellEnd"/>
      <w:r w:rsidRPr="003A6694">
        <w:rPr>
          <w:rFonts w:asciiTheme="minorHAnsi" w:hAnsiTheme="minorHAnsi" w:cstheme="minorHAnsi"/>
          <w:sz w:val="22"/>
          <w:szCs w:val="22"/>
        </w:rPr>
        <w:t xml:space="preserve">-de la Cruz, Y., Jesus-de la Cruz, J., Contreras-Moreno, F.M., </w:t>
      </w:r>
      <w:r w:rsidRPr="003A6694">
        <w:rPr>
          <w:rFonts w:asciiTheme="minorHAnsi" w:hAnsiTheme="minorHAnsi" w:cstheme="minorHAnsi"/>
          <w:b/>
          <w:sz w:val="22"/>
          <w:szCs w:val="22"/>
        </w:rPr>
        <w:t>Thornton, D.</w:t>
      </w:r>
      <w:r w:rsidR="001923A5" w:rsidRPr="003A6694">
        <w:rPr>
          <w:rFonts w:asciiTheme="minorHAnsi" w:hAnsiTheme="minorHAnsi" w:cstheme="minorHAnsi"/>
          <w:b/>
          <w:sz w:val="22"/>
          <w:szCs w:val="22"/>
        </w:rPr>
        <w:t>H.</w:t>
      </w:r>
      <w:r w:rsidRPr="003A6694">
        <w:rPr>
          <w:rFonts w:asciiTheme="minorHAnsi" w:hAnsiTheme="minorHAnsi" w:cstheme="minorHAnsi"/>
          <w:sz w:val="22"/>
          <w:szCs w:val="22"/>
        </w:rPr>
        <w:t>, Hidalgo-</w:t>
      </w:r>
      <w:proofErr w:type="spellStart"/>
      <w:r w:rsidRPr="003A6694">
        <w:rPr>
          <w:rFonts w:asciiTheme="minorHAnsi" w:hAnsiTheme="minorHAnsi" w:cstheme="minorHAnsi"/>
          <w:sz w:val="22"/>
          <w:szCs w:val="22"/>
        </w:rPr>
        <w:t>Mihart</w:t>
      </w:r>
      <w:proofErr w:type="spellEnd"/>
      <w:r w:rsidRPr="003A6694">
        <w:rPr>
          <w:rFonts w:asciiTheme="minorHAnsi" w:hAnsiTheme="minorHAnsi" w:cstheme="minorHAnsi"/>
          <w:sz w:val="22"/>
          <w:szCs w:val="22"/>
        </w:rPr>
        <w:t xml:space="preserve">, M.G. 2017. </w:t>
      </w:r>
      <w:r w:rsidRPr="00AE09A1">
        <w:rPr>
          <w:rFonts w:asciiTheme="minorHAnsi" w:hAnsiTheme="minorHAnsi" w:cstheme="minorHAnsi"/>
          <w:sz w:val="22"/>
          <w:szCs w:val="22"/>
        </w:rPr>
        <w:t>Range extension of the northern naked-tailed armadillo (</w:t>
      </w:r>
      <w:proofErr w:type="spellStart"/>
      <w:r w:rsidRPr="00AE09A1">
        <w:rPr>
          <w:rFonts w:asciiTheme="minorHAnsi" w:hAnsiTheme="minorHAnsi" w:cstheme="minorHAnsi"/>
          <w:i/>
          <w:sz w:val="22"/>
          <w:szCs w:val="22"/>
        </w:rPr>
        <w:t>Cabassous</w:t>
      </w:r>
      <w:proofErr w:type="spellEnd"/>
      <w:r w:rsidRPr="00AE09A1">
        <w:rPr>
          <w:rFonts w:asciiTheme="minorHAnsi" w:hAnsiTheme="minorHAnsi" w:cstheme="minorHAnsi"/>
          <w:i/>
          <w:sz w:val="22"/>
          <w:szCs w:val="22"/>
        </w:rPr>
        <w:t xml:space="preserve"> centralis</w:t>
      </w:r>
      <w:r w:rsidRPr="00AE09A1">
        <w:rPr>
          <w:rFonts w:asciiTheme="minorHAnsi" w:hAnsiTheme="minorHAnsi" w:cstheme="minorHAnsi"/>
          <w:sz w:val="22"/>
          <w:szCs w:val="22"/>
        </w:rPr>
        <w:t xml:space="preserve">) in southern Mexico.  </w:t>
      </w:r>
      <w:r w:rsidRPr="00AE09A1">
        <w:rPr>
          <w:rFonts w:asciiTheme="minorHAnsi" w:hAnsiTheme="minorHAnsi" w:cstheme="minorHAnsi"/>
          <w:i/>
          <w:sz w:val="22"/>
          <w:szCs w:val="22"/>
        </w:rPr>
        <w:t>Western North American Naturalist</w:t>
      </w:r>
      <w:r w:rsidRPr="00AE09A1">
        <w:rPr>
          <w:rFonts w:asciiTheme="minorHAnsi" w:hAnsiTheme="minorHAnsi" w:cstheme="minorHAnsi"/>
          <w:sz w:val="22"/>
          <w:szCs w:val="22"/>
        </w:rPr>
        <w:t xml:space="preserve"> 77:398-403.</w:t>
      </w:r>
      <w:r w:rsidR="00DB5B11" w:rsidRPr="00AE09A1">
        <w:rPr>
          <w:rFonts w:asciiTheme="minorHAnsi" w:hAnsiTheme="minorHAnsi" w:cstheme="minorHAnsi"/>
          <w:sz w:val="22"/>
          <w:szCs w:val="22"/>
        </w:rPr>
        <w:t xml:space="preserve"> [</w:t>
      </w:r>
      <w:r w:rsidR="00A57CB0">
        <w:rPr>
          <w:rFonts w:asciiTheme="minorHAnsi" w:hAnsiTheme="minorHAnsi" w:cstheme="minorHAnsi"/>
          <w:sz w:val="22"/>
          <w:szCs w:val="22"/>
        </w:rPr>
        <w:t>IF=0.5</w:t>
      </w:r>
      <w:r w:rsidR="00DB5B11" w:rsidRPr="00AE09A1">
        <w:rPr>
          <w:rFonts w:asciiTheme="minorHAnsi" w:hAnsiTheme="minorHAnsi" w:cstheme="minorHAnsi"/>
          <w:sz w:val="22"/>
          <w:szCs w:val="22"/>
        </w:rPr>
        <w:t>/0/0]</w:t>
      </w:r>
    </w:p>
    <w:p w14:paraId="2C6300BE" w14:textId="77777777" w:rsidR="00BD04F8" w:rsidRPr="00AE09A1" w:rsidRDefault="00BD04F8" w:rsidP="008D2D52">
      <w:p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AE09A1">
        <w:rPr>
          <w:rFonts w:asciiTheme="minorHAnsi" w:hAnsiTheme="minorHAnsi" w:cstheme="minorHAnsi"/>
          <w:i/>
          <w:sz w:val="22"/>
          <w:szCs w:val="22"/>
        </w:rPr>
        <w:t xml:space="preserve">Contribution: </w:t>
      </w:r>
      <w:r w:rsidR="007653FD" w:rsidRPr="00AE09A1">
        <w:rPr>
          <w:rFonts w:asciiTheme="minorHAnsi" w:hAnsiTheme="minorHAnsi" w:cstheme="minorHAnsi"/>
          <w:i/>
          <w:sz w:val="22"/>
          <w:szCs w:val="22"/>
        </w:rPr>
        <w:t xml:space="preserve">Design and </w:t>
      </w:r>
      <w:r w:rsidRPr="00AE09A1">
        <w:rPr>
          <w:rFonts w:asciiTheme="minorHAnsi" w:hAnsiTheme="minorHAnsi" w:cstheme="minorHAnsi"/>
          <w:i/>
          <w:sz w:val="22"/>
          <w:szCs w:val="22"/>
        </w:rPr>
        <w:t>Writing</w:t>
      </w:r>
    </w:p>
    <w:p w14:paraId="6D203AF5" w14:textId="77777777" w:rsidR="00A26957" w:rsidRDefault="00A26957" w:rsidP="00F401F8">
      <w:pPr>
        <w:ind w:left="720" w:hanging="360"/>
        <w:rPr>
          <w:rFonts w:asciiTheme="minorHAnsi" w:hAnsiTheme="minorHAnsi" w:cstheme="minorHAnsi"/>
          <w:sz w:val="22"/>
          <w:szCs w:val="22"/>
          <w:u w:val="single"/>
        </w:rPr>
      </w:pPr>
    </w:p>
    <w:p w14:paraId="0882C337" w14:textId="77777777" w:rsidR="00DD0D1E" w:rsidRPr="00AE09A1" w:rsidRDefault="00DD0D1E" w:rsidP="00F401F8">
      <w:pPr>
        <w:ind w:left="720" w:hanging="360"/>
        <w:rPr>
          <w:rFonts w:asciiTheme="minorHAnsi" w:hAnsiTheme="minorHAnsi" w:cstheme="minorHAnsi"/>
          <w:sz w:val="22"/>
          <w:szCs w:val="22"/>
          <w:u w:val="single"/>
        </w:rPr>
      </w:pPr>
      <w:r w:rsidRPr="00AE09A1">
        <w:rPr>
          <w:rFonts w:asciiTheme="minorHAnsi" w:hAnsiTheme="minorHAnsi" w:cstheme="minorHAnsi"/>
          <w:sz w:val="22"/>
          <w:szCs w:val="22"/>
          <w:u w:val="single"/>
        </w:rPr>
        <w:t>2016</w:t>
      </w:r>
    </w:p>
    <w:p w14:paraId="1B87D259" w14:textId="77777777" w:rsidR="00DD0D1E" w:rsidRPr="00AE09A1" w:rsidRDefault="00DD0D1E" w:rsidP="00DD0D1E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b/>
          <w:sz w:val="22"/>
          <w:szCs w:val="22"/>
        </w:rPr>
        <w:t>Thornton, D.H.</w:t>
      </w:r>
      <w:r w:rsidRPr="00AE09A1">
        <w:rPr>
          <w:rFonts w:asciiTheme="minorHAnsi" w:hAnsiTheme="minorHAnsi" w:cstheme="minorHAnsi"/>
          <w:sz w:val="22"/>
          <w:szCs w:val="22"/>
        </w:rPr>
        <w:t xml:space="preserve">, Zeller, K.,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Rondinini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, C.,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Boitani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>, L., Crooks, K., Burdett, C., Rabinowitz, A., and H. Quigley. 2016. Assessing the umbrella value of a range-wide conservation network for jaguars (</w:t>
      </w:r>
      <w:r w:rsidRPr="00AE09A1">
        <w:rPr>
          <w:rFonts w:asciiTheme="minorHAnsi" w:hAnsiTheme="minorHAnsi" w:cstheme="minorHAnsi"/>
          <w:i/>
          <w:sz w:val="22"/>
          <w:szCs w:val="22"/>
        </w:rPr>
        <w:t xml:space="preserve">Panthera </w:t>
      </w:r>
      <w:proofErr w:type="spellStart"/>
      <w:r w:rsidRPr="00AE09A1">
        <w:rPr>
          <w:rFonts w:asciiTheme="minorHAnsi" w:hAnsiTheme="minorHAnsi" w:cstheme="minorHAnsi"/>
          <w:i/>
          <w:sz w:val="22"/>
          <w:szCs w:val="22"/>
        </w:rPr>
        <w:t>onca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). </w:t>
      </w:r>
      <w:r w:rsidRPr="00AE09A1">
        <w:rPr>
          <w:rFonts w:asciiTheme="minorHAnsi" w:hAnsiTheme="minorHAnsi" w:cstheme="minorHAnsi"/>
          <w:i/>
          <w:sz w:val="22"/>
          <w:szCs w:val="22"/>
        </w:rPr>
        <w:t>Ecological Applications</w:t>
      </w:r>
      <w:r w:rsidRPr="00AE09A1">
        <w:rPr>
          <w:rFonts w:asciiTheme="minorHAnsi" w:hAnsiTheme="minorHAnsi" w:cstheme="minorHAnsi"/>
          <w:sz w:val="22"/>
          <w:szCs w:val="22"/>
        </w:rPr>
        <w:t xml:space="preserve"> 26:1112-1124.</w:t>
      </w:r>
      <w:r w:rsidR="00E71A48" w:rsidRPr="00AE09A1">
        <w:rPr>
          <w:rFonts w:asciiTheme="minorHAnsi" w:hAnsiTheme="minorHAnsi" w:cstheme="minorHAnsi"/>
          <w:sz w:val="22"/>
          <w:szCs w:val="22"/>
        </w:rPr>
        <w:t xml:space="preserve"> [</w:t>
      </w:r>
      <w:r w:rsidR="00A57CB0">
        <w:rPr>
          <w:rFonts w:asciiTheme="minorHAnsi" w:hAnsiTheme="minorHAnsi" w:cstheme="minorHAnsi"/>
          <w:sz w:val="22"/>
          <w:szCs w:val="22"/>
        </w:rPr>
        <w:t>IF=4.8</w:t>
      </w:r>
      <w:r w:rsidR="00223589">
        <w:rPr>
          <w:rFonts w:asciiTheme="minorHAnsi" w:hAnsiTheme="minorHAnsi" w:cstheme="minorHAnsi"/>
          <w:sz w:val="22"/>
          <w:szCs w:val="22"/>
        </w:rPr>
        <w:t>/9</w:t>
      </w:r>
      <w:r w:rsidR="00E71A48" w:rsidRPr="00AE09A1">
        <w:rPr>
          <w:rFonts w:asciiTheme="minorHAnsi" w:hAnsiTheme="minorHAnsi" w:cstheme="minorHAnsi"/>
          <w:sz w:val="22"/>
          <w:szCs w:val="22"/>
        </w:rPr>
        <w:t>/</w:t>
      </w:r>
      <w:r w:rsidR="00223589">
        <w:rPr>
          <w:rFonts w:asciiTheme="minorHAnsi" w:hAnsiTheme="minorHAnsi" w:cstheme="minorHAnsi"/>
          <w:sz w:val="22"/>
          <w:szCs w:val="22"/>
        </w:rPr>
        <w:t>22</w:t>
      </w:r>
      <w:r w:rsidR="00E71A48" w:rsidRPr="00AE09A1">
        <w:rPr>
          <w:rFonts w:asciiTheme="minorHAnsi" w:hAnsiTheme="minorHAnsi" w:cstheme="minorHAnsi"/>
          <w:sz w:val="22"/>
          <w:szCs w:val="22"/>
        </w:rPr>
        <w:t>]</w:t>
      </w:r>
    </w:p>
    <w:p w14:paraId="449D711B" w14:textId="77777777" w:rsidR="006C1103" w:rsidRPr="00AE09A1" w:rsidRDefault="006C1103" w:rsidP="008D2D52">
      <w:p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AE09A1">
        <w:rPr>
          <w:rFonts w:asciiTheme="minorHAnsi" w:hAnsiTheme="minorHAnsi" w:cstheme="minorHAnsi"/>
          <w:i/>
          <w:sz w:val="22"/>
          <w:szCs w:val="22"/>
        </w:rPr>
        <w:t>Contribution: Idea, Design, Implementation, Analysis and Writing</w:t>
      </w:r>
    </w:p>
    <w:p w14:paraId="6708EB4D" w14:textId="77777777" w:rsidR="00DD0D1E" w:rsidRPr="00AE09A1" w:rsidRDefault="00DD0D1E" w:rsidP="00F401F8">
      <w:pPr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5C37E8A6" w14:textId="77777777" w:rsidR="00DD0D1E" w:rsidRPr="00AE09A1" w:rsidRDefault="00DD0D1E" w:rsidP="00DD0D1E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>Olsoy</w:t>
      </w:r>
      <w:r w:rsidRPr="00AE09A1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AE09A1">
        <w:rPr>
          <w:rFonts w:asciiTheme="minorHAnsi" w:hAnsiTheme="minorHAnsi" w:cstheme="minorHAnsi"/>
          <w:sz w:val="22"/>
          <w:szCs w:val="22"/>
        </w:rPr>
        <w:t xml:space="preserve">, P.J., Zeller, K.A., Hicke, J.A., Quigley, H.B., Rabinowitz, A.R., and </w:t>
      </w:r>
      <w:r w:rsidRPr="00AE09A1">
        <w:rPr>
          <w:rFonts w:asciiTheme="minorHAnsi" w:hAnsiTheme="minorHAnsi" w:cstheme="minorHAnsi"/>
          <w:b/>
          <w:sz w:val="22"/>
          <w:szCs w:val="22"/>
        </w:rPr>
        <w:t>D.H. Thornton**</w:t>
      </w:r>
      <w:r w:rsidRPr="00AE09A1">
        <w:rPr>
          <w:rFonts w:asciiTheme="minorHAnsi" w:hAnsiTheme="minorHAnsi" w:cstheme="minorHAnsi"/>
          <w:sz w:val="22"/>
          <w:szCs w:val="22"/>
        </w:rPr>
        <w:t xml:space="preserve">. 2016. Quantifying the effects of deforestation and fragmentation on a range-wide conservation plan for jaguars. </w:t>
      </w:r>
      <w:r w:rsidRPr="00AE09A1">
        <w:rPr>
          <w:rFonts w:asciiTheme="minorHAnsi" w:hAnsiTheme="minorHAnsi" w:cstheme="minorHAnsi"/>
          <w:i/>
          <w:iCs/>
          <w:sz w:val="22"/>
          <w:szCs w:val="22"/>
        </w:rPr>
        <w:t>Biological Conservation</w:t>
      </w:r>
      <w:r w:rsidRPr="00AE09A1">
        <w:rPr>
          <w:rFonts w:asciiTheme="minorHAnsi" w:hAnsiTheme="minorHAnsi" w:cstheme="minorHAnsi"/>
          <w:sz w:val="22"/>
          <w:szCs w:val="22"/>
        </w:rPr>
        <w:t xml:space="preserve"> </w:t>
      </w:r>
      <w:r w:rsidRPr="00AE09A1">
        <w:rPr>
          <w:rFonts w:asciiTheme="minorHAnsi" w:hAnsiTheme="minorHAnsi" w:cstheme="minorHAnsi"/>
          <w:b/>
          <w:bCs/>
          <w:sz w:val="22"/>
          <w:szCs w:val="22"/>
        </w:rPr>
        <w:t>203</w:t>
      </w:r>
      <w:r w:rsidRPr="00AE09A1">
        <w:rPr>
          <w:rFonts w:asciiTheme="minorHAnsi" w:hAnsiTheme="minorHAnsi" w:cstheme="minorHAnsi"/>
          <w:sz w:val="22"/>
          <w:szCs w:val="22"/>
        </w:rPr>
        <w:t>:8-16.</w:t>
      </w:r>
      <w:r w:rsidR="00E71A48" w:rsidRPr="00AE09A1">
        <w:rPr>
          <w:rFonts w:asciiTheme="minorHAnsi" w:hAnsiTheme="minorHAnsi" w:cstheme="minorHAnsi"/>
          <w:sz w:val="22"/>
          <w:szCs w:val="22"/>
        </w:rPr>
        <w:t xml:space="preserve"> [</w:t>
      </w:r>
      <w:r w:rsidR="00A57CB0">
        <w:rPr>
          <w:rFonts w:asciiTheme="minorHAnsi" w:hAnsiTheme="minorHAnsi" w:cstheme="minorHAnsi"/>
          <w:sz w:val="22"/>
          <w:szCs w:val="22"/>
        </w:rPr>
        <w:t>IF=5.0</w:t>
      </w:r>
      <w:r w:rsidR="00223589">
        <w:rPr>
          <w:rFonts w:asciiTheme="minorHAnsi" w:hAnsiTheme="minorHAnsi" w:cstheme="minorHAnsi"/>
          <w:sz w:val="22"/>
          <w:szCs w:val="22"/>
        </w:rPr>
        <w:t>/7</w:t>
      </w:r>
      <w:r w:rsidR="00E71A48" w:rsidRPr="00AE09A1">
        <w:rPr>
          <w:rFonts w:asciiTheme="minorHAnsi" w:hAnsiTheme="minorHAnsi" w:cstheme="minorHAnsi"/>
          <w:sz w:val="22"/>
          <w:szCs w:val="22"/>
        </w:rPr>
        <w:t>/</w:t>
      </w:r>
      <w:r w:rsidR="00223589">
        <w:rPr>
          <w:rFonts w:asciiTheme="minorHAnsi" w:hAnsiTheme="minorHAnsi" w:cstheme="minorHAnsi"/>
          <w:sz w:val="22"/>
          <w:szCs w:val="22"/>
        </w:rPr>
        <w:t>18</w:t>
      </w:r>
      <w:r w:rsidR="00E71A48" w:rsidRPr="00AE09A1">
        <w:rPr>
          <w:rFonts w:asciiTheme="minorHAnsi" w:hAnsiTheme="minorHAnsi" w:cstheme="minorHAnsi"/>
          <w:sz w:val="22"/>
          <w:szCs w:val="22"/>
        </w:rPr>
        <w:t>]</w:t>
      </w:r>
    </w:p>
    <w:p w14:paraId="67E515EC" w14:textId="77777777" w:rsidR="006C1103" w:rsidRPr="00AE09A1" w:rsidRDefault="006C1103" w:rsidP="008D2D52">
      <w:pPr>
        <w:ind w:firstLine="720"/>
        <w:rPr>
          <w:rFonts w:asciiTheme="minorHAnsi" w:hAnsiTheme="minorHAnsi" w:cstheme="minorHAnsi"/>
          <w:i/>
          <w:sz w:val="22"/>
          <w:szCs w:val="22"/>
        </w:rPr>
      </w:pPr>
      <w:r w:rsidRPr="00AE09A1">
        <w:rPr>
          <w:rFonts w:asciiTheme="minorHAnsi" w:hAnsiTheme="minorHAnsi" w:cstheme="minorHAnsi"/>
          <w:i/>
          <w:sz w:val="22"/>
          <w:szCs w:val="22"/>
        </w:rPr>
        <w:t>Contribution: Idea, Design, Writing</w:t>
      </w:r>
    </w:p>
    <w:p w14:paraId="5A86F4F8" w14:textId="77777777" w:rsidR="00DD0D1E" w:rsidRPr="00AE09A1" w:rsidRDefault="00DD0D1E" w:rsidP="00F401F8">
      <w:pPr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0670C010" w14:textId="77777777" w:rsidR="00DD0D1E" w:rsidRPr="00AE09A1" w:rsidRDefault="00DD0D1E" w:rsidP="00DD0D1E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ind w:left="720" w:hanging="360"/>
        <w:jc w:val="left"/>
        <w:rPr>
          <w:rFonts w:asciiTheme="minorHAnsi" w:hAnsiTheme="minorHAnsi" w:cstheme="minorHAnsi"/>
          <w:szCs w:val="22"/>
        </w:rPr>
      </w:pPr>
      <w:r w:rsidRPr="00AE09A1">
        <w:rPr>
          <w:rFonts w:asciiTheme="minorHAnsi" w:hAnsiTheme="minorHAnsi" w:cstheme="minorHAnsi"/>
          <w:szCs w:val="22"/>
        </w:rPr>
        <w:t>Peers</w:t>
      </w:r>
      <w:r w:rsidRPr="00AE09A1">
        <w:rPr>
          <w:rFonts w:asciiTheme="minorHAnsi" w:hAnsiTheme="minorHAnsi" w:cstheme="minorHAnsi"/>
          <w:szCs w:val="22"/>
          <w:vertAlign w:val="superscript"/>
        </w:rPr>
        <w:t>1</w:t>
      </w:r>
      <w:r w:rsidRPr="00AE09A1">
        <w:rPr>
          <w:rFonts w:asciiTheme="minorHAnsi" w:hAnsiTheme="minorHAnsi" w:cstheme="minorHAnsi"/>
          <w:szCs w:val="22"/>
        </w:rPr>
        <w:t xml:space="preserve">, M.J., </w:t>
      </w:r>
      <w:r w:rsidRPr="00AE09A1">
        <w:rPr>
          <w:rFonts w:asciiTheme="minorHAnsi" w:hAnsiTheme="minorHAnsi" w:cstheme="minorHAnsi"/>
          <w:b/>
          <w:szCs w:val="22"/>
        </w:rPr>
        <w:t>Thornton, D.H.</w:t>
      </w:r>
      <w:r w:rsidRPr="00AE09A1">
        <w:rPr>
          <w:rFonts w:asciiTheme="minorHAnsi" w:hAnsiTheme="minorHAnsi" w:cstheme="minorHAnsi"/>
          <w:szCs w:val="22"/>
        </w:rPr>
        <w:t xml:space="preserve">, Majchrzak, Y.N., Bastille-Rousseau, G., and Murray, D.L. 2016. </w:t>
      </w:r>
      <w:r w:rsidRPr="00AE09A1">
        <w:rPr>
          <w:rFonts w:asciiTheme="minorHAnsi" w:hAnsiTheme="minorHAnsi" w:cstheme="minorHAnsi"/>
          <w:bCs/>
          <w:szCs w:val="22"/>
        </w:rPr>
        <w:t>De-extinction potential under climate change: extensive mismatch between historic and future habitat suitability for three candidate birds</w:t>
      </w:r>
      <w:r w:rsidRPr="00AE09A1">
        <w:rPr>
          <w:rFonts w:asciiTheme="minorHAnsi" w:hAnsiTheme="minorHAnsi" w:cstheme="minorHAnsi"/>
          <w:szCs w:val="22"/>
        </w:rPr>
        <w:t xml:space="preserve">. </w:t>
      </w:r>
      <w:r w:rsidRPr="00AE09A1">
        <w:rPr>
          <w:rFonts w:asciiTheme="minorHAnsi" w:hAnsiTheme="minorHAnsi" w:cstheme="minorHAnsi"/>
          <w:i/>
          <w:szCs w:val="22"/>
        </w:rPr>
        <w:t>Biological Conservation</w:t>
      </w:r>
      <w:r w:rsidRPr="00AE09A1">
        <w:rPr>
          <w:rFonts w:asciiTheme="minorHAnsi" w:hAnsiTheme="minorHAnsi" w:cstheme="minorHAnsi"/>
          <w:szCs w:val="22"/>
        </w:rPr>
        <w:t xml:space="preserve"> 197:164-170</w:t>
      </w:r>
      <w:r w:rsidR="009604AD" w:rsidRPr="00AE09A1">
        <w:rPr>
          <w:rFonts w:asciiTheme="minorHAnsi" w:hAnsiTheme="minorHAnsi" w:cstheme="minorHAnsi"/>
          <w:szCs w:val="22"/>
        </w:rPr>
        <w:t>. [</w:t>
      </w:r>
      <w:r w:rsidR="00A57CB0">
        <w:rPr>
          <w:rFonts w:asciiTheme="minorHAnsi" w:hAnsiTheme="minorHAnsi" w:cstheme="minorHAnsi"/>
          <w:szCs w:val="22"/>
        </w:rPr>
        <w:t>IF=5.0</w:t>
      </w:r>
      <w:r w:rsidR="00223589">
        <w:rPr>
          <w:rFonts w:asciiTheme="minorHAnsi" w:hAnsiTheme="minorHAnsi" w:cstheme="minorHAnsi"/>
          <w:szCs w:val="22"/>
        </w:rPr>
        <w:t>/2</w:t>
      </w:r>
      <w:r w:rsidR="001430F8" w:rsidRPr="00AE09A1">
        <w:rPr>
          <w:rFonts w:asciiTheme="minorHAnsi" w:hAnsiTheme="minorHAnsi" w:cstheme="minorHAnsi"/>
          <w:szCs w:val="22"/>
        </w:rPr>
        <w:t>/</w:t>
      </w:r>
      <w:r w:rsidR="00223589">
        <w:rPr>
          <w:rFonts w:asciiTheme="minorHAnsi" w:hAnsiTheme="minorHAnsi" w:cstheme="minorHAnsi"/>
          <w:szCs w:val="22"/>
        </w:rPr>
        <w:t>8</w:t>
      </w:r>
      <w:r w:rsidR="00E71A48" w:rsidRPr="00AE09A1">
        <w:rPr>
          <w:rFonts w:asciiTheme="minorHAnsi" w:hAnsiTheme="minorHAnsi" w:cstheme="minorHAnsi"/>
          <w:szCs w:val="22"/>
        </w:rPr>
        <w:t>]</w:t>
      </w:r>
    </w:p>
    <w:p w14:paraId="2E84E3DB" w14:textId="77777777" w:rsidR="006C1103" w:rsidRPr="00AE09A1" w:rsidRDefault="006C1103" w:rsidP="008D2D52">
      <w:pPr>
        <w:ind w:firstLine="720"/>
        <w:rPr>
          <w:rFonts w:asciiTheme="minorHAnsi" w:hAnsiTheme="minorHAnsi" w:cstheme="minorHAnsi"/>
          <w:i/>
          <w:sz w:val="22"/>
          <w:szCs w:val="22"/>
        </w:rPr>
      </w:pPr>
      <w:r w:rsidRPr="00AE09A1">
        <w:rPr>
          <w:rFonts w:asciiTheme="minorHAnsi" w:hAnsiTheme="minorHAnsi" w:cstheme="minorHAnsi"/>
          <w:i/>
          <w:sz w:val="22"/>
          <w:szCs w:val="22"/>
        </w:rPr>
        <w:t>Contribution: Design, Analysis, Writing</w:t>
      </w:r>
    </w:p>
    <w:p w14:paraId="3B260B52" w14:textId="77777777" w:rsidR="00DD0D1E" w:rsidRPr="00AE09A1" w:rsidRDefault="00DD0D1E" w:rsidP="00F401F8">
      <w:pPr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3D8D1C8F" w14:textId="77777777" w:rsidR="00DD0D1E" w:rsidRPr="00AE09A1" w:rsidRDefault="00DD0D1E" w:rsidP="00F401F8">
      <w:pPr>
        <w:ind w:left="720" w:hanging="360"/>
        <w:rPr>
          <w:rFonts w:asciiTheme="minorHAnsi" w:hAnsiTheme="minorHAnsi" w:cstheme="minorHAnsi"/>
          <w:sz w:val="22"/>
          <w:szCs w:val="22"/>
          <w:u w:val="single"/>
        </w:rPr>
      </w:pPr>
      <w:r w:rsidRPr="00AE09A1">
        <w:rPr>
          <w:rFonts w:asciiTheme="minorHAnsi" w:hAnsiTheme="minorHAnsi" w:cstheme="minorHAnsi"/>
          <w:sz w:val="22"/>
          <w:szCs w:val="22"/>
          <w:u w:val="single"/>
        </w:rPr>
        <w:t>2015</w:t>
      </w:r>
    </w:p>
    <w:p w14:paraId="698D76A2" w14:textId="77777777" w:rsidR="00DD0D1E" w:rsidRPr="00AE09A1" w:rsidRDefault="00DD0D1E" w:rsidP="00DD0D1E">
      <w:pPr>
        <w:ind w:left="720" w:hanging="360"/>
        <w:rPr>
          <w:rFonts w:asciiTheme="minorHAnsi" w:hAnsiTheme="minorHAnsi" w:cstheme="minorHAnsi"/>
          <w:sz w:val="22"/>
          <w:szCs w:val="22"/>
        </w:rPr>
      </w:pPr>
      <w:proofErr w:type="spellStart"/>
      <w:r w:rsidRPr="00AE09A1">
        <w:rPr>
          <w:rFonts w:asciiTheme="minorHAnsi" w:hAnsiTheme="minorHAnsi" w:cstheme="minorHAnsi"/>
          <w:sz w:val="22"/>
          <w:szCs w:val="22"/>
        </w:rPr>
        <w:lastRenderedPageBreak/>
        <w:t>Guillaumet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, A., Bowman, J., </w:t>
      </w:r>
      <w:r w:rsidRPr="00AE09A1">
        <w:rPr>
          <w:rFonts w:asciiTheme="minorHAnsi" w:hAnsiTheme="minorHAnsi" w:cstheme="minorHAnsi"/>
          <w:b/>
          <w:sz w:val="22"/>
          <w:szCs w:val="22"/>
        </w:rPr>
        <w:t>Thornton, D.H.</w:t>
      </w:r>
      <w:r w:rsidRPr="00AE09A1">
        <w:rPr>
          <w:rFonts w:asciiTheme="minorHAnsi" w:hAnsiTheme="minorHAnsi" w:cstheme="minorHAnsi"/>
          <w:sz w:val="22"/>
          <w:szCs w:val="22"/>
        </w:rPr>
        <w:t xml:space="preserve">, and D.L. Murray. 2015. The influence of coyote on Canada lynx populations assessed at two different spatial scales. </w:t>
      </w:r>
      <w:r w:rsidRPr="00AE09A1">
        <w:rPr>
          <w:rFonts w:asciiTheme="minorHAnsi" w:hAnsiTheme="minorHAnsi" w:cstheme="minorHAnsi"/>
          <w:i/>
          <w:sz w:val="22"/>
          <w:szCs w:val="22"/>
        </w:rPr>
        <w:t>Community Ecology</w:t>
      </w:r>
      <w:r w:rsidRPr="00AE09A1">
        <w:rPr>
          <w:rFonts w:asciiTheme="minorHAnsi" w:hAnsiTheme="minorHAnsi" w:cstheme="minorHAnsi"/>
          <w:sz w:val="22"/>
          <w:szCs w:val="22"/>
        </w:rPr>
        <w:t xml:space="preserve"> 16:135-146.</w:t>
      </w:r>
      <w:r w:rsidR="00E71A48" w:rsidRPr="00AE09A1">
        <w:rPr>
          <w:rFonts w:asciiTheme="minorHAnsi" w:hAnsiTheme="minorHAnsi" w:cstheme="minorHAnsi"/>
          <w:sz w:val="22"/>
          <w:szCs w:val="22"/>
        </w:rPr>
        <w:t xml:space="preserve"> [</w:t>
      </w:r>
      <w:r w:rsidR="00A57CB0">
        <w:rPr>
          <w:rFonts w:asciiTheme="minorHAnsi" w:hAnsiTheme="minorHAnsi" w:cstheme="minorHAnsi"/>
          <w:sz w:val="22"/>
          <w:szCs w:val="22"/>
        </w:rPr>
        <w:t>IF=1.4</w:t>
      </w:r>
      <w:r w:rsidR="000209B2" w:rsidRPr="00AE09A1">
        <w:rPr>
          <w:rFonts w:asciiTheme="minorHAnsi" w:hAnsiTheme="minorHAnsi" w:cstheme="minorHAnsi"/>
          <w:sz w:val="22"/>
          <w:szCs w:val="22"/>
        </w:rPr>
        <w:t>/</w:t>
      </w:r>
      <w:r w:rsidR="008D798E">
        <w:rPr>
          <w:rFonts w:asciiTheme="minorHAnsi" w:hAnsiTheme="minorHAnsi" w:cstheme="minorHAnsi"/>
          <w:sz w:val="22"/>
          <w:szCs w:val="22"/>
        </w:rPr>
        <w:t>0</w:t>
      </w:r>
      <w:r w:rsidR="00E71A48" w:rsidRPr="00AE09A1">
        <w:rPr>
          <w:rFonts w:asciiTheme="minorHAnsi" w:hAnsiTheme="minorHAnsi" w:cstheme="minorHAnsi"/>
          <w:sz w:val="22"/>
          <w:szCs w:val="22"/>
        </w:rPr>
        <w:t>/</w:t>
      </w:r>
      <w:r w:rsidR="000209B2" w:rsidRPr="00AE09A1">
        <w:rPr>
          <w:rFonts w:asciiTheme="minorHAnsi" w:hAnsiTheme="minorHAnsi" w:cstheme="minorHAnsi"/>
          <w:sz w:val="22"/>
          <w:szCs w:val="22"/>
        </w:rPr>
        <w:t>1</w:t>
      </w:r>
      <w:r w:rsidR="00E71A48" w:rsidRPr="00AE09A1">
        <w:rPr>
          <w:rFonts w:asciiTheme="minorHAnsi" w:hAnsiTheme="minorHAnsi" w:cstheme="minorHAnsi"/>
          <w:sz w:val="22"/>
          <w:szCs w:val="22"/>
        </w:rPr>
        <w:t>]</w:t>
      </w:r>
    </w:p>
    <w:p w14:paraId="730D1923" w14:textId="77777777" w:rsidR="00DD0D1E" w:rsidRPr="00AE09A1" w:rsidRDefault="00DD0D1E" w:rsidP="00DD0D1E">
      <w:pPr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588A5052" w14:textId="77777777" w:rsidR="00DD0D1E" w:rsidRPr="00AE09A1" w:rsidRDefault="00DD0D1E" w:rsidP="00DD0D1E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b/>
          <w:sz w:val="22"/>
          <w:szCs w:val="22"/>
        </w:rPr>
        <w:t>Thornton, D.H.,</w:t>
      </w:r>
      <w:r w:rsidRPr="00AE09A1">
        <w:rPr>
          <w:rFonts w:asciiTheme="minorHAnsi" w:hAnsiTheme="minorHAnsi" w:cstheme="minorHAnsi"/>
          <w:sz w:val="22"/>
          <w:szCs w:val="22"/>
        </w:rPr>
        <w:t xml:space="preserve"> and Pekins, C. 2015. Spatially-explicit capture recapture analysis of bobcat density in central Texas: implications for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mesocarnivore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 monitoring. </w:t>
      </w:r>
      <w:r w:rsidRPr="00AE09A1">
        <w:rPr>
          <w:rFonts w:asciiTheme="minorHAnsi" w:hAnsiTheme="minorHAnsi" w:cstheme="minorHAnsi"/>
          <w:i/>
          <w:sz w:val="22"/>
          <w:szCs w:val="22"/>
        </w:rPr>
        <w:t>Wildlife Research</w:t>
      </w:r>
      <w:r w:rsidRPr="00AE09A1">
        <w:rPr>
          <w:rFonts w:asciiTheme="minorHAnsi" w:hAnsiTheme="minorHAnsi" w:cstheme="minorHAnsi"/>
          <w:sz w:val="22"/>
          <w:szCs w:val="22"/>
        </w:rPr>
        <w:t xml:space="preserve"> 42:394-404.</w:t>
      </w:r>
      <w:r w:rsidR="00E71A48" w:rsidRPr="00AE09A1">
        <w:rPr>
          <w:rFonts w:asciiTheme="minorHAnsi" w:hAnsiTheme="minorHAnsi" w:cstheme="minorHAnsi"/>
          <w:sz w:val="22"/>
          <w:szCs w:val="22"/>
        </w:rPr>
        <w:t xml:space="preserve"> </w:t>
      </w:r>
      <w:r w:rsidR="00001EF8" w:rsidRPr="00AE09A1">
        <w:rPr>
          <w:rFonts w:asciiTheme="minorHAnsi" w:hAnsiTheme="minorHAnsi" w:cstheme="minorHAnsi"/>
          <w:sz w:val="22"/>
          <w:szCs w:val="22"/>
        </w:rPr>
        <w:t>[</w:t>
      </w:r>
      <w:r w:rsidR="00A57CB0">
        <w:rPr>
          <w:rFonts w:asciiTheme="minorHAnsi" w:hAnsiTheme="minorHAnsi" w:cstheme="minorHAnsi"/>
          <w:sz w:val="22"/>
          <w:szCs w:val="22"/>
        </w:rPr>
        <w:t>IF=1.5</w:t>
      </w:r>
      <w:r w:rsidR="008D798E">
        <w:rPr>
          <w:rFonts w:asciiTheme="minorHAnsi" w:hAnsiTheme="minorHAnsi" w:cstheme="minorHAnsi"/>
          <w:sz w:val="22"/>
          <w:szCs w:val="22"/>
        </w:rPr>
        <w:t>/4</w:t>
      </w:r>
      <w:r w:rsidR="00001EF8" w:rsidRPr="00AE09A1">
        <w:rPr>
          <w:rFonts w:asciiTheme="minorHAnsi" w:hAnsiTheme="minorHAnsi" w:cstheme="minorHAnsi"/>
          <w:sz w:val="22"/>
          <w:szCs w:val="22"/>
        </w:rPr>
        <w:t>/</w:t>
      </w:r>
      <w:r w:rsidR="008D798E">
        <w:rPr>
          <w:rFonts w:asciiTheme="minorHAnsi" w:hAnsiTheme="minorHAnsi" w:cstheme="minorHAnsi"/>
          <w:sz w:val="22"/>
          <w:szCs w:val="22"/>
        </w:rPr>
        <w:t>6</w:t>
      </w:r>
      <w:r w:rsidR="00001EF8" w:rsidRPr="00AE09A1">
        <w:rPr>
          <w:rFonts w:asciiTheme="minorHAnsi" w:hAnsiTheme="minorHAnsi" w:cstheme="minorHAnsi"/>
          <w:sz w:val="22"/>
          <w:szCs w:val="22"/>
        </w:rPr>
        <w:t>]</w:t>
      </w:r>
    </w:p>
    <w:p w14:paraId="4D383653" w14:textId="77777777" w:rsidR="00DD0D1E" w:rsidRPr="00AE09A1" w:rsidRDefault="00DD0D1E" w:rsidP="00DD0D1E">
      <w:pPr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0088F482" w14:textId="77777777" w:rsidR="00DD0D1E" w:rsidRPr="00AE09A1" w:rsidRDefault="00DD0D1E" w:rsidP="00DD0D1E">
      <w:pPr>
        <w:ind w:left="720" w:hanging="360"/>
        <w:rPr>
          <w:rFonts w:asciiTheme="minorHAnsi" w:hAnsiTheme="minorHAnsi" w:cstheme="minorHAnsi"/>
          <w:b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 xml:space="preserve">Murray, D.L., Majchrzak, Y.N., Peers, M.J.L.,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Wehtje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, M., Ferreira, C., Pickles, R.S.A., Row, J.R., and </w:t>
      </w:r>
      <w:r w:rsidRPr="00AE09A1">
        <w:rPr>
          <w:rFonts w:asciiTheme="minorHAnsi" w:hAnsiTheme="minorHAnsi" w:cstheme="minorHAnsi"/>
          <w:b/>
          <w:sz w:val="22"/>
          <w:szCs w:val="22"/>
        </w:rPr>
        <w:t>D.H.</w:t>
      </w:r>
      <w:r w:rsidRPr="00AE09A1">
        <w:rPr>
          <w:rFonts w:asciiTheme="minorHAnsi" w:hAnsiTheme="minorHAnsi" w:cstheme="minorHAnsi"/>
          <w:sz w:val="22"/>
          <w:szCs w:val="22"/>
        </w:rPr>
        <w:t xml:space="preserve"> </w:t>
      </w:r>
      <w:r w:rsidRPr="00AE09A1">
        <w:rPr>
          <w:rFonts w:asciiTheme="minorHAnsi" w:hAnsiTheme="minorHAnsi" w:cstheme="minorHAnsi"/>
          <w:b/>
          <w:sz w:val="22"/>
          <w:szCs w:val="22"/>
        </w:rPr>
        <w:t xml:space="preserve">Thornton. </w:t>
      </w:r>
      <w:r w:rsidRPr="00AE09A1">
        <w:rPr>
          <w:rFonts w:asciiTheme="minorHAnsi" w:hAnsiTheme="minorHAnsi" w:cstheme="minorHAnsi"/>
          <w:sz w:val="22"/>
          <w:szCs w:val="22"/>
        </w:rPr>
        <w:t xml:space="preserve">2015. Potential pitfalls of private initiatives in conservation planning: A case study from Canada's boreal forest. </w:t>
      </w:r>
      <w:r w:rsidRPr="00AE09A1">
        <w:rPr>
          <w:rFonts w:asciiTheme="minorHAnsi" w:hAnsiTheme="minorHAnsi" w:cstheme="minorHAnsi"/>
          <w:i/>
          <w:sz w:val="22"/>
          <w:szCs w:val="22"/>
        </w:rPr>
        <w:t>Biological Conservation</w:t>
      </w:r>
      <w:r w:rsidRPr="00AE09A1">
        <w:rPr>
          <w:rFonts w:asciiTheme="minorHAnsi" w:hAnsiTheme="minorHAnsi" w:cstheme="minorHAnsi"/>
          <w:sz w:val="22"/>
          <w:szCs w:val="22"/>
        </w:rPr>
        <w:t xml:space="preserve"> 192: 174-180.</w:t>
      </w:r>
      <w:r w:rsidR="00001EF8" w:rsidRPr="00AE09A1">
        <w:rPr>
          <w:rFonts w:asciiTheme="minorHAnsi" w:hAnsiTheme="minorHAnsi" w:cstheme="minorHAnsi"/>
          <w:sz w:val="22"/>
          <w:szCs w:val="22"/>
        </w:rPr>
        <w:t xml:space="preserve"> [</w:t>
      </w:r>
      <w:r w:rsidR="00A57CB0">
        <w:rPr>
          <w:rFonts w:asciiTheme="minorHAnsi" w:hAnsiTheme="minorHAnsi" w:cstheme="minorHAnsi"/>
          <w:sz w:val="22"/>
          <w:szCs w:val="22"/>
        </w:rPr>
        <w:t>IF=5.0</w:t>
      </w:r>
      <w:r w:rsidR="008D798E">
        <w:rPr>
          <w:rFonts w:asciiTheme="minorHAnsi" w:hAnsiTheme="minorHAnsi" w:cstheme="minorHAnsi"/>
          <w:sz w:val="22"/>
          <w:szCs w:val="22"/>
        </w:rPr>
        <w:t>/0</w:t>
      </w:r>
      <w:r w:rsidR="00001EF8" w:rsidRPr="00AE09A1">
        <w:rPr>
          <w:rFonts w:asciiTheme="minorHAnsi" w:hAnsiTheme="minorHAnsi" w:cstheme="minorHAnsi"/>
          <w:sz w:val="22"/>
          <w:szCs w:val="22"/>
        </w:rPr>
        <w:t>/</w:t>
      </w:r>
      <w:r w:rsidR="000209B2" w:rsidRPr="00AE09A1">
        <w:rPr>
          <w:rFonts w:asciiTheme="minorHAnsi" w:hAnsiTheme="minorHAnsi" w:cstheme="minorHAnsi"/>
          <w:sz w:val="22"/>
          <w:szCs w:val="22"/>
        </w:rPr>
        <w:t>4</w:t>
      </w:r>
      <w:r w:rsidR="00001EF8" w:rsidRPr="00AE09A1">
        <w:rPr>
          <w:rFonts w:asciiTheme="minorHAnsi" w:hAnsiTheme="minorHAnsi" w:cstheme="minorHAnsi"/>
          <w:sz w:val="22"/>
          <w:szCs w:val="22"/>
        </w:rPr>
        <w:t>]</w:t>
      </w:r>
    </w:p>
    <w:p w14:paraId="2118D75A" w14:textId="77777777" w:rsidR="00DD0D1E" w:rsidRPr="00AE09A1" w:rsidRDefault="00DD0D1E" w:rsidP="00DD0D1E">
      <w:pPr>
        <w:tabs>
          <w:tab w:val="left" w:pos="990"/>
        </w:tabs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510A4D0B" w14:textId="77777777" w:rsidR="00DD0D1E" w:rsidRPr="00AE09A1" w:rsidRDefault="00DD0D1E" w:rsidP="00DD0D1E">
      <w:pPr>
        <w:tabs>
          <w:tab w:val="left" w:pos="990"/>
        </w:tabs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 xml:space="preserve">Wang, Y., </w:t>
      </w:r>
      <w:r w:rsidRPr="00AE09A1">
        <w:rPr>
          <w:rFonts w:asciiTheme="minorHAnsi" w:hAnsiTheme="minorHAnsi" w:cstheme="minorHAnsi"/>
          <w:b/>
          <w:sz w:val="22"/>
          <w:szCs w:val="22"/>
        </w:rPr>
        <w:t>Thornton, D</w:t>
      </w:r>
      <w:r w:rsidRPr="00AE09A1">
        <w:rPr>
          <w:rFonts w:asciiTheme="minorHAnsi" w:hAnsiTheme="minorHAnsi" w:cstheme="minorHAnsi"/>
          <w:sz w:val="22"/>
          <w:szCs w:val="22"/>
        </w:rPr>
        <w:t>.</w:t>
      </w:r>
      <w:r w:rsidRPr="00AE09A1">
        <w:rPr>
          <w:rFonts w:asciiTheme="minorHAnsi" w:hAnsiTheme="minorHAnsi" w:cstheme="minorHAnsi"/>
          <w:b/>
          <w:sz w:val="22"/>
          <w:szCs w:val="22"/>
        </w:rPr>
        <w:t>H</w:t>
      </w:r>
      <w:r w:rsidRPr="00AE09A1">
        <w:rPr>
          <w:rFonts w:asciiTheme="minorHAnsi" w:hAnsiTheme="minorHAnsi" w:cstheme="minorHAnsi"/>
          <w:sz w:val="22"/>
          <w:szCs w:val="22"/>
        </w:rPr>
        <w:t xml:space="preserve">., Wang, S., Ding, P. 2015. Ecological correlates of vulnerability to fragmentation in forest birds on inundated subtropical land-bridge islands. </w:t>
      </w:r>
      <w:r w:rsidRPr="00AE09A1">
        <w:rPr>
          <w:rFonts w:asciiTheme="minorHAnsi" w:hAnsiTheme="minorHAnsi" w:cstheme="minorHAnsi"/>
          <w:i/>
          <w:sz w:val="22"/>
          <w:szCs w:val="22"/>
        </w:rPr>
        <w:t>Biological Conservation</w:t>
      </w:r>
      <w:r w:rsidRPr="00AE09A1">
        <w:rPr>
          <w:rFonts w:asciiTheme="minorHAnsi" w:hAnsiTheme="minorHAnsi" w:cstheme="minorHAnsi"/>
          <w:sz w:val="22"/>
          <w:szCs w:val="22"/>
        </w:rPr>
        <w:t xml:space="preserve"> 191:251-257.</w:t>
      </w:r>
      <w:r w:rsidR="00001EF8" w:rsidRPr="00AE09A1">
        <w:rPr>
          <w:rFonts w:asciiTheme="minorHAnsi" w:hAnsiTheme="minorHAnsi" w:cstheme="minorHAnsi"/>
          <w:sz w:val="22"/>
          <w:szCs w:val="22"/>
        </w:rPr>
        <w:t xml:space="preserve"> [</w:t>
      </w:r>
      <w:r w:rsidR="00A57CB0">
        <w:rPr>
          <w:rFonts w:asciiTheme="minorHAnsi" w:hAnsiTheme="minorHAnsi" w:cstheme="minorHAnsi"/>
          <w:sz w:val="22"/>
          <w:szCs w:val="22"/>
        </w:rPr>
        <w:t>IF=5.0</w:t>
      </w:r>
      <w:r w:rsidR="000209B2" w:rsidRPr="00AE09A1">
        <w:rPr>
          <w:rFonts w:asciiTheme="minorHAnsi" w:hAnsiTheme="minorHAnsi" w:cstheme="minorHAnsi"/>
          <w:sz w:val="22"/>
          <w:szCs w:val="22"/>
        </w:rPr>
        <w:t>/</w:t>
      </w:r>
      <w:r w:rsidR="008D798E">
        <w:rPr>
          <w:rFonts w:asciiTheme="minorHAnsi" w:hAnsiTheme="minorHAnsi" w:cstheme="minorHAnsi"/>
          <w:sz w:val="22"/>
          <w:szCs w:val="22"/>
        </w:rPr>
        <w:t>4</w:t>
      </w:r>
      <w:r w:rsidR="00001EF8" w:rsidRPr="00AE09A1">
        <w:rPr>
          <w:rFonts w:asciiTheme="minorHAnsi" w:hAnsiTheme="minorHAnsi" w:cstheme="minorHAnsi"/>
          <w:sz w:val="22"/>
          <w:szCs w:val="22"/>
        </w:rPr>
        <w:t>/</w:t>
      </w:r>
      <w:r w:rsidR="008D798E">
        <w:rPr>
          <w:rFonts w:asciiTheme="minorHAnsi" w:hAnsiTheme="minorHAnsi" w:cstheme="minorHAnsi"/>
          <w:sz w:val="22"/>
          <w:szCs w:val="22"/>
        </w:rPr>
        <w:t>10</w:t>
      </w:r>
      <w:r w:rsidR="00001EF8" w:rsidRPr="00AE09A1">
        <w:rPr>
          <w:rFonts w:asciiTheme="minorHAnsi" w:hAnsiTheme="minorHAnsi" w:cstheme="minorHAnsi"/>
          <w:sz w:val="22"/>
          <w:szCs w:val="22"/>
        </w:rPr>
        <w:t>]</w:t>
      </w:r>
    </w:p>
    <w:p w14:paraId="133A90ED" w14:textId="77777777" w:rsidR="00DD0D1E" w:rsidRPr="00AE09A1" w:rsidRDefault="00DD0D1E" w:rsidP="00F401F8">
      <w:pPr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48D6A1DF" w14:textId="77777777" w:rsidR="00DD0D1E" w:rsidRPr="00AE09A1" w:rsidRDefault="00DD0D1E" w:rsidP="00F401F8">
      <w:pPr>
        <w:ind w:left="720" w:hanging="360"/>
        <w:rPr>
          <w:rFonts w:asciiTheme="minorHAnsi" w:hAnsiTheme="minorHAnsi" w:cstheme="minorHAnsi"/>
          <w:sz w:val="22"/>
          <w:szCs w:val="22"/>
          <w:u w:val="single"/>
        </w:rPr>
      </w:pPr>
      <w:r w:rsidRPr="00AE09A1">
        <w:rPr>
          <w:rFonts w:asciiTheme="minorHAnsi" w:hAnsiTheme="minorHAnsi" w:cstheme="minorHAnsi"/>
          <w:sz w:val="22"/>
          <w:szCs w:val="22"/>
          <w:u w:val="single"/>
        </w:rPr>
        <w:t>2014</w:t>
      </w:r>
    </w:p>
    <w:p w14:paraId="6D0CD6AE" w14:textId="77777777" w:rsidR="00DD0D1E" w:rsidRPr="00AE09A1" w:rsidRDefault="00DD0D1E" w:rsidP="00DD0D1E">
      <w:pPr>
        <w:ind w:left="720" w:hanging="36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E09A1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Thornton, D.H.</w:t>
      </w:r>
      <w:r w:rsidRPr="00AE09A1">
        <w:rPr>
          <w:rFonts w:asciiTheme="minorHAnsi" w:hAnsiTheme="minorHAnsi" w:cstheme="minorHAnsi"/>
          <w:bCs/>
          <w:color w:val="000000"/>
          <w:sz w:val="22"/>
          <w:szCs w:val="22"/>
        </w:rPr>
        <w:t>, and D.L. Murray. 2014.</w:t>
      </w:r>
      <w:r w:rsidRPr="00AE09A1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</w:t>
      </w:r>
      <w:r w:rsidRPr="00AE09A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Influence of hybridization on niche shifts in expanding coyote populations. </w:t>
      </w:r>
      <w:r w:rsidRPr="00AE09A1">
        <w:rPr>
          <w:rFonts w:asciiTheme="minorHAnsi" w:hAnsiTheme="minorHAnsi" w:cstheme="minorHAnsi"/>
          <w:bCs/>
          <w:i/>
          <w:color w:val="000000"/>
          <w:sz w:val="22"/>
          <w:szCs w:val="22"/>
        </w:rPr>
        <w:t>Diversity and Distributions</w:t>
      </w:r>
      <w:r w:rsidRPr="00AE09A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20: 1355-1364.</w:t>
      </w:r>
      <w:r w:rsidR="00001EF8" w:rsidRPr="00AE09A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[</w:t>
      </w:r>
      <w:r w:rsidR="00A57CB0">
        <w:rPr>
          <w:rFonts w:asciiTheme="minorHAnsi" w:hAnsiTheme="minorHAnsi" w:cstheme="minorHAnsi"/>
          <w:bCs/>
          <w:color w:val="000000"/>
          <w:sz w:val="22"/>
          <w:szCs w:val="22"/>
        </w:rPr>
        <w:t>IF=4.7</w:t>
      </w:r>
      <w:r w:rsidR="008D798E">
        <w:rPr>
          <w:rFonts w:asciiTheme="minorHAnsi" w:hAnsiTheme="minorHAnsi" w:cstheme="minorHAnsi"/>
          <w:bCs/>
          <w:color w:val="000000"/>
          <w:sz w:val="22"/>
          <w:szCs w:val="22"/>
        </w:rPr>
        <w:t>/4</w:t>
      </w:r>
      <w:r w:rsidR="00001EF8" w:rsidRPr="00AE09A1">
        <w:rPr>
          <w:rFonts w:asciiTheme="minorHAnsi" w:hAnsiTheme="minorHAnsi" w:cstheme="minorHAnsi"/>
          <w:bCs/>
          <w:color w:val="000000"/>
          <w:sz w:val="22"/>
          <w:szCs w:val="22"/>
        </w:rPr>
        <w:t>/</w:t>
      </w:r>
      <w:r w:rsidR="008D798E">
        <w:rPr>
          <w:rFonts w:asciiTheme="minorHAnsi" w:hAnsiTheme="minorHAnsi" w:cstheme="minorHAnsi"/>
          <w:bCs/>
          <w:color w:val="000000"/>
          <w:sz w:val="22"/>
          <w:szCs w:val="22"/>
        </w:rPr>
        <w:t>9</w:t>
      </w:r>
      <w:r w:rsidR="00001EF8" w:rsidRPr="00AE09A1">
        <w:rPr>
          <w:rFonts w:asciiTheme="minorHAnsi" w:hAnsiTheme="minorHAnsi" w:cstheme="minorHAnsi"/>
          <w:bCs/>
          <w:color w:val="000000"/>
          <w:sz w:val="22"/>
          <w:szCs w:val="22"/>
        </w:rPr>
        <w:t>]</w:t>
      </w:r>
    </w:p>
    <w:p w14:paraId="2094B5EB" w14:textId="77777777" w:rsidR="00DD0D1E" w:rsidRPr="00AE09A1" w:rsidRDefault="00DD0D1E" w:rsidP="00DD0D1E">
      <w:pPr>
        <w:ind w:left="720" w:hanging="360"/>
        <w:jc w:val="both"/>
        <w:rPr>
          <w:rStyle w:val="apple-style-span"/>
          <w:rFonts w:asciiTheme="minorHAnsi" w:hAnsiTheme="minorHAnsi" w:cstheme="minorHAnsi"/>
          <w:bCs/>
          <w:sz w:val="22"/>
          <w:szCs w:val="22"/>
        </w:rPr>
      </w:pPr>
    </w:p>
    <w:p w14:paraId="0413B0A5" w14:textId="77777777" w:rsidR="00DD0D1E" w:rsidRPr="00AE09A1" w:rsidRDefault="00DD0D1E" w:rsidP="00DD0D1E">
      <w:pPr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E09A1">
        <w:rPr>
          <w:rStyle w:val="apple-style-span"/>
          <w:rFonts w:asciiTheme="minorHAnsi" w:hAnsiTheme="minorHAnsi" w:cstheme="minorHAnsi"/>
          <w:bCs/>
          <w:sz w:val="22"/>
          <w:szCs w:val="22"/>
        </w:rPr>
        <w:t xml:space="preserve">Row, J.R., </w:t>
      </w:r>
      <w:r w:rsidRPr="00AE09A1">
        <w:rPr>
          <w:rStyle w:val="apple-style-span"/>
          <w:rFonts w:asciiTheme="minorHAnsi" w:hAnsiTheme="minorHAnsi" w:cstheme="minorHAnsi"/>
          <w:sz w:val="22"/>
          <w:szCs w:val="22"/>
        </w:rPr>
        <w:t xml:space="preserve">Wilson, P.J., </w:t>
      </w:r>
      <w:r w:rsidRPr="00AE09A1">
        <w:rPr>
          <w:rStyle w:val="apple-style-span"/>
          <w:rFonts w:asciiTheme="minorHAnsi" w:hAnsiTheme="minorHAnsi" w:cstheme="minorHAnsi"/>
          <w:bCs/>
          <w:sz w:val="22"/>
          <w:szCs w:val="22"/>
        </w:rPr>
        <w:t>Gomez, C</w:t>
      </w:r>
      <w:r w:rsidRPr="00AE09A1">
        <w:rPr>
          <w:rStyle w:val="apple-style-span"/>
          <w:rFonts w:asciiTheme="minorHAnsi" w:hAnsiTheme="minorHAnsi" w:cstheme="minorHAnsi"/>
          <w:sz w:val="22"/>
          <w:szCs w:val="22"/>
        </w:rPr>
        <w:t xml:space="preserve">, Koen, E.L., Bowman, J., </w:t>
      </w:r>
      <w:r w:rsidRPr="00AE09A1">
        <w:rPr>
          <w:rStyle w:val="apple-style-span"/>
          <w:rFonts w:asciiTheme="minorHAnsi" w:hAnsiTheme="minorHAnsi" w:cstheme="minorHAnsi"/>
          <w:b/>
          <w:sz w:val="22"/>
          <w:szCs w:val="22"/>
        </w:rPr>
        <w:t>Thornton, D</w:t>
      </w:r>
      <w:r w:rsidRPr="00AE09A1">
        <w:rPr>
          <w:rStyle w:val="apple-style-span"/>
          <w:rFonts w:asciiTheme="minorHAnsi" w:hAnsiTheme="minorHAnsi" w:cstheme="minorHAnsi"/>
          <w:sz w:val="22"/>
          <w:szCs w:val="22"/>
        </w:rPr>
        <w:t xml:space="preserve">., and D.L. Murray. 2014. </w:t>
      </w:r>
      <w:r w:rsidRPr="00AE09A1">
        <w:rPr>
          <w:rFonts w:asciiTheme="minorHAnsi" w:hAnsiTheme="minorHAnsi" w:cstheme="minorHAnsi"/>
          <w:sz w:val="22"/>
          <w:szCs w:val="22"/>
        </w:rPr>
        <w:t xml:space="preserve">The subtle role of climate change on population genetic structure in Canada lynx. </w:t>
      </w:r>
      <w:r w:rsidRPr="00AE09A1">
        <w:rPr>
          <w:rFonts w:asciiTheme="minorHAnsi" w:hAnsiTheme="minorHAnsi" w:cstheme="minorHAnsi"/>
          <w:i/>
          <w:sz w:val="22"/>
          <w:szCs w:val="22"/>
        </w:rPr>
        <w:t xml:space="preserve">Global Change Biology </w:t>
      </w:r>
      <w:r w:rsidRPr="00AE09A1">
        <w:rPr>
          <w:rFonts w:asciiTheme="minorHAnsi" w:hAnsiTheme="minorHAnsi" w:cstheme="minorHAnsi"/>
          <w:sz w:val="22"/>
          <w:szCs w:val="22"/>
        </w:rPr>
        <w:t>20: 2076-2086.</w:t>
      </w:r>
      <w:r w:rsidR="00001EF8" w:rsidRPr="00AE09A1">
        <w:rPr>
          <w:rFonts w:asciiTheme="minorHAnsi" w:hAnsiTheme="minorHAnsi" w:cstheme="minorHAnsi"/>
          <w:sz w:val="22"/>
          <w:szCs w:val="22"/>
        </w:rPr>
        <w:t xml:space="preserve"> [</w:t>
      </w:r>
      <w:r w:rsidR="00D014BB">
        <w:rPr>
          <w:rFonts w:asciiTheme="minorHAnsi" w:hAnsiTheme="minorHAnsi" w:cstheme="minorHAnsi"/>
          <w:sz w:val="22"/>
          <w:szCs w:val="22"/>
        </w:rPr>
        <w:t>IF=</w:t>
      </w:r>
      <w:r w:rsidR="009604AD" w:rsidRPr="00AE09A1">
        <w:rPr>
          <w:rFonts w:asciiTheme="minorHAnsi" w:hAnsiTheme="minorHAnsi" w:cstheme="minorHAnsi"/>
          <w:sz w:val="22"/>
          <w:szCs w:val="22"/>
        </w:rPr>
        <w:t>9.45</w:t>
      </w:r>
      <w:r w:rsidR="008D798E">
        <w:rPr>
          <w:rFonts w:asciiTheme="minorHAnsi" w:hAnsiTheme="minorHAnsi" w:cstheme="minorHAnsi"/>
          <w:sz w:val="22"/>
          <w:szCs w:val="22"/>
        </w:rPr>
        <w:t>/3</w:t>
      </w:r>
      <w:r w:rsidR="00001EF8" w:rsidRPr="00AE09A1">
        <w:rPr>
          <w:rFonts w:asciiTheme="minorHAnsi" w:hAnsiTheme="minorHAnsi" w:cstheme="minorHAnsi"/>
          <w:sz w:val="22"/>
          <w:szCs w:val="22"/>
        </w:rPr>
        <w:t>/</w:t>
      </w:r>
      <w:r w:rsidR="008D798E">
        <w:rPr>
          <w:rFonts w:asciiTheme="minorHAnsi" w:hAnsiTheme="minorHAnsi" w:cstheme="minorHAnsi"/>
          <w:sz w:val="22"/>
          <w:szCs w:val="22"/>
        </w:rPr>
        <w:t>13</w:t>
      </w:r>
      <w:r w:rsidR="00001EF8" w:rsidRPr="00AE09A1">
        <w:rPr>
          <w:rFonts w:asciiTheme="minorHAnsi" w:hAnsiTheme="minorHAnsi" w:cstheme="minorHAnsi"/>
          <w:sz w:val="22"/>
          <w:szCs w:val="22"/>
        </w:rPr>
        <w:t>]</w:t>
      </w:r>
    </w:p>
    <w:p w14:paraId="026C6D3B" w14:textId="77777777" w:rsidR="00DD0D1E" w:rsidRPr="00AE09A1" w:rsidRDefault="00DD0D1E" w:rsidP="00DD0D1E">
      <w:pPr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14A72842" w14:textId="77777777" w:rsidR="00DD0D1E" w:rsidRPr="00AE09A1" w:rsidRDefault="00DD0D1E" w:rsidP="00DD0D1E">
      <w:pPr>
        <w:ind w:left="720" w:hanging="36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E09A1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Thornton, D.H.</w:t>
      </w:r>
      <w:r w:rsidRPr="00AE09A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and R. Fletcher. 2014. Body size and spatial scales in avian response to landscape structure: a meta-analysis. </w:t>
      </w:r>
      <w:proofErr w:type="spellStart"/>
      <w:r w:rsidRPr="00AE09A1">
        <w:rPr>
          <w:rFonts w:asciiTheme="minorHAnsi" w:hAnsiTheme="minorHAnsi" w:cstheme="minorHAnsi"/>
          <w:bCs/>
          <w:i/>
          <w:color w:val="000000"/>
          <w:sz w:val="22"/>
          <w:szCs w:val="22"/>
        </w:rPr>
        <w:t>Ecography</w:t>
      </w:r>
      <w:proofErr w:type="spellEnd"/>
      <w:r w:rsidRPr="00AE09A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37:454-463. </w:t>
      </w:r>
      <w:r w:rsidR="00001EF8" w:rsidRPr="00AE09A1">
        <w:rPr>
          <w:rFonts w:asciiTheme="minorHAnsi" w:hAnsiTheme="minorHAnsi" w:cstheme="minorHAnsi"/>
          <w:bCs/>
          <w:color w:val="000000"/>
          <w:sz w:val="22"/>
          <w:szCs w:val="22"/>
        </w:rPr>
        <w:t>[</w:t>
      </w:r>
      <w:r w:rsidR="00D014BB">
        <w:rPr>
          <w:rFonts w:asciiTheme="minorHAnsi" w:hAnsiTheme="minorHAnsi" w:cstheme="minorHAnsi"/>
          <w:bCs/>
          <w:color w:val="000000"/>
          <w:sz w:val="22"/>
          <w:szCs w:val="22"/>
        </w:rPr>
        <w:t>IF=</w:t>
      </w:r>
      <w:r w:rsidR="009604AD" w:rsidRPr="00AE09A1">
        <w:rPr>
          <w:rFonts w:asciiTheme="minorHAnsi" w:hAnsiTheme="minorHAnsi" w:cstheme="minorHAnsi"/>
          <w:bCs/>
          <w:color w:val="000000"/>
          <w:sz w:val="22"/>
          <w:szCs w:val="22"/>
        </w:rPr>
        <w:t>5.6</w:t>
      </w:r>
      <w:r w:rsidR="008D798E">
        <w:rPr>
          <w:rFonts w:asciiTheme="minorHAnsi" w:hAnsiTheme="minorHAnsi" w:cstheme="minorHAnsi"/>
          <w:bCs/>
          <w:color w:val="000000"/>
          <w:sz w:val="22"/>
          <w:szCs w:val="22"/>
        </w:rPr>
        <w:t>/5</w:t>
      </w:r>
      <w:r w:rsidR="00001EF8" w:rsidRPr="00AE09A1">
        <w:rPr>
          <w:rFonts w:asciiTheme="minorHAnsi" w:hAnsiTheme="minorHAnsi" w:cstheme="minorHAnsi"/>
          <w:bCs/>
          <w:color w:val="000000"/>
          <w:sz w:val="22"/>
          <w:szCs w:val="22"/>
        </w:rPr>
        <w:t>/</w:t>
      </w:r>
      <w:r w:rsidR="008D798E">
        <w:rPr>
          <w:rFonts w:asciiTheme="minorHAnsi" w:hAnsiTheme="minorHAnsi" w:cstheme="minorHAnsi"/>
          <w:bCs/>
          <w:color w:val="000000"/>
          <w:sz w:val="22"/>
          <w:szCs w:val="22"/>
        </w:rPr>
        <w:t>22</w:t>
      </w:r>
      <w:r w:rsidR="00001EF8" w:rsidRPr="00AE09A1">
        <w:rPr>
          <w:rFonts w:asciiTheme="minorHAnsi" w:hAnsiTheme="minorHAnsi" w:cstheme="minorHAnsi"/>
          <w:bCs/>
          <w:color w:val="000000"/>
          <w:sz w:val="22"/>
          <w:szCs w:val="22"/>
        </w:rPr>
        <w:t>]</w:t>
      </w:r>
    </w:p>
    <w:p w14:paraId="6BC02BD1" w14:textId="77777777" w:rsidR="00DD0D1E" w:rsidRPr="00AE09A1" w:rsidRDefault="00DD0D1E" w:rsidP="00DD0D1E">
      <w:pPr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465DD87A" w14:textId="77777777" w:rsidR="00DD0D1E" w:rsidRPr="00AE09A1" w:rsidRDefault="00DD0D1E" w:rsidP="00DD0D1E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>Peers</w:t>
      </w:r>
      <w:r w:rsidRPr="00AE09A1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AE09A1">
        <w:rPr>
          <w:rFonts w:asciiTheme="minorHAnsi" w:hAnsiTheme="minorHAnsi" w:cstheme="minorHAnsi"/>
          <w:sz w:val="22"/>
          <w:szCs w:val="22"/>
        </w:rPr>
        <w:t xml:space="preserve">, M.J.L.,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Wehtje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, M., </w:t>
      </w:r>
      <w:r w:rsidRPr="00AE09A1">
        <w:rPr>
          <w:rFonts w:asciiTheme="minorHAnsi" w:hAnsiTheme="minorHAnsi" w:cstheme="minorHAnsi"/>
          <w:b/>
          <w:sz w:val="22"/>
          <w:szCs w:val="22"/>
        </w:rPr>
        <w:t>Thornton, D.H.</w:t>
      </w:r>
      <w:r w:rsidRPr="00AE09A1">
        <w:rPr>
          <w:rFonts w:asciiTheme="minorHAnsi" w:hAnsiTheme="minorHAnsi" w:cstheme="minorHAnsi"/>
          <w:sz w:val="22"/>
          <w:szCs w:val="22"/>
        </w:rPr>
        <w:t xml:space="preserve"> and D.L. Murray. 2014. Prey switching as a means of enhancing persistence in predators at the southern range edge. </w:t>
      </w:r>
      <w:r w:rsidRPr="00AE09A1">
        <w:rPr>
          <w:rFonts w:asciiTheme="minorHAnsi" w:hAnsiTheme="minorHAnsi" w:cstheme="minorHAnsi"/>
          <w:i/>
          <w:sz w:val="22"/>
          <w:szCs w:val="22"/>
        </w:rPr>
        <w:t>Global Change Biology</w:t>
      </w:r>
      <w:r w:rsidRPr="00AE09A1">
        <w:rPr>
          <w:rFonts w:asciiTheme="minorHAnsi" w:hAnsiTheme="minorHAnsi" w:cstheme="minorHAnsi"/>
          <w:sz w:val="22"/>
          <w:szCs w:val="22"/>
        </w:rPr>
        <w:t xml:space="preserve"> 20:1126-1135.</w:t>
      </w:r>
      <w:r w:rsidR="00001EF8" w:rsidRPr="00AE09A1">
        <w:rPr>
          <w:rFonts w:asciiTheme="minorHAnsi" w:hAnsiTheme="minorHAnsi" w:cstheme="minorHAnsi"/>
          <w:sz w:val="22"/>
          <w:szCs w:val="22"/>
        </w:rPr>
        <w:t xml:space="preserve"> [</w:t>
      </w:r>
      <w:r w:rsidR="00D014BB">
        <w:rPr>
          <w:rFonts w:asciiTheme="minorHAnsi" w:hAnsiTheme="minorHAnsi" w:cstheme="minorHAnsi"/>
          <w:sz w:val="22"/>
          <w:szCs w:val="22"/>
        </w:rPr>
        <w:t>IF=9.5</w:t>
      </w:r>
      <w:r w:rsidR="004F20E8" w:rsidRPr="00AE09A1">
        <w:rPr>
          <w:rFonts w:asciiTheme="minorHAnsi" w:hAnsiTheme="minorHAnsi" w:cstheme="minorHAnsi"/>
          <w:sz w:val="22"/>
          <w:szCs w:val="22"/>
        </w:rPr>
        <w:t>/4/1</w:t>
      </w:r>
      <w:r w:rsidR="008D798E">
        <w:rPr>
          <w:rFonts w:asciiTheme="minorHAnsi" w:hAnsiTheme="minorHAnsi" w:cstheme="minorHAnsi"/>
          <w:sz w:val="22"/>
          <w:szCs w:val="22"/>
        </w:rPr>
        <w:t>8</w:t>
      </w:r>
      <w:r w:rsidR="00001EF8" w:rsidRPr="00AE09A1">
        <w:rPr>
          <w:rFonts w:asciiTheme="minorHAnsi" w:hAnsiTheme="minorHAnsi" w:cstheme="minorHAnsi"/>
          <w:sz w:val="22"/>
          <w:szCs w:val="22"/>
        </w:rPr>
        <w:t>]</w:t>
      </w:r>
    </w:p>
    <w:p w14:paraId="19469B5C" w14:textId="77777777" w:rsidR="00DD0D1E" w:rsidRPr="00AE09A1" w:rsidRDefault="00DD0D1E" w:rsidP="00F401F8">
      <w:pPr>
        <w:ind w:left="720" w:hanging="360"/>
        <w:rPr>
          <w:rFonts w:asciiTheme="minorHAnsi" w:hAnsiTheme="minorHAnsi" w:cstheme="minorHAnsi"/>
          <w:sz w:val="22"/>
          <w:szCs w:val="22"/>
          <w:u w:val="single"/>
        </w:rPr>
      </w:pPr>
    </w:p>
    <w:p w14:paraId="44C2E67F" w14:textId="77777777" w:rsidR="00DD0D1E" w:rsidRPr="00AE09A1" w:rsidRDefault="00DD0D1E" w:rsidP="00F401F8">
      <w:pPr>
        <w:ind w:left="720" w:hanging="360"/>
        <w:rPr>
          <w:rFonts w:asciiTheme="minorHAnsi" w:hAnsiTheme="minorHAnsi" w:cstheme="minorHAnsi"/>
          <w:sz w:val="22"/>
          <w:szCs w:val="22"/>
          <w:u w:val="single"/>
        </w:rPr>
      </w:pPr>
      <w:r w:rsidRPr="00AE09A1">
        <w:rPr>
          <w:rFonts w:asciiTheme="minorHAnsi" w:hAnsiTheme="minorHAnsi" w:cstheme="minorHAnsi"/>
          <w:sz w:val="22"/>
          <w:szCs w:val="22"/>
          <w:u w:val="single"/>
        </w:rPr>
        <w:t>2013</w:t>
      </w:r>
    </w:p>
    <w:p w14:paraId="04117A52" w14:textId="77777777" w:rsidR="00DD0D1E" w:rsidRPr="00AE09A1" w:rsidRDefault="00DD0D1E" w:rsidP="00DD0D1E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>Peers</w:t>
      </w:r>
      <w:r w:rsidRPr="00AE09A1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AE09A1">
        <w:rPr>
          <w:rFonts w:asciiTheme="minorHAnsi" w:hAnsiTheme="minorHAnsi" w:cstheme="minorHAnsi"/>
          <w:sz w:val="22"/>
          <w:szCs w:val="22"/>
        </w:rPr>
        <w:t xml:space="preserve">, M.J.L., </w:t>
      </w:r>
      <w:r w:rsidRPr="00AE09A1">
        <w:rPr>
          <w:rFonts w:asciiTheme="minorHAnsi" w:hAnsiTheme="minorHAnsi" w:cstheme="minorHAnsi"/>
          <w:b/>
          <w:sz w:val="22"/>
          <w:szCs w:val="22"/>
        </w:rPr>
        <w:t>Thornton, D.H.</w:t>
      </w:r>
      <w:r w:rsidRPr="00AE09A1">
        <w:rPr>
          <w:rFonts w:asciiTheme="minorHAnsi" w:hAnsiTheme="minorHAnsi" w:cstheme="minorHAnsi"/>
          <w:sz w:val="22"/>
          <w:szCs w:val="22"/>
        </w:rPr>
        <w:t xml:space="preserve"> and D.L. Murray. 2013. Evidence for large-scale effects of competition: niche displacement in carnivores. </w:t>
      </w:r>
      <w:r w:rsidRPr="00AE09A1">
        <w:rPr>
          <w:rFonts w:asciiTheme="minorHAnsi" w:hAnsiTheme="minorHAnsi" w:cstheme="minorHAnsi"/>
          <w:i/>
          <w:sz w:val="22"/>
          <w:szCs w:val="22"/>
        </w:rPr>
        <w:t>Proceedings of the Royal Society B</w:t>
      </w:r>
      <w:r w:rsidRPr="00AE09A1">
        <w:rPr>
          <w:rFonts w:asciiTheme="minorHAnsi" w:hAnsiTheme="minorHAnsi" w:cstheme="minorHAnsi"/>
          <w:sz w:val="22"/>
          <w:szCs w:val="22"/>
        </w:rPr>
        <w:t xml:space="preserve"> 280: 20132495.</w:t>
      </w:r>
      <w:r w:rsidR="00041055" w:rsidRPr="00AE09A1">
        <w:rPr>
          <w:rFonts w:asciiTheme="minorHAnsi" w:hAnsiTheme="minorHAnsi" w:cstheme="minorHAnsi"/>
          <w:sz w:val="22"/>
          <w:szCs w:val="22"/>
        </w:rPr>
        <w:t xml:space="preserve"> [</w:t>
      </w:r>
      <w:r w:rsidR="00D014BB">
        <w:rPr>
          <w:rFonts w:asciiTheme="minorHAnsi" w:hAnsiTheme="minorHAnsi" w:cstheme="minorHAnsi"/>
          <w:sz w:val="22"/>
          <w:szCs w:val="22"/>
        </w:rPr>
        <w:t>IF=5.4</w:t>
      </w:r>
      <w:r w:rsidR="008D798E">
        <w:rPr>
          <w:rFonts w:asciiTheme="minorHAnsi" w:hAnsiTheme="minorHAnsi" w:cstheme="minorHAnsi"/>
          <w:sz w:val="22"/>
          <w:szCs w:val="22"/>
        </w:rPr>
        <w:t>/9</w:t>
      </w:r>
      <w:r w:rsidR="00041055" w:rsidRPr="00AE09A1">
        <w:rPr>
          <w:rFonts w:asciiTheme="minorHAnsi" w:hAnsiTheme="minorHAnsi" w:cstheme="minorHAnsi"/>
          <w:sz w:val="22"/>
          <w:szCs w:val="22"/>
        </w:rPr>
        <w:t>/</w:t>
      </w:r>
      <w:r w:rsidR="008D798E">
        <w:rPr>
          <w:rFonts w:asciiTheme="minorHAnsi" w:hAnsiTheme="minorHAnsi" w:cstheme="minorHAnsi"/>
          <w:sz w:val="22"/>
          <w:szCs w:val="22"/>
        </w:rPr>
        <w:t>35</w:t>
      </w:r>
      <w:r w:rsidR="00041055" w:rsidRPr="00AE09A1">
        <w:rPr>
          <w:rFonts w:asciiTheme="minorHAnsi" w:hAnsiTheme="minorHAnsi" w:cstheme="minorHAnsi"/>
          <w:sz w:val="22"/>
          <w:szCs w:val="22"/>
        </w:rPr>
        <w:t>]</w:t>
      </w:r>
    </w:p>
    <w:p w14:paraId="2D8E49A6" w14:textId="77777777" w:rsidR="00DD0D1E" w:rsidRPr="00AE09A1" w:rsidRDefault="00DD0D1E" w:rsidP="00DD0D1E">
      <w:pPr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46AC1F13" w14:textId="77777777" w:rsidR="00DD0D1E" w:rsidRPr="00AE09A1" w:rsidRDefault="00DD0D1E" w:rsidP="00DD0D1E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 xml:space="preserve">Pickles, R.S.A., </w:t>
      </w:r>
      <w:r w:rsidRPr="00AE09A1">
        <w:rPr>
          <w:rFonts w:asciiTheme="minorHAnsi" w:hAnsiTheme="minorHAnsi" w:cstheme="minorHAnsi"/>
          <w:b/>
          <w:sz w:val="22"/>
          <w:szCs w:val="22"/>
        </w:rPr>
        <w:t>Thornton, D.H.</w:t>
      </w:r>
      <w:r w:rsidRPr="00AE09A1">
        <w:rPr>
          <w:rFonts w:asciiTheme="minorHAnsi" w:hAnsiTheme="minorHAnsi" w:cstheme="minorHAnsi"/>
          <w:sz w:val="22"/>
          <w:szCs w:val="22"/>
        </w:rPr>
        <w:t>, Marques</w:t>
      </w:r>
      <w:r w:rsidRPr="00AE09A1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AE09A1">
        <w:rPr>
          <w:rFonts w:asciiTheme="minorHAnsi" w:hAnsiTheme="minorHAnsi" w:cstheme="minorHAnsi"/>
          <w:sz w:val="22"/>
          <w:szCs w:val="22"/>
        </w:rPr>
        <w:t xml:space="preserve">, A., D. L. Murray. 2013. Predicting shifts in parasite distribution with climate change: a multitrophic level approach. </w:t>
      </w:r>
      <w:r w:rsidRPr="00AE09A1">
        <w:rPr>
          <w:rFonts w:asciiTheme="minorHAnsi" w:hAnsiTheme="minorHAnsi" w:cstheme="minorHAnsi"/>
          <w:i/>
          <w:sz w:val="22"/>
          <w:szCs w:val="22"/>
        </w:rPr>
        <w:t>Global Change Biology</w:t>
      </w:r>
      <w:r w:rsidRPr="00AE09A1">
        <w:rPr>
          <w:rFonts w:asciiTheme="minorHAnsi" w:hAnsiTheme="minorHAnsi" w:cstheme="minorHAnsi"/>
          <w:sz w:val="22"/>
          <w:szCs w:val="22"/>
        </w:rPr>
        <w:t xml:space="preserve"> 19: 2645-2654.</w:t>
      </w:r>
      <w:r w:rsidR="00C7674F" w:rsidRPr="00AE09A1">
        <w:rPr>
          <w:rFonts w:asciiTheme="minorHAnsi" w:hAnsiTheme="minorHAnsi" w:cstheme="minorHAnsi"/>
          <w:sz w:val="22"/>
          <w:szCs w:val="22"/>
        </w:rPr>
        <w:t xml:space="preserve"> [</w:t>
      </w:r>
      <w:r w:rsidR="00D014BB">
        <w:rPr>
          <w:rFonts w:asciiTheme="minorHAnsi" w:hAnsiTheme="minorHAnsi" w:cstheme="minorHAnsi"/>
          <w:sz w:val="22"/>
          <w:szCs w:val="22"/>
        </w:rPr>
        <w:t>IF=9.5</w:t>
      </w:r>
      <w:r w:rsidR="008D798E">
        <w:rPr>
          <w:rFonts w:asciiTheme="minorHAnsi" w:hAnsiTheme="minorHAnsi" w:cstheme="minorHAnsi"/>
          <w:sz w:val="22"/>
          <w:szCs w:val="22"/>
        </w:rPr>
        <w:t>/2</w:t>
      </w:r>
      <w:r w:rsidR="00C7674F" w:rsidRPr="00AE09A1">
        <w:rPr>
          <w:rFonts w:asciiTheme="minorHAnsi" w:hAnsiTheme="minorHAnsi" w:cstheme="minorHAnsi"/>
          <w:sz w:val="22"/>
          <w:szCs w:val="22"/>
        </w:rPr>
        <w:t>/</w:t>
      </w:r>
      <w:r w:rsidR="007A0023" w:rsidRPr="00AE09A1">
        <w:rPr>
          <w:rFonts w:asciiTheme="minorHAnsi" w:hAnsiTheme="minorHAnsi" w:cstheme="minorHAnsi"/>
          <w:sz w:val="22"/>
          <w:szCs w:val="22"/>
        </w:rPr>
        <w:t>3</w:t>
      </w:r>
      <w:r w:rsidR="008D798E">
        <w:rPr>
          <w:rFonts w:asciiTheme="minorHAnsi" w:hAnsiTheme="minorHAnsi" w:cstheme="minorHAnsi"/>
          <w:sz w:val="22"/>
          <w:szCs w:val="22"/>
        </w:rPr>
        <w:t>6</w:t>
      </w:r>
      <w:r w:rsidR="00C7674F" w:rsidRPr="00AE09A1">
        <w:rPr>
          <w:rFonts w:asciiTheme="minorHAnsi" w:hAnsiTheme="minorHAnsi" w:cstheme="minorHAnsi"/>
          <w:sz w:val="22"/>
          <w:szCs w:val="22"/>
        </w:rPr>
        <w:t>]</w:t>
      </w:r>
    </w:p>
    <w:p w14:paraId="5430F777" w14:textId="77777777" w:rsidR="00DD0D1E" w:rsidRPr="00AE09A1" w:rsidRDefault="00DD0D1E" w:rsidP="00DD0D1E">
      <w:pPr>
        <w:ind w:left="720" w:hanging="360"/>
        <w:rPr>
          <w:rFonts w:asciiTheme="minorHAnsi" w:hAnsiTheme="minorHAnsi" w:cstheme="minorHAnsi"/>
          <w:b/>
          <w:sz w:val="22"/>
          <w:szCs w:val="22"/>
        </w:rPr>
      </w:pPr>
    </w:p>
    <w:p w14:paraId="759268B8" w14:textId="77777777" w:rsidR="00DD0D1E" w:rsidRPr="00AE09A1" w:rsidRDefault="00DD0D1E" w:rsidP="00DD0D1E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b/>
          <w:sz w:val="22"/>
          <w:szCs w:val="22"/>
        </w:rPr>
        <w:t>Thornton, D.H.</w:t>
      </w:r>
      <w:r w:rsidRPr="00AE09A1">
        <w:rPr>
          <w:rFonts w:asciiTheme="minorHAnsi" w:hAnsiTheme="minorHAnsi" w:cstheme="minorHAnsi"/>
          <w:sz w:val="22"/>
          <w:szCs w:val="22"/>
        </w:rPr>
        <w:t xml:space="preserve">, A.J.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Wirsing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, J.D. Roth, and D.L. Murray 2013. Habitat quality and population density drive occupancy dynamics of snowshoe hare in variegated landscapes. </w:t>
      </w:r>
      <w:proofErr w:type="spellStart"/>
      <w:r w:rsidRPr="00AE09A1">
        <w:rPr>
          <w:rFonts w:asciiTheme="minorHAnsi" w:hAnsiTheme="minorHAnsi" w:cstheme="minorHAnsi"/>
          <w:i/>
          <w:sz w:val="22"/>
          <w:szCs w:val="22"/>
        </w:rPr>
        <w:t>Ecography</w:t>
      </w:r>
      <w:proofErr w:type="spellEnd"/>
      <w:r w:rsidRPr="00AE09A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E09A1">
        <w:rPr>
          <w:rFonts w:asciiTheme="minorHAnsi" w:hAnsiTheme="minorHAnsi" w:cstheme="minorHAnsi"/>
          <w:sz w:val="22"/>
          <w:szCs w:val="22"/>
        </w:rPr>
        <w:t>36: 610-621.</w:t>
      </w:r>
      <w:r w:rsidR="00087AF0" w:rsidRPr="00AE09A1">
        <w:rPr>
          <w:rFonts w:asciiTheme="minorHAnsi" w:hAnsiTheme="minorHAnsi" w:cstheme="minorHAnsi"/>
          <w:sz w:val="22"/>
          <w:szCs w:val="22"/>
        </w:rPr>
        <w:t xml:space="preserve"> [</w:t>
      </w:r>
      <w:r w:rsidR="00D014BB">
        <w:rPr>
          <w:rFonts w:asciiTheme="minorHAnsi" w:hAnsiTheme="minorHAnsi" w:cstheme="minorHAnsi"/>
          <w:sz w:val="22"/>
          <w:szCs w:val="22"/>
        </w:rPr>
        <w:t>IF=5.6</w:t>
      </w:r>
      <w:r w:rsidR="008D798E">
        <w:rPr>
          <w:rFonts w:asciiTheme="minorHAnsi" w:hAnsiTheme="minorHAnsi" w:cstheme="minorHAnsi"/>
          <w:sz w:val="22"/>
          <w:szCs w:val="22"/>
        </w:rPr>
        <w:t>/4</w:t>
      </w:r>
      <w:r w:rsidR="00087AF0" w:rsidRPr="00AE09A1">
        <w:rPr>
          <w:rFonts w:asciiTheme="minorHAnsi" w:hAnsiTheme="minorHAnsi" w:cstheme="minorHAnsi"/>
          <w:sz w:val="22"/>
          <w:szCs w:val="22"/>
        </w:rPr>
        <w:t>/</w:t>
      </w:r>
      <w:r w:rsidR="007A0023" w:rsidRPr="00AE09A1">
        <w:rPr>
          <w:rFonts w:asciiTheme="minorHAnsi" w:hAnsiTheme="minorHAnsi" w:cstheme="minorHAnsi"/>
          <w:sz w:val="22"/>
          <w:szCs w:val="22"/>
        </w:rPr>
        <w:t>1</w:t>
      </w:r>
      <w:r w:rsidR="008D798E">
        <w:rPr>
          <w:rFonts w:asciiTheme="minorHAnsi" w:hAnsiTheme="minorHAnsi" w:cstheme="minorHAnsi"/>
          <w:sz w:val="22"/>
          <w:szCs w:val="22"/>
        </w:rPr>
        <w:t>3</w:t>
      </w:r>
      <w:r w:rsidR="00087AF0" w:rsidRPr="00AE09A1">
        <w:rPr>
          <w:rFonts w:asciiTheme="minorHAnsi" w:hAnsiTheme="minorHAnsi" w:cstheme="minorHAnsi"/>
          <w:sz w:val="22"/>
          <w:szCs w:val="22"/>
        </w:rPr>
        <w:t>]</w:t>
      </w:r>
    </w:p>
    <w:p w14:paraId="0CC8488B" w14:textId="77777777" w:rsidR="00DD0D1E" w:rsidRPr="00AE09A1" w:rsidRDefault="00DD0D1E" w:rsidP="00F401F8">
      <w:pPr>
        <w:ind w:left="720" w:hanging="360"/>
        <w:rPr>
          <w:rFonts w:asciiTheme="minorHAnsi" w:hAnsiTheme="minorHAnsi" w:cstheme="minorHAnsi"/>
          <w:sz w:val="22"/>
          <w:szCs w:val="22"/>
          <w:u w:val="single"/>
        </w:rPr>
      </w:pPr>
    </w:p>
    <w:p w14:paraId="7A93ACF9" w14:textId="77777777" w:rsidR="00DD0D1E" w:rsidRPr="00AE09A1" w:rsidRDefault="00DD0D1E" w:rsidP="00F401F8">
      <w:pPr>
        <w:ind w:left="720" w:hanging="360"/>
        <w:rPr>
          <w:rFonts w:asciiTheme="minorHAnsi" w:hAnsiTheme="minorHAnsi" w:cstheme="minorHAnsi"/>
          <w:sz w:val="22"/>
          <w:szCs w:val="22"/>
          <w:u w:val="single"/>
        </w:rPr>
      </w:pPr>
      <w:r w:rsidRPr="00AE09A1">
        <w:rPr>
          <w:rFonts w:asciiTheme="minorHAnsi" w:hAnsiTheme="minorHAnsi" w:cstheme="minorHAnsi"/>
          <w:sz w:val="22"/>
          <w:szCs w:val="22"/>
          <w:u w:val="single"/>
        </w:rPr>
        <w:t>2012</w:t>
      </w:r>
    </w:p>
    <w:p w14:paraId="0E5FBA4E" w14:textId="77777777" w:rsidR="00DD0D1E" w:rsidRPr="00AE09A1" w:rsidRDefault="00DD0D1E" w:rsidP="00DD0D1E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b/>
          <w:sz w:val="22"/>
          <w:szCs w:val="22"/>
        </w:rPr>
        <w:t xml:space="preserve">Thornton, D.H. </w:t>
      </w:r>
      <w:r w:rsidRPr="00AE09A1">
        <w:rPr>
          <w:rFonts w:asciiTheme="minorHAnsi" w:hAnsiTheme="minorHAnsi" w:cstheme="minorHAnsi"/>
          <w:sz w:val="22"/>
          <w:szCs w:val="22"/>
        </w:rPr>
        <w:t xml:space="preserve">A.J.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Wirsing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, J.D. Roth, and D.L. Murray. 2012. Complex effects of harvest and site preparation on snowshoe hare abundance on a patchy forest landscape. </w:t>
      </w:r>
      <w:r w:rsidRPr="00AE09A1">
        <w:rPr>
          <w:rFonts w:asciiTheme="minorHAnsi" w:hAnsiTheme="minorHAnsi" w:cstheme="minorHAnsi"/>
          <w:i/>
          <w:sz w:val="22"/>
          <w:szCs w:val="22"/>
        </w:rPr>
        <w:t>Forest Ecology and Management</w:t>
      </w:r>
      <w:r w:rsidRPr="00AE09A1">
        <w:rPr>
          <w:rFonts w:asciiTheme="minorHAnsi" w:hAnsiTheme="minorHAnsi" w:cstheme="minorHAnsi"/>
          <w:sz w:val="22"/>
          <w:szCs w:val="22"/>
        </w:rPr>
        <w:t xml:space="preserve"> 280: 132-139</w:t>
      </w:r>
      <w:r w:rsidR="00CB1F35" w:rsidRPr="00AE09A1">
        <w:rPr>
          <w:rFonts w:asciiTheme="minorHAnsi" w:hAnsiTheme="minorHAnsi" w:cstheme="minorHAnsi"/>
          <w:sz w:val="22"/>
          <w:szCs w:val="22"/>
        </w:rPr>
        <w:t>. [</w:t>
      </w:r>
      <w:r w:rsidR="00D014BB">
        <w:rPr>
          <w:rFonts w:asciiTheme="minorHAnsi" w:hAnsiTheme="minorHAnsi" w:cstheme="minorHAnsi"/>
          <w:sz w:val="22"/>
          <w:szCs w:val="22"/>
        </w:rPr>
        <w:t>IF=3.4</w:t>
      </w:r>
      <w:r w:rsidR="007A0023" w:rsidRPr="00AE09A1">
        <w:rPr>
          <w:rFonts w:asciiTheme="minorHAnsi" w:hAnsiTheme="minorHAnsi" w:cstheme="minorHAnsi"/>
          <w:sz w:val="22"/>
          <w:szCs w:val="22"/>
        </w:rPr>
        <w:t>/</w:t>
      </w:r>
      <w:r w:rsidR="008D798E">
        <w:rPr>
          <w:rFonts w:asciiTheme="minorHAnsi" w:hAnsiTheme="minorHAnsi" w:cstheme="minorHAnsi"/>
          <w:sz w:val="22"/>
          <w:szCs w:val="22"/>
        </w:rPr>
        <w:t>3</w:t>
      </w:r>
      <w:r w:rsidR="00CB1F35" w:rsidRPr="00AE09A1">
        <w:rPr>
          <w:rFonts w:asciiTheme="minorHAnsi" w:hAnsiTheme="minorHAnsi" w:cstheme="minorHAnsi"/>
          <w:sz w:val="22"/>
          <w:szCs w:val="22"/>
        </w:rPr>
        <w:t>/</w:t>
      </w:r>
      <w:r w:rsidR="008D798E">
        <w:rPr>
          <w:rFonts w:asciiTheme="minorHAnsi" w:hAnsiTheme="minorHAnsi" w:cstheme="minorHAnsi"/>
          <w:sz w:val="22"/>
          <w:szCs w:val="22"/>
        </w:rPr>
        <w:t>12</w:t>
      </w:r>
      <w:r w:rsidR="00CB1F35" w:rsidRPr="00AE09A1">
        <w:rPr>
          <w:rFonts w:asciiTheme="minorHAnsi" w:hAnsiTheme="minorHAnsi" w:cstheme="minorHAnsi"/>
          <w:sz w:val="22"/>
          <w:szCs w:val="22"/>
        </w:rPr>
        <w:t>]</w:t>
      </w:r>
    </w:p>
    <w:p w14:paraId="097B00E8" w14:textId="77777777" w:rsidR="00DD0D1E" w:rsidRPr="00AE09A1" w:rsidRDefault="00DD0D1E" w:rsidP="00DD0D1E">
      <w:pPr>
        <w:ind w:left="720" w:hanging="360"/>
        <w:rPr>
          <w:rFonts w:asciiTheme="minorHAnsi" w:hAnsiTheme="minorHAnsi" w:cstheme="minorHAnsi"/>
          <w:b/>
          <w:sz w:val="22"/>
          <w:szCs w:val="22"/>
        </w:rPr>
      </w:pPr>
    </w:p>
    <w:p w14:paraId="4EDE6B18" w14:textId="77777777" w:rsidR="00DD0D1E" w:rsidRPr="00AE09A1" w:rsidRDefault="00DD0D1E" w:rsidP="00DD0D1E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b/>
          <w:sz w:val="22"/>
          <w:szCs w:val="22"/>
        </w:rPr>
        <w:t>Thornton, D.H.</w:t>
      </w:r>
      <w:r w:rsidRPr="00AE09A1">
        <w:rPr>
          <w:rFonts w:asciiTheme="minorHAnsi" w:hAnsiTheme="minorHAnsi" w:cstheme="minorHAnsi"/>
          <w:sz w:val="22"/>
          <w:szCs w:val="22"/>
        </w:rPr>
        <w:t xml:space="preserve">, L.C. Branch, and M.E.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Sunquist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. </w:t>
      </w:r>
      <w:r w:rsidRPr="00AE09A1">
        <w:rPr>
          <w:rFonts w:asciiTheme="minorHAnsi" w:hAnsiTheme="minorHAnsi" w:cstheme="minorHAnsi"/>
          <w:iCs/>
          <w:sz w:val="22"/>
          <w:szCs w:val="22"/>
        </w:rPr>
        <w:t>2012.</w:t>
      </w:r>
      <w:r w:rsidRPr="00AE09A1">
        <w:rPr>
          <w:rFonts w:asciiTheme="minorHAnsi" w:hAnsiTheme="minorHAnsi" w:cstheme="minorHAnsi"/>
          <w:sz w:val="22"/>
          <w:szCs w:val="22"/>
        </w:rPr>
        <w:t xml:space="preserve"> Response of large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galliforms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tinamous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Cracidae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, Phasianidae,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Tinamidae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) to habitat loss and fragmentation in northern Guatemala. </w:t>
      </w:r>
      <w:r w:rsidRPr="00AE09A1">
        <w:rPr>
          <w:rFonts w:asciiTheme="minorHAnsi" w:hAnsiTheme="minorHAnsi" w:cstheme="minorHAnsi"/>
          <w:i/>
          <w:iCs/>
          <w:sz w:val="22"/>
          <w:szCs w:val="22"/>
        </w:rPr>
        <w:t>Oryx</w:t>
      </w:r>
      <w:r w:rsidRPr="00AE09A1">
        <w:rPr>
          <w:rFonts w:asciiTheme="minorHAnsi" w:hAnsiTheme="minorHAnsi" w:cstheme="minorHAnsi"/>
          <w:sz w:val="22"/>
          <w:szCs w:val="22"/>
        </w:rPr>
        <w:t xml:space="preserve"> 46: 567-576.</w:t>
      </w:r>
      <w:r w:rsidR="001430F8" w:rsidRPr="00AE09A1">
        <w:rPr>
          <w:rFonts w:asciiTheme="minorHAnsi" w:hAnsiTheme="minorHAnsi" w:cstheme="minorHAnsi"/>
          <w:sz w:val="22"/>
          <w:szCs w:val="22"/>
        </w:rPr>
        <w:t xml:space="preserve"> [</w:t>
      </w:r>
      <w:r w:rsidR="00D014BB">
        <w:rPr>
          <w:rFonts w:asciiTheme="minorHAnsi" w:hAnsiTheme="minorHAnsi" w:cstheme="minorHAnsi"/>
          <w:sz w:val="22"/>
          <w:szCs w:val="22"/>
        </w:rPr>
        <w:t>IF=2.3</w:t>
      </w:r>
      <w:r w:rsidR="001A11A0">
        <w:rPr>
          <w:rFonts w:asciiTheme="minorHAnsi" w:hAnsiTheme="minorHAnsi" w:cstheme="minorHAnsi"/>
          <w:sz w:val="22"/>
          <w:szCs w:val="22"/>
        </w:rPr>
        <w:t>/7</w:t>
      </w:r>
      <w:r w:rsidR="001430F8" w:rsidRPr="00AE09A1">
        <w:rPr>
          <w:rFonts w:asciiTheme="minorHAnsi" w:hAnsiTheme="minorHAnsi" w:cstheme="minorHAnsi"/>
          <w:sz w:val="22"/>
          <w:szCs w:val="22"/>
        </w:rPr>
        <w:t>/</w:t>
      </w:r>
      <w:r w:rsidR="001A11A0">
        <w:rPr>
          <w:rFonts w:asciiTheme="minorHAnsi" w:hAnsiTheme="minorHAnsi" w:cstheme="minorHAnsi"/>
          <w:sz w:val="22"/>
          <w:szCs w:val="22"/>
        </w:rPr>
        <w:t>20</w:t>
      </w:r>
      <w:r w:rsidR="001430F8" w:rsidRPr="00AE09A1">
        <w:rPr>
          <w:rFonts w:asciiTheme="minorHAnsi" w:hAnsiTheme="minorHAnsi" w:cstheme="minorHAnsi"/>
          <w:sz w:val="22"/>
          <w:szCs w:val="22"/>
        </w:rPr>
        <w:t>]</w:t>
      </w:r>
    </w:p>
    <w:p w14:paraId="45BF5501" w14:textId="77777777" w:rsidR="00DD0D1E" w:rsidRPr="00AE09A1" w:rsidRDefault="00DD0D1E" w:rsidP="00F401F8">
      <w:pPr>
        <w:ind w:left="720" w:hanging="360"/>
        <w:rPr>
          <w:rFonts w:asciiTheme="minorHAnsi" w:hAnsiTheme="minorHAnsi" w:cstheme="minorHAnsi"/>
          <w:sz w:val="22"/>
          <w:szCs w:val="22"/>
          <w:u w:val="single"/>
        </w:rPr>
      </w:pPr>
    </w:p>
    <w:p w14:paraId="582CE6AC" w14:textId="77777777" w:rsidR="00DD0D1E" w:rsidRPr="00AE09A1" w:rsidRDefault="00DD0D1E" w:rsidP="00DD0D1E">
      <w:pPr>
        <w:ind w:left="720" w:hanging="36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AE09A1">
        <w:rPr>
          <w:rFonts w:asciiTheme="minorHAnsi" w:hAnsiTheme="minorHAnsi" w:cstheme="minorHAnsi"/>
          <w:bCs/>
          <w:color w:val="000000"/>
          <w:sz w:val="22"/>
          <w:szCs w:val="22"/>
        </w:rPr>
        <w:t>Peers</w:t>
      </w:r>
      <w:r w:rsidRPr="00AE09A1">
        <w:rPr>
          <w:rFonts w:asciiTheme="minorHAnsi" w:hAnsiTheme="minorHAnsi" w:cstheme="minorHAnsi"/>
          <w:bCs/>
          <w:color w:val="000000"/>
          <w:sz w:val="22"/>
          <w:szCs w:val="22"/>
          <w:vertAlign w:val="superscript"/>
        </w:rPr>
        <w:t>1</w:t>
      </w:r>
      <w:r w:rsidRPr="00AE09A1">
        <w:rPr>
          <w:rFonts w:asciiTheme="minorHAnsi" w:hAnsiTheme="minorHAnsi" w:cstheme="minorHAnsi"/>
          <w:bCs/>
          <w:color w:val="000000"/>
          <w:sz w:val="22"/>
          <w:szCs w:val="22"/>
        </w:rPr>
        <w:t>, M.J.L.</w:t>
      </w:r>
      <w:r w:rsidRPr="00AE09A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AE09A1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Thornton, D.H.</w:t>
      </w:r>
      <w:r w:rsidRPr="00AE09A1">
        <w:rPr>
          <w:rFonts w:asciiTheme="minorHAnsi" w:hAnsiTheme="minorHAnsi" w:cstheme="minorHAnsi"/>
          <w:color w:val="000000"/>
          <w:sz w:val="22"/>
          <w:szCs w:val="22"/>
        </w:rPr>
        <w:t xml:space="preserve">, and D.L. Murray. 2012. Reconsidering the specialist-generalist paradigm in niche breadth dynamics: Canada lynx and bobcats. </w:t>
      </w:r>
      <w:proofErr w:type="spellStart"/>
      <w:r w:rsidRPr="00AE09A1">
        <w:rPr>
          <w:rFonts w:asciiTheme="minorHAnsi" w:hAnsiTheme="minorHAnsi" w:cstheme="minorHAnsi"/>
          <w:i/>
          <w:iCs/>
          <w:color w:val="000000"/>
          <w:sz w:val="22"/>
          <w:szCs w:val="22"/>
        </w:rPr>
        <w:t>PLoSOne</w:t>
      </w:r>
      <w:proofErr w:type="spellEnd"/>
      <w:r w:rsidRPr="00AE09A1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  <w:r w:rsidRPr="00AE09A1">
        <w:rPr>
          <w:rFonts w:asciiTheme="minorHAnsi" w:hAnsiTheme="minorHAnsi" w:cstheme="minorHAnsi"/>
          <w:sz w:val="22"/>
          <w:szCs w:val="22"/>
        </w:rPr>
        <w:t xml:space="preserve"> 7(12): e51488. </w:t>
      </w:r>
      <w:proofErr w:type="gramStart"/>
      <w:r w:rsidRPr="00AE09A1">
        <w:rPr>
          <w:rFonts w:asciiTheme="minorHAnsi" w:hAnsiTheme="minorHAnsi" w:cstheme="minorHAnsi"/>
          <w:sz w:val="22"/>
          <w:szCs w:val="22"/>
        </w:rPr>
        <w:t>doi:10.1371/journal.pone</w:t>
      </w:r>
      <w:proofErr w:type="gramEnd"/>
      <w:r w:rsidRPr="00AE09A1">
        <w:rPr>
          <w:rFonts w:asciiTheme="minorHAnsi" w:hAnsiTheme="minorHAnsi" w:cstheme="minorHAnsi"/>
          <w:sz w:val="22"/>
          <w:szCs w:val="22"/>
        </w:rPr>
        <w:t>.0051488</w:t>
      </w:r>
      <w:r w:rsidR="001430F8" w:rsidRPr="00AE09A1">
        <w:rPr>
          <w:rFonts w:asciiTheme="minorHAnsi" w:hAnsiTheme="minorHAnsi" w:cstheme="minorHAnsi"/>
          <w:sz w:val="22"/>
          <w:szCs w:val="22"/>
        </w:rPr>
        <w:t xml:space="preserve"> [</w:t>
      </w:r>
      <w:r w:rsidR="00D014BB">
        <w:rPr>
          <w:rFonts w:asciiTheme="minorHAnsi" w:hAnsiTheme="minorHAnsi" w:cstheme="minorHAnsi"/>
          <w:sz w:val="22"/>
          <w:szCs w:val="22"/>
        </w:rPr>
        <w:t>IF=</w:t>
      </w:r>
      <w:r w:rsidR="009604AD" w:rsidRPr="00AE09A1">
        <w:rPr>
          <w:rFonts w:asciiTheme="minorHAnsi" w:hAnsiTheme="minorHAnsi" w:cstheme="minorHAnsi"/>
          <w:sz w:val="22"/>
          <w:szCs w:val="22"/>
        </w:rPr>
        <w:t>3.3</w:t>
      </w:r>
      <w:r w:rsidR="001A11A0">
        <w:rPr>
          <w:rFonts w:asciiTheme="minorHAnsi" w:hAnsiTheme="minorHAnsi" w:cstheme="minorHAnsi"/>
          <w:sz w:val="22"/>
          <w:szCs w:val="22"/>
        </w:rPr>
        <w:t>/7</w:t>
      </w:r>
      <w:r w:rsidR="001430F8" w:rsidRPr="00AE09A1">
        <w:rPr>
          <w:rFonts w:asciiTheme="minorHAnsi" w:hAnsiTheme="minorHAnsi" w:cstheme="minorHAnsi"/>
          <w:sz w:val="22"/>
          <w:szCs w:val="22"/>
        </w:rPr>
        <w:t>/</w:t>
      </w:r>
      <w:r w:rsidR="001A11A0">
        <w:rPr>
          <w:rFonts w:asciiTheme="minorHAnsi" w:hAnsiTheme="minorHAnsi" w:cstheme="minorHAnsi"/>
          <w:sz w:val="22"/>
          <w:szCs w:val="22"/>
        </w:rPr>
        <w:t>45</w:t>
      </w:r>
      <w:r w:rsidR="001430F8" w:rsidRPr="00AE09A1">
        <w:rPr>
          <w:rFonts w:asciiTheme="minorHAnsi" w:hAnsiTheme="minorHAnsi" w:cstheme="minorHAnsi"/>
          <w:sz w:val="22"/>
          <w:szCs w:val="22"/>
        </w:rPr>
        <w:t>]</w:t>
      </w:r>
    </w:p>
    <w:p w14:paraId="4D9A301F" w14:textId="77777777" w:rsidR="00DD0D1E" w:rsidRPr="00AE09A1" w:rsidRDefault="00DD0D1E" w:rsidP="00F401F8">
      <w:pPr>
        <w:ind w:left="720" w:hanging="360"/>
        <w:rPr>
          <w:rFonts w:asciiTheme="minorHAnsi" w:hAnsiTheme="minorHAnsi" w:cstheme="minorHAnsi"/>
          <w:sz w:val="22"/>
          <w:szCs w:val="22"/>
          <w:u w:val="single"/>
        </w:rPr>
      </w:pPr>
    </w:p>
    <w:p w14:paraId="2F34F4B9" w14:textId="77777777" w:rsidR="00DD0D1E" w:rsidRPr="00AE09A1" w:rsidRDefault="00DD0D1E" w:rsidP="00F401F8">
      <w:pPr>
        <w:ind w:left="720" w:hanging="360"/>
        <w:rPr>
          <w:rFonts w:asciiTheme="minorHAnsi" w:hAnsiTheme="minorHAnsi" w:cstheme="minorHAnsi"/>
          <w:sz w:val="22"/>
          <w:szCs w:val="22"/>
          <w:u w:val="single"/>
        </w:rPr>
      </w:pPr>
      <w:r w:rsidRPr="00AE09A1">
        <w:rPr>
          <w:rFonts w:asciiTheme="minorHAnsi" w:hAnsiTheme="minorHAnsi" w:cstheme="minorHAnsi"/>
          <w:sz w:val="22"/>
          <w:szCs w:val="22"/>
          <w:u w:val="single"/>
        </w:rPr>
        <w:t>2011</w:t>
      </w:r>
    </w:p>
    <w:p w14:paraId="1D9D206C" w14:textId="77777777" w:rsidR="00DD0D1E" w:rsidRPr="00AE09A1" w:rsidRDefault="00DD0D1E" w:rsidP="00DD0D1E">
      <w:pPr>
        <w:ind w:left="720" w:hanging="360"/>
        <w:rPr>
          <w:rFonts w:asciiTheme="minorHAnsi" w:hAnsiTheme="minorHAnsi" w:cstheme="minorHAnsi"/>
          <w:sz w:val="22"/>
          <w:szCs w:val="22"/>
          <w:u w:val="single"/>
        </w:rPr>
      </w:pPr>
      <w:r w:rsidRPr="00AE09A1">
        <w:rPr>
          <w:rFonts w:asciiTheme="minorHAnsi" w:hAnsiTheme="minorHAnsi" w:cstheme="minorHAnsi"/>
          <w:b/>
          <w:sz w:val="22"/>
          <w:szCs w:val="22"/>
        </w:rPr>
        <w:t>Thornton, D.H.</w:t>
      </w:r>
      <w:r w:rsidRPr="00AE09A1">
        <w:rPr>
          <w:rFonts w:asciiTheme="minorHAnsi" w:hAnsiTheme="minorHAnsi" w:cstheme="minorHAnsi"/>
          <w:sz w:val="22"/>
          <w:szCs w:val="22"/>
        </w:rPr>
        <w:t xml:space="preserve">, L.C. Branch, and M.E.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Sunquist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. 2011. The relative influence of habitat loss and fragmentation: Do tropical mammals meet the temperate paradigm? </w:t>
      </w:r>
      <w:r w:rsidRPr="00AE09A1">
        <w:rPr>
          <w:rFonts w:asciiTheme="minorHAnsi" w:hAnsiTheme="minorHAnsi" w:cstheme="minorHAnsi"/>
          <w:i/>
          <w:iCs/>
          <w:sz w:val="22"/>
          <w:szCs w:val="22"/>
        </w:rPr>
        <w:t xml:space="preserve">Ecological Applications </w:t>
      </w:r>
      <w:r w:rsidRPr="00AE09A1">
        <w:rPr>
          <w:rFonts w:asciiTheme="minorHAnsi" w:hAnsiTheme="minorHAnsi" w:cstheme="minorHAnsi"/>
          <w:sz w:val="22"/>
          <w:szCs w:val="22"/>
        </w:rPr>
        <w:t>21(6):2324-2333.</w:t>
      </w:r>
      <w:r w:rsidR="001430F8" w:rsidRPr="00AE09A1">
        <w:rPr>
          <w:rFonts w:asciiTheme="minorHAnsi" w:hAnsiTheme="minorHAnsi" w:cstheme="minorHAnsi"/>
          <w:sz w:val="22"/>
          <w:szCs w:val="22"/>
        </w:rPr>
        <w:t xml:space="preserve"> [</w:t>
      </w:r>
      <w:r w:rsidR="00285EEF">
        <w:rPr>
          <w:rFonts w:asciiTheme="minorHAnsi" w:hAnsiTheme="minorHAnsi" w:cstheme="minorHAnsi"/>
          <w:sz w:val="22"/>
          <w:szCs w:val="22"/>
        </w:rPr>
        <w:t>IF=</w:t>
      </w:r>
      <w:r w:rsidR="009604AD" w:rsidRPr="00AE09A1">
        <w:rPr>
          <w:rFonts w:asciiTheme="minorHAnsi" w:hAnsiTheme="minorHAnsi" w:cstheme="minorHAnsi"/>
          <w:sz w:val="22"/>
          <w:szCs w:val="22"/>
        </w:rPr>
        <w:t>4.</w:t>
      </w:r>
      <w:r w:rsidR="00285EEF">
        <w:rPr>
          <w:rFonts w:asciiTheme="minorHAnsi" w:hAnsiTheme="minorHAnsi" w:cstheme="minorHAnsi"/>
          <w:sz w:val="22"/>
          <w:szCs w:val="22"/>
        </w:rPr>
        <w:t>8</w:t>
      </w:r>
      <w:r w:rsidR="007A0023" w:rsidRPr="00AE09A1">
        <w:rPr>
          <w:rFonts w:asciiTheme="minorHAnsi" w:hAnsiTheme="minorHAnsi" w:cstheme="minorHAnsi"/>
          <w:sz w:val="22"/>
          <w:szCs w:val="22"/>
        </w:rPr>
        <w:t>/</w:t>
      </w:r>
      <w:r w:rsidR="001A11A0">
        <w:rPr>
          <w:rFonts w:asciiTheme="minorHAnsi" w:hAnsiTheme="minorHAnsi" w:cstheme="minorHAnsi"/>
          <w:sz w:val="22"/>
          <w:szCs w:val="22"/>
        </w:rPr>
        <w:t>8</w:t>
      </w:r>
      <w:r w:rsidR="001430F8" w:rsidRPr="00AE09A1">
        <w:rPr>
          <w:rFonts w:asciiTheme="minorHAnsi" w:hAnsiTheme="minorHAnsi" w:cstheme="minorHAnsi"/>
          <w:sz w:val="22"/>
          <w:szCs w:val="22"/>
        </w:rPr>
        <w:t>/</w:t>
      </w:r>
      <w:r w:rsidR="001A11A0">
        <w:rPr>
          <w:rFonts w:asciiTheme="minorHAnsi" w:hAnsiTheme="minorHAnsi" w:cstheme="minorHAnsi"/>
          <w:sz w:val="22"/>
          <w:szCs w:val="22"/>
        </w:rPr>
        <w:t>61</w:t>
      </w:r>
      <w:r w:rsidR="001430F8" w:rsidRPr="00AE09A1">
        <w:rPr>
          <w:rFonts w:asciiTheme="minorHAnsi" w:hAnsiTheme="minorHAnsi" w:cstheme="minorHAnsi"/>
          <w:sz w:val="22"/>
          <w:szCs w:val="22"/>
        </w:rPr>
        <w:t>]</w:t>
      </w:r>
    </w:p>
    <w:p w14:paraId="2FF18017" w14:textId="77777777" w:rsidR="00DD0D1E" w:rsidRPr="00AE09A1" w:rsidRDefault="00DD0D1E" w:rsidP="00DD0D1E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5ECBB650" w14:textId="77777777" w:rsidR="00DD0D1E" w:rsidRPr="00AE09A1" w:rsidRDefault="00DD0D1E" w:rsidP="00DD0D1E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b/>
          <w:sz w:val="22"/>
          <w:szCs w:val="22"/>
        </w:rPr>
        <w:t>Thornton, D.H.</w:t>
      </w:r>
      <w:r w:rsidRPr="00AE09A1">
        <w:rPr>
          <w:rFonts w:asciiTheme="minorHAnsi" w:hAnsiTheme="minorHAnsi" w:cstheme="minorHAnsi"/>
          <w:sz w:val="22"/>
          <w:szCs w:val="22"/>
        </w:rPr>
        <w:t xml:space="preserve">, L.C. Branch, and M.E.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Sunquist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. 2011. Passive sampling effects and landscape location alter associations between species traits and response to fragmentation. </w:t>
      </w:r>
      <w:r w:rsidRPr="00AE09A1">
        <w:rPr>
          <w:rFonts w:asciiTheme="minorHAnsi" w:hAnsiTheme="minorHAnsi" w:cstheme="minorHAnsi"/>
          <w:i/>
          <w:sz w:val="22"/>
          <w:szCs w:val="22"/>
        </w:rPr>
        <w:t xml:space="preserve">Ecological Applications: </w:t>
      </w:r>
      <w:r w:rsidRPr="00AE09A1">
        <w:rPr>
          <w:rFonts w:asciiTheme="minorHAnsi" w:hAnsiTheme="minorHAnsi" w:cstheme="minorHAnsi"/>
          <w:iCs/>
          <w:sz w:val="22"/>
          <w:szCs w:val="22"/>
        </w:rPr>
        <w:t>21(3):817-829</w:t>
      </w:r>
      <w:r w:rsidRPr="00AE09A1">
        <w:rPr>
          <w:rFonts w:asciiTheme="minorHAnsi" w:hAnsiTheme="minorHAnsi" w:cstheme="minorHAnsi"/>
          <w:sz w:val="22"/>
          <w:szCs w:val="22"/>
        </w:rPr>
        <w:t>.</w:t>
      </w:r>
      <w:r w:rsidR="001430F8" w:rsidRPr="00AE09A1">
        <w:rPr>
          <w:rFonts w:asciiTheme="minorHAnsi" w:hAnsiTheme="minorHAnsi" w:cstheme="minorHAnsi"/>
          <w:sz w:val="22"/>
          <w:szCs w:val="22"/>
        </w:rPr>
        <w:t xml:space="preserve"> [</w:t>
      </w:r>
      <w:r w:rsidR="009604AD" w:rsidRPr="00AE09A1">
        <w:rPr>
          <w:rFonts w:asciiTheme="minorHAnsi" w:hAnsiTheme="minorHAnsi" w:cstheme="minorHAnsi"/>
          <w:sz w:val="22"/>
          <w:szCs w:val="22"/>
        </w:rPr>
        <w:t>4.</w:t>
      </w:r>
      <w:r w:rsidR="00285EEF">
        <w:rPr>
          <w:rFonts w:asciiTheme="minorHAnsi" w:hAnsiTheme="minorHAnsi" w:cstheme="minorHAnsi"/>
          <w:sz w:val="22"/>
          <w:szCs w:val="22"/>
        </w:rPr>
        <w:t>8</w:t>
      </w:r>
      <w:r w:rsidR="001A11A0">
        <w:rPr>
          <w:rFonts w:asciiTheme="minorHAnsi" w:hAnsiTheme="minorHAnsi" w:cstheme="minorHAnsi"/>
          <w:sz w:val="22"/>
          <w:szCs w:val="22"/>
        </w:rPr>
        <w:t>/7/43</w:t>
      </w:r>
      <w:r w:rsidR="001430F8" w:rsidRPr="00AE09A1">
        <w:rPr>
          <w:rFonts w:asciiTheme="minorHAnsi" w:hAnsiTheme="minorHAnsi" w:cstheme="minorHAnsi"/>
          <w:sz w:val="22"/>
          <w:szCs w:val="22"/>
        </w:rPr>
        <w:t>]</w:t>
      </w:r>
    </w:p>
    <w:p w14:paraId="481E1199" w14:textId="77777777" w:rsidR="00DD0D1E" w:rsidRPr="00AE09A1" w:rsidRDefault="00DD0D1E" w:rsidP="00DD0D1E">
      <w:pPr>
        <w:ind w:left="720" w:hanging="360"/>
        <w:rPr>
          <w:rFonts w:asciiTheme="minorHAnsi" w:hAnsiTheme="minorHAnsi" w:cstheme="minorHAnsi"/>
          <w:b/>
          <w:sz w:val="22"/>
          <w:szCs w:val="22"/>
        </w:rPr>
      </w:pPr>
    </w:p>
    <w:p w14:paraId="4496020F" w14:textId="77777777" w:rsidR="00DD0D1E" w:rsidRPr="00AE09A1" w:rsidRDefault="00DD0D1E" w:rsidP="00DD0D1E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b/>
          <w:sz w:val="22"/>
          <w:szCs w:val="22"/>
        </w:rPr>
        <w:t>Thornton, D.H.</w:t>
      </w:r>
      <w:r w:rsidRPr="00AE09A1">
        <w:rPr>
          <w:rFonts w:asciiTheme="minorHAnsi" w:hAnsiTheme="minorHAnsi" w:cstheme="minorHAnsi"/>
          <w:sz w:val="22"/>
          <w:szCs w:val="22"/>
        </w:rPr>
        <w:t xml:space="preserve">, L.C. Branch, and M.E.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Sunquist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. 2011. The influence of landscape, patch, and within-patch factors on species presence and abundance: a review of focal patch studies. </w:t>
      </w:r>
      <w:r w:rsidRPr="00AE09A1">
        <w:rPr>
          <w:rFonts w:asciiTheme="minorHAnsi" w:hAnsiTheme="minorHAnsi" w:cstheme="minorHAnsi"/>
          <w:i/>
          <w:sz w:val="22"/>
          <w:szCs w:val="22"/>
        </w:rPr>
        <w:t xml:space="preserve">Landscape Ecology: </w:t>
      </w:r>
      <w:r w:rsidRPr="00AE09A1">
        <w:rPr>
          <w:rFonts w:asciiTheme="minorHAnsi" w:hAnsiTheme="minorHAnsi" w:cstheme="minorHAnsi"/>
          <w:iCs/>
          <w:sz w:val="22"/>
          <w:szCs w:val="22"/>
        </w:rPr>
        <w:t>26:7-18</w:t>
      </w:r>
      <w:r w:rsidRPr="00AE09A1">
        <w:rPr>
          <w:rFonts w:asciiTheme="minorHAnsi" w:hAnsiTheme="minorHAnsi" w:cstheme="minorHAnsi"/>
          <w:i/>
          <w:sz w:val="22"/>
          <w:szCs w:val="22"/>
        </w:rPr>
        <w:t>.</w:t>
      </w:r>
      <w:r w:rsidR="001430F8" w:rsidRPr="00AE09A1">
        <w:rPr>
          <w:rFonts w:asciiTheme="minorHAnsi" w:hAnsiTheme="minorHAnsi" w:cstheme="minorHAnsi"/>
          <w:sz w:val="22"/>
          <w:szCs w:val="22"/>
        </w:rPr>
        <w:t xml:space="preserve"> [</w:t>
      </w:r>
      <w:r w:rsidR="00285EEF">
        <w:rPr>
          <w:rFonts w:asciiTheme="minorHAnsi" w:hAnsiTheme="minorHAnsi" w:cstheme="minorHAnsi"/>
          <w:sz w:val="22"/>
          <w:szCs w:val="22"/>
        </w:rPr>
        <w:t>IF=</w:t>
      </w:r>
      <w:r w:rsidR="009604AD" w:rsidRPr="00AE09A1">
        <w:rPr>
          <w:rFonts w:asciiTheme="minorHAnsi" w:hAnsiTheme="minorHAnsi" w:cstheme="minorHAnsi"/>
          <w:sz w:val="22"/>
          <w:szCs w:val="22"/>
        </w:rPr>
        <w:t>4.</w:t>
      </w:r>
      <w:r w:rsidR="00285EEF">
        <w:rPr>
          <w:rFonts w:asciiTheme="minorHAnsi" w:hAnsiTheme="minorHAnsi" w:cstheme="minorHAnsi"/>
          <w:sz w:val="22"/>
          <w:szCs w:val="22"/>
        </w:rPr>
        <w:t>4</w:t>
      </w:r>
      <w:r w:rsidR="001A11A0">
        <w:rPr>
          <w:rFonts w:asciiTheme="minorHAnsi" w:hAnsiTheme="minorHAnsi" w:cstheme="minorHAnsi"/>
          <w:sz w:val="22"/>
          <w:szCs w:val="22"/>
        </w:rPr>
        <w:t>/11</w:t>
      </w:r>
      <w:r w:rsidR="001430F8" w:rsidRPr="00AE09A1">
        <w:rPr>
          <w:rFonts w:asciiTheme="minorHAnsi" w:hAnsiTheme="minorHAnsi" w:cstheme="minorHAnsi"/>
          <w:sz w:val="22"/>
          <w:szCs w:val="22"/>
        </w:rPr>
        <w:t>/</w:t>
      </w:r>
      <w:r w:rsidR="001A11A0">
        <w:rPr>
          <w:rFonts w:asciiTheme="minorHAnsi" w:hAnsiTheme="minorHAnsi" w:cstheme="minorHAnsi"/>
          <w:sz w:val="22"/>
          <w:szCs w:val="22"/>
        </w:rPr>
        <w:t>93</w:t>
      </w:r>
      <w:r w:rsidR="001430F8" w:rsidRPr="00AE09A1">
        <w:rPr>
          <w:rFonts w:asciiTheme="minorHAnsi" w:hAnsiTheme="minorHAnsi" w:cstheme="minorHAnsi"/>
          <w:sz w:val="22"/>
          <w:szCs w:val="22"/>
        </w:rPr>
        <w:t>]</w:t>
      </w:r>
    </w:p>
    <w:p w14:paraId="49D9CD5E" w14:textId="77777777" w:rsidR="00DD0D1E" w:rsidRPr="00AE09A1" w:rsidRDefault="00DD0D1E" w:rsidP="00F401F8">
      <w:pPr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43A879C6" w14:textId="77777777" w:rsidR="00DD0D1E" w:rsidRPr="00AE09A1" w:rsidRDefault="00DD0D1E" w:rsidP="00F401F8">
      <w:pPr>
        <w:ind w:left="720" w:hanging="360"/>
        <w:rPr>
          <w:rFonts w:asciiTheme="minorHAnsi" w:hAnsiTheme="minorHAnsi" w:cstheme="minorHAnsi"/>
          <w:sz w:val="22"/>
          <w:szCs w:val="22"/>
          <w:u w:val="single"/>
        </w:rPr>
      </w:pPr>
      <w:r w:rsidRPr="00AE09A1">
        <w:rPr>
          <w:rFonts w:asciiTheme="minorHAnsi" w:hAnsiTheme="minorHAnsi" w:cstheme="minorHAnsi"/>
          <w:sz w:val="22"/>
          <w:szCs w:val="22"/>
          <w:u w:val="single"/>
        </w:rPr>
        <w:t>Pre-2011</w:t>
      </w:r>
    </w:p>
    <w:p w14:paraId="3154669D" w14:textId="77777777" w:rsidR="00DD0D1E" w:rsidRPr="00AE09A1" w:rsidRDefault="00DD0D1E" w:rsidP="00DD0D1E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b/>
          <w:sz w:val="22"/>
          <w:szCs w:val="22"/>
        </w:rPr>
        <w:t>Thornton, D.H.</w:t>
      </w:r>
      <w:r w:rsidRPr="00AE09A1">
        <w:rPr>
          <w:rFonts w:asciiTheme="minorHAnsi" w:hAnsiTheme="minorHAnsi" w:cstheme="minorHAnsi"/>
          <w:sz w:val="22"/>
          <w:szCs w:val="22"/>
        </w:rPr>
        <w:t xml:space="preserve">, M.E.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Sunquist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, and M.B. Main. 2004. Ecological separation within newly sympatric populations of coyotes and bobcats in southern Florida. </w:t>
      </w:r>
      <w:r w:rsidRPr="00AE09A1">
        <w:rPr>
          <w:rFonts w:asciiTheme="minorHAnsi" w:hAnsiTheme="minorHAnsi" w:cstheme="minorHAnsi"/>
          <w:i/>
          <w:sz w:val="22"/>
          <w:szCs w:val="22"/>
        </w:rPr>
        <w:t>Journal of Mammalogy</w:t>
      </w:r>
      <w:r w:rsidRPr="00AE09A1">
        <w:rPr>
          <w:rFonts w:asciiTheme="minorHAnsi" w:hAnsiTheme="minorHAnsi" w:cstheme="minorHAnsi"/>
          <w:sz w:val="22"/>
          <w:szCs w:val="22"/>
        </w:rPr>
        <w:t xml:space="preserve"> 85(5):973-982.</w:t>
      </w:r>
      <w:r w:rsidR="001430F8" w:rsidRPr="00AE09A1">
        <w:rPr>
          <w:rFonts w:asciiTheme="minorHAnsi" w:hAnsiTheme="minorHAnsi" w:cstheme="minorHAnsi"/>
          <w:sz w:val="22"/>
          <w:szCs w:val="22"/>
        </w:rPr>
        <w:t xml:space="preserve"> [</w:t>
      </w:r>
      <w:r w:rsidR="00285EEF">
        <w:rPr>
          <w:rFonts w:asciiTheme="minorHAnsi" w:hAnsiTheme="minorHAnsi" w:cstheme="minorHAnsi"/>
          <w:sz w:val="22"/>
          <w:szCs w:val="22"/>
        </w:rPr>
        <w:t>IF=2.2</w:t>
      </w:r>
      <w:r w:rsidR="007A0023" w:rsidRPr="00AE09A1">
        <w:rPr>
          <w:rFonts w:asciiTheme="minorHAnsi" w:hAnsiTheme="minorHAnsi" w:cstheme="minorHAnsi"/>
          <w:sz w:val="22"/>
          <w:szCs w:val="22"/>
        </w:rPr>
        <w:t>/</w:t>
      </w:r>
      <w:r w:rsidR="001A11A0">
        <w:rPr>
          <w:rFonts w:asciiTheme="minorHAnsi" w:hAnsiTheme="minorHAnsi" w:cstheme="minorHAnsi"/>
          <w:sz w:val="22"/>
          <w:szCs w:val="22"/>
        </w:rPr>
        <w:t>4</w:t>
      </w:r>
      <w:r w:rsidR="001430F8" w:rsidRPr="00AE09A1">
        <w:rPr>
          <w:rFonts w:asciiTheme="minorHAnsi" w:hAnsiTheme="minorHAnsi" w:cstheme="minorHAnsi"/>
          <w:sz w:val="22"/>
          <w:szCs w:val="22"/>
        </w:rPr>
        <w:t>/</w:t>
      </w:r>
      <w:r w:rsidR="001A11A0">
        <w:rPr>
          <w:rFonts w:asciiTheme="minorHAnsi" w:hAnsiTheme="minorHAnsi" w:cstheme="minorHAnsi"/>
          <w:sz w:val="22"/>
          <w:szCs w:val="22"/>
        </w:rPr>
        <w:t>64</w:t>
      </w:r>
      <w:r w:rsidR="001430F8" w:rsidRPr="00AE09A1">
        <w:rPr>
          <w:rFonts w:asciiTheme="minorHAnsi" w:hAnsiTheme="minorHAnsi" w:cstheme="minorHAnsi"/>
          <w:sz w:val="22"/>
          <w:szCs w:val="22"/>
        </w:rPr>
        <w:t>]</w:t>
      </w:r>
    </w:p>
    <w:p w14:paraId="0DF16C08" w14:textId="77777777" w:rsidR="00610B23" w:rsidRPr="00AE09A1" w:rsidRDefault="00610B23" w:rsidP="00610B23">
      <w:pPr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01CA1DF7" w14:textId="77777777" w:rsidR="00B1685F" w:rsidRPr="00AF686A" w:rsidRDefault="002D7DB9" w:rsidP="00610B23">
      <w:pPr>
        <w:ind w:left="720" w:hanging="360"/>
        <w:rPr>
          <w:rFonts w:asciiTheme="minorHAnsi" w:hAnsiTheme="minorHAnsi" w:cstheme="minorHAnsi"/>
          <w:sz w:val="22"/>
          <w:szCs w:val="22"/>
          <w:u w:val="single"/>
        </w:rPr>
      </w:pPr>
      <w:r w:rsidRPr="00AF686A">
        <w:rPr>
          <w:rFonts w:asciiTheme="minorHAnsi" w:hAnsiTheme="minorHAnsi" w:cstheme="minorHAnsi"/>
          <w:sz w:val="22"/>
          <w:szCs w:val="22"/>
          <w:u w:val="single"/>
        </w:rPr>
        <w:t>In preparation</w:t>
      </w:r>
    </w:p>
    <w:p w14:paraId="41EC42E7" w14:textId="77777777" w:rsidR="004267FD" w:rsidRPr="00465B90" w:rsidRDefault="00465B90" w:rsidP="00610B23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3A6694">
        <w:rPr>
          <w:rFonts w:asciiTheme="minorHAnsi" w:hAnsiTheme="minorHAnsi" w:cstheme="minorHAnsi"/>
          <w:b/>
          <w:sz w:val="22"/>
          <w:szCs w:val="22"/>
        </w:rPr>
        <w:t>Thornton, D.H.</w:t>
      </w:r>
      <w:r w:rsidRPr="003A6694">
        <w:rPr>
          <w:rFonts w:asciiTheme="minorHAnsi" w:hAnsiTheme="minorHAnsi" w:cstheme="minorHAnsi"/>
          <w:sz w:val="22"/>
          <w:szCs w:val="22"/>
        </w:rPr>
        <w:t xml:space="preserve">, Reyna, R., Perera, L. et al. </w:t>
      </w:r>
      <w:r w:rsidRPr="00465B90">
        <w:rPr>
          <w:rFonts w:asciiTheme="minorHAnsi" w:hAnsiTheme="minorHAnsi" w:cstheme="minorHAnsi"/>
          <w:sz w:val="22"/>
          <w:szCs w:val="22"/>
        </w:rPr>
        <w:t xml:space="preserve">(in preparation). Heading toward regional extinction: precipitous decline of white-lipped peccary populations in Mesoamerica. </w:t>
      </w:r>
    </w:p>
    <w:p w14:paraId="1FCF7E46" w14:textId="77777777" w:rsidR="00AA40BE" w:rsidRPr="00465B90" w:rsidRDefault="00AA40BE" w:rsidP="00610B23">
      <w:pPr>
        <w:ind w:left="720" w:hanging="360"/>
        <w:rPr>
          <w:rFonts w:asciiTheme="minorHAnsi" w:hAnsiTheme="minorHAnsi" w:cstheme="minorHAnsi"/>
          <w:sz w:val="22"/>
          <w:szCs w:val="22"/>
          <w:u w:val="single"/>
        </w:rPr>
      </w:pPr>
    </w:p>
    <w:p w14:paraId="762C128D" w14:textId="77777777" w:rsidR="00021D1F" w:rsidRPr="00AE09A1" w:rsidRDefault="00021D1F" w:rsidP="00021D1F">
      <w:pPr>
        <w:pStyle w:val="Achievement"/>
        <w:numPr>
          <w:ilvl w:val="0"/>
          <w:numId w:val="0"/>
        </w:numPr>
        <w:pBdr>
          <w:bottom w:val="single" w:sz="4" w:space="1" w:color="auto"/>
        </w:pBdr>
        <w:tabs>
          <w:tab w:val="left" w:pos="990"/>
        </w:tabs>
        <w:spacing w:after="0" w:line="240" w:lineRule="auto"/>
        <w:ind w:left="990" w:hanging="990"/>
        <w:jc w:val="left"/>
        <w:rPr>
          <w:rFonts w:asciiTheme="minorHAnsi" w:hAnsiTheme="minorHAnsi" w:cstheme="minorHAnsi"/>
          <w:b/>
          <w:bCs/>
          <w:szCs w:val="22"/>
        </w:rPr>
      </w:pPr>
      <w:r w:rsidRPr="00AE09A1">
        <w:rPr>
          <w:rFonts w:asciiTheme="minorHAnsi" w:hAnsiTheme="minorHAnsi" w:cstheme="minorHAnsi"/>
          <w:b/>
          <w:bCs/>
          <w:szCs w:val="22"/>
        </w:rPr>
        <w:t>PUBLICATIONS (Non-peer reviewed reports, etc.)</w:t>
      </w:r>
    </w:p>
    <w:p w14:paraId="13D0A43C" w14:textId="77777777" w:rsidR="001C1895" w:rsidRPr="00AE09A1" w:rsidRDefault="001C1895" w:rsidP="00021D1F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ind w:left="990" w:hanging="990"/>
        <w:jc w:val="left"/>
        <w:rPr>
          <w:rFonts w:asciiTheme="minorHAnsi" w:hAnsiTheme="minorHAnsi" w:cstheme="minorHAnsi"/>
          <w:b/>
          <w:bCs/>
          <w:szCs w:val="22"/>
        </w:rPr>
      </w:pPr>
    </w:p>
    <w:p w14:paraId="463952C2" w14:textId="77777777" w:rsidR="001C1895" w:rsidRPr="00AE09A1" w:rsidRDefault="00295476" w:rsidP="00BF7565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ind w:left="990" w:hanging="990"/>
        <w:jc w:val="left"/>
        <w:rPr>
          <w:rFonts w:asciiTheme="minorHAnsi" w:hAnsiTheme="minorHAnsi" w:cstheme="minorHAnsi"/>
          <w:b/>
          <w:bCs/>
          <w:szCs w:val="22"/>
          <w:u w:val="single"/>
        </w:rPr>
      </w:pPr>
      <w:r w:rsidRPr="00AE09A1">
        <w:rPr>
          <w:rFonts w:asciiTheme="minorHAnsi" w:hAnsiTheme="minorHAnsi" w:cstheme="minorHAnsi"/>
          <w:b/>
          <w:bCs/>
          <w:szCs w:val="22"/>
          <w:u w:val="single"/>
        </w:rPr>
        <w:t>2018</w:t>
      </w:r>
    </w:p>
    <w:p w14:paraId="2028C8D3" w14:textId="77777777" w:rsidR="00295476" w:rsidRPr="00AE09A1" w:rsidRDefault="00295476" w:rsidP="00BF7565">
      <w:pPr>
        <w:pStyle w:val="Achievement"/>
        <w:numPr>
          <w:ilvl w:val="0"/>
          <w:numId w:val="0"/>
        </w:numPr>
        <w:spacing w:after="0" w:line="240" w:lineRule="auto"/>
        <w:ind w:left="720" w:hanging="810"/>
        <w:jc w:val="left"/>
        <w:rPr>
          <w:rFonts w:asciiTheme="minorHAnsi" w:hAnsiTheme="minorHAnsi" w:cstheme="minorHAnsi"/>
          <w:bCs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 xml:space="preserve">Reyna-Hurtado, R., </w:t>
      </w:r>
      <w:proofErr w:type="spellStart"/>
      <w:r w:rsidRPr="00AE09A1">
        <w:rPr>
          <w:rFonts w:asciiTheme="minorHAnsi" w:hAnsiTheme="minorHAnsi" w:cstheme="minorHAnsi"/>
          <w:bCs/>
          <w:szCs w:val="22"/>
        </w:rPr>
        <w:t>Radachowsky</w:t>
      </w:r>
      <w:proofErr w:type="spellEnd"/>
      <w:r w:rsidRPr="00AE09A1">
        <w:rPr>
          <w:rFonts w:asciiTheme="minorHAnsi" w:hAnsiTheme="minorHAnsi" w:cstheme="minorHAnsi"/>
          <w:bCs/>
          <w:szCs w:val="22"/>
        </w:rPr>
        <w:t xml:space="preserve">, J., Mcloughlin, L., </w:t>
      </w:r>
      <w:r w:rsidRPr="00AE09A1">
        <w:rPr>
          <w:rFonts w:asciiTheme="minorHAnsi" w:hAnsiTheme="minorHAnsi" w:cstheme="minorHAnsi"/>
          <w:b/>
          <w:bCs/>
          <w:szCs w:val="22"/>
        </w:rPr>
        <w:t>Thornton, D.</w:t>
      </w:r>
      <w:r w:rsidRPr="00AE09A1">
        <w:rPr>
          <w:rFonts w:asciiTheme="minorHAnsi" w:hAnsiTheme="minorHAnsi" w:cstheme="minorHAnsi"/>
          <w:bCs/>
          <w:szCs w:val="22"/>
        </w:rPr>
        <w:t>, Moreira-Ramirez, J.F., Garcia-</w:t>
      </w:r>
      <w:proofErr w:type="spellStart"/>
      <w:r w:rsidRPr="00AE09A1">
        <w:rPr>
          <w:rFonts w:asciiTheme="minorHAnsi" w:hAnsiTheme="minorHAnsi" w:cstheme="minorHAnsi"/>
          <w:bCs/>
          <w:szCs w:val="22"/>
        </w:rPr>
        <w:t>Anleu</w:t>
      </w:r>
      <w:proofErr w:type="spellEnd"/>
      <w:r w:rsidRPr="00AE09A1">
        <w:rPr>
          <w:rFonts w:asciiTheme="minorHAnsi" w:hAnsiTheme="minorHAnsi" w:cstheme="minorHAnsi"/>
          <w:bCs/>
          <w:szCs w:val="22"/>
        </w:rPr>
        <w:t xml:space="preserve">, R., et al. 2017. Rapid Decline of White-lipped peccary populations in Mesoamerica. WCS Report. </w:t>
      </w:r>
    </w:p>
    <w:p w14:paraId="57AD1327" w14:textId="77777777" w:rsidR="00295476" w:rsidRPr="00AE09A1" w:rsidRDefault="00A43030" w:rsidP="00BF7565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ind w:left="990" w:hanging="990"/>
        <w:jc w:val="left"/>
        <w:rPr>
          <w:rFonts w:asciiTheme="minorHAnsi" w:hAnsiTheme="minorHAnsi" w:cstheme="minorHAnsi"/>
          <w:b/>
          <w:bCs/>
          <w:szCs w:val="22"/>
          <w:u w:val="single"/>
        </w:rPr>
      </w:pPr>
      <w:r>
        <w:rPr>
          <w:rFonts w:asciiTheme="minorHAnsi" w:hAnsiTheme="minorHAnsi" w:cstheme="minorHAnsi"/>
          <w:b/>
          <w:bCs/>
          <w:szCs w:val="22"/>
          <w:u w:val="single"/>
        </w:rPr>
        <w:t>2017</w:t>
      </w:r>
    </w:p>
    <w:p w14:paraId="25C4AA78" w14:textId="77777777" w:rsidR="001C1895" w:rsidRPr="00AE09A1" w:rsidRDefault="001C1895" w:rsidP="00BF7565">
      <w:pPr>
        <w:pStyle w:val="Achievement"/>
        <w:numPr>
          <w:ilvl w:val="0"/>
          <w:numId w:val="0"/>
        </w:numPr>
        <w:spacing w:after="0" w:line="240" w:lineRule="auto"/>
        <w:ind w:left="720" w:hanging="720"/>
        <w:jc w:val="left"/>
        <w:rPr>
          <w:rFonts w:asciiTheme="minorHAnsi" w:hAnsiTheme="minorHAnsi" w:cstheme="minorHAnsi"/>
          <w:bCs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 xml:space="preserve">Reyna-Hurtado, R., </w:t>
      </w:r>
      <w:proofErr w:type="spellStart"/>
      <w:r w:rsidRPr="00AE09A1">
        <w:rPr>
          <w:rFonts w:asciiTheme="minorHAnsi" w:hAnsiTheme="minorHAnsi" w:cstheme="minorHAnsi"/>
          <w:bCs/>
          <w:szCs w:val="22"/>
        </w:rPr>
        <w:t>Radachowsky</w:t>
      </w:r>
      <w:proofErr w:type="spellEnd"/>
      <w:r w:rsidRPr="00AE09A1">
        <w:rPr>
          <w:rFonts w:asciiTheme="minorHAnsi" w:hAnsiTheme="minorHAnsi" w:cstheme="minorHAnsi"/>
          <w:bCs/>
          <w:szCs w:val="22"/>
        </w:rPr>
        <w:t xml:space="preserve">, J., Mcloughlin, L., </w:t>
      </w:r>
      <w:r w:rsidRPr="00AE09A1">
        <w:rPr>
          <w:rFonts w:asciiTheme="minorHAnsi" w:hAnsiTheme="minorHAnsi" w:cstheme="minorHAnsi"/>
          <w:b/>
          <w:bCs/>
          <w:szCs w:val="22"/>
        </w:rPr>
        <w:t>Thornton, D.</w:t>
      </w:r>
      <w:r w:rsidRPr="00AE09A1">
        <w:rPr>
          <w:rFonts w:asciiTheme="minorHAnsi" w:hAnsiTheme="minorHAnsi" w:cstheme="minorHAnsi"/>
          <w:bCs/>
          <w:szCs w:val="22"/>
        </w:rPr>
        <w:t>, Moreira-Ramirez, J.F., Garcia-</w:t>
      </w:r>
      <w:proofErr w:type="spellStart"/>
      <w:r w:rsidRPr="00AE09A1">
        <w:rPr>
          <w:rFonts w:asciiTheme="minorHAnsi" w:hAnsiTheme="minorHAnsi" w:cstheme="minorHAnsi"/>
          <w:bCs/>
          <w:szCs w:val="22"/>
        </w:rPr>
        <w:t>Anleu</w:t>
      </w:r>
      <w:proofErr w:type="spellEnd"/>
      <w:r w:rsidRPr="00AE09A1">
        <w:rPr>
          <w:rFonts w:asciiTheme="minorHAnsi" w:hAnsiTheme="minorHAnsi" w:cstheme="minorHAnsi"/>
          <w:bCs/>
          <w:szCs w:val="22"/>
        </w:rPr>
        <w:t xml:space="preserve">, R., et al. 2017. White-lipped peccary in Mesoamerica: status, threats, and conservation actions. </w:t>
      </w:r>
      <w:proofErr w:type="spellStart"/>
      <w:r w:rsidRPr="00AE09A1">
        <w:rPr>
          <w:rFonts w:asciiTheme="minorHAnsi" w:hAnsiTheme="minorHAnsi" w:cstheme="minorHAnsi"/>
          <w:bCs/>
          <w:szCs w:val="22"/>
        </w:rPr>
        <w:t>Suiform</w:t>
      </w:r>
      <w:proofErr w:type="spellEnd"/>
      <w:r w:rsidRPr="00AE09A1">
        <w:rPr>
          <w:rFonts w:asciiTheme="minorHAnsi" w:hAnsiTheme="minorHAnsi" w:cstheme="minorHAnsi"/>
          <w:bCs/>
          <w:szCs w:val="22"/>
        </w:rPr>
        <w:t xml:space="preserve"> Soundings: Newsletter of the IUCN/SSC Wild Pig, Peccary and Hippo Specialist Groups 15: 31-35.</w:t>
      </w:r>
    </w:p>
    <w:p w14:paraId="04CC7545" w14:textId="77777777" w:rsidR="001C1895" w:rsidRPr="00AE09A1" w:rsidRDefault="001C1895" w:rsidP="00C52C72">
      <w:pPr>
        <w:pStyle w:val="Achievement"/>
        <w:numPr>
          <w:ilvl w:val="0"/>
          <w:numId w:val="0"/>
        </w:numPr>
        <w:pBdr>
          <w:bottom w:val="single" w:sz="4" w:space="1" w:color="auto"/>
        </w:pBdr>
        <w:tabs>
          <w:tab w:val="left" w:pos="990"/>
        </w:tabs>
        <w:spacing w:after="0" w:line="240" w:lineRule="auto"/>
        <w:ind w:left="990" w:hanging="990"/>
        <w:jc w:val="left"/>
        <w:rPr>
          <w:rFonts w:asciiTheme="minorHAnsi" w:hAnsiTheme="minorHAnsi" w:cstheme="minorHAnsi"/>
          <w:b/>
          <w:bCs/>
          <w:szCs w:val="22"/>
        </w:rPr>
      </w:pPr>
    </w:p>
    <w:p w14:paraId="32BB89F8" w14:textId="77777777" w:rsidR="00C52C72" w:rsidRPr="00AE09A1" w:rsidRDefault="005964FE" w:rsidP="00C52C72">
      <w:pPr>
        <w:pStyle w:val="Achievement"/>
        <w:numPr>
          <w:ilvl w:val="0"/>
          <w:numId w:val="0"/>
        </w:numPr>
        <w:pBdr>
          <w:bottom w:val="single" w:sz="4" w:space="1" w:color="auto"/>
        </w:pBdr>
        <w:tabs>
          <w:tab w:val="left" w:pos="990"/>
        </w:tabs>
        <w:spacing w:after="0" w:line="240" w:lineRule="auto"/>
        <w:ind w:left="990" w:hanging="990"/>
        <w:jc w:val="left"/>
        <w:rPr>
          <w:rFonts w:asciiTheme="minorHAnsi" w:hAnsiTheme="minorHAnsi" w:cstheme="minorHAnsi"/>
          <w:b/>
          <w:bCs/>
          <w:szCs w:val="22"/>
        </w:rPr>
      </w:pPr>
      <w:r w:rsidRPr="00AE09A1">
        <w:rPr>
          <w:rFonts w:asciiTheme="minorHAnsi" w:hAnsiTheme="minorHAnsi" w:cstheme="minorHAnsi"/>
          <w:b/>
          <w:bCs/>
          <w:szCs w:val="22"/>
        </w:rPr>
        <w:t>GRANTS, AWARDS, AND FELLOWSHIPS</w:t>
      </w:r>
      <w:r w:rsidR="00915E75" w:rsidRPr="00AE09A1">
        <w:rPr>
          <w:rFonts w:asciiTheme="minorHAnsi" w:hAnsiTheme="minorHAnsi" w:cstheme="minorHAnsi"/>
          <w:b/>
          <w:bCs/>
          <w:szCs w:val="22"/>
        </w:rPr>
        <w:t xml:space="preserve"> *(role is PI unless otherwise noted)</w:t>
      </w:r>
    </w:p>
    <w:p w14:paraId="5FA8C7E2" w14:textId="77777777" w:rsidR="00D20358" w:rsidRPr="00AE09A1" w:rsidRDefault="00D20358" w:rsidP="00D20358">
      <w:pPr>
        <w:pStyle w:val="Achievement"/>
        <w:numPr>
          <w:ilvl w:val="0"/>
          <w:numId w:val="0"/>
        </w:numPr>
        <w:tabs>
          <w:tab w:val="left" w:pos="990"/>
          <w:tab w:val="left" w:pos="8460"/>
        </w:tabs>
        <w:spacing w:after="0" w:line="240" w:lineRule="auto"/>
        <w:ind w:left="720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 xml:space="preserve">  </w:t>
      </w:r>
      <w:r w:rsidRPr="00AE09A1">
        <w:rPr>
          <w:rFonts w:asciiTheme="minorHAnsi" w:hAnsiTheme="minorHAnsi" w:cstheme="minorHAnsi"/>
          <w:bCs/>
          <w:szCs w:val="22"/>
        </w:rPr>
        <w:tab/>
      </w:r>
    </w:p>
    <w:p w14:paraId="69090C4E" w14:textId="77777777" w:rsidR="00591491" w:rsidRDefault="003A4858" w:rsidP="007B74FD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240" w:firstLine="480"/>
        <w:jc w:val="left"/>
        <w:rPr>
          <w:rFonts w:asciiTheme="minorHAnsi" w:hAnsiTheme="minorHAnsi" w:cstheme="minorHAnsi"/>
          <w:bCs/>
          <w:szCs w:val="22"/>
          <w:u w:val="single"/>
        </w:rPr>
      </w:pPr>
      <w:r>
        <w:rPr>
          <w:rFonts w:asciiTheme="minorHAnsi" w:hAnsiTheme="minorHAnsi" w:cstheme="minorHAnsi"/>
          <w:bCs/>
          <w:szCs w:val="22"/>
          <w:u w:val="single"/>
        </w:rPr>
        <w:t xml:space="preserve">Awarded in </w:t>
      </w:r>
      <w:r w:rsidR="0036058F">
        <w:rPr>
          <w:rFonts w:asciiTheme="minorHAnsi" w:hAnsiTheme="minorHAnsi" w:cstheme="minorHAnsi"/>
          <w:bCs/>
          <w:szCs w:val="22"/>
          <w:u w:val="single"/>
        </w:rPr>
        <w:t>2019</w:t>
      </w:r>
    </w:p>
    <w:p w14:paraId="1B29F90F" w14:textId="77777777" w:rsidR="00591491" w:rsidRPr="00AE09A1" w:rsidRDefault="00591491" w:rsidP="00591491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1080"/>
        <w:jc w:val="left"/>
        <w:rPr>
          <w:rFonts w:asciiTheme="minorHAnsi" w:hAnsiTheme="minorHAnsi" w:cstheme="minorHAnsi"/>
          <w:bCs/>
          <w:i/>
          <w:szCs w:val="22"/>
        </w:rPr>
      </w:pPr>
    </w:p>
    <w:p w14:paraId="34447D6E" w14:textId="77777777" w:rsidR="00591491" w:rsidRPr="00AE09A1" w:rsidRDefault="00591491" w:rsidP="00591491">
      <w:pPr>
        <w:pStyle w:val="Default"/>
        <w:numPr>
          <w:ilvl w:val="0"/>
          <w:numId w:val="39"/>
        </w:numPr>
        <w:ind w:left="990" w:hanging="27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>Glacier National Park Conservancy ($</w:t>
      </w:r>
      <w:r w:rsidR="0036058F">
        <w:rPr>
          <w:rFonts w:asciiTheme="minorHAnsi" w:hAnsiTheme="minorHAnsi" w:cstheme="minorHAnsi"/>
          <w:sz w:val="22"/>
          <w:szCs w:val="22"/>
        </w:rPr>
        <w:t>93,318</w:t>
      </w:r>
      <w:r w:rsidRPr="00AE09A1">
        <w:rPr>
          <w:rFonts w:asciiTheme="minorHAnsi" w:hAnsiTheme="minorHAnsi" w:cstheme="minorHAnsi"/>
          <w:sz w:val="22"/>
          <w:szCs w:val="22"/>
        </w:rPr>
        <w:t>)</w:t>
      </w:r>
    </w:p>
    <w:p w14:paraId="428CBBA7" w14:textId="77777777" w:rsidR="00591491" w:rsidRDefault="00591491" w:rsidP="00591491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1080"/>
        <w:jc w:val="left"/>
        <w:rPr>
          <w:rFonts w:asciiTheme="minorHAnsi" w:hAnsiTheme="minorHAnsi" w:cstheme="minorHAnsi"/>
          <w:i/>
          <w:iCs/>
          <w:szCs w:val="22"/>
        </w:rPr>
      </w:pPr>
      <w:r w:rsidRPr="00AE09A1">
        <w:rPr>
          <w:rFonts w:asciiTheme="minorHAnsi" w:hAnsiTheme="minorHAnsi" w:cstheme="minorHAnsi"/>
          <w:i/>
          <w:iCs/>
          <w:szCs w:val="22"/>
        </w:rPr>
        <w:t>Determining lynx population status in Glacier National Park</w:t>
      </w:r>
    </w:p>
    <w:p w14:paraId="2C07D594" w14:textId="77777777" w:rsidR="00352F95" w:rsidRDefault="00352F95" w:rsidP="00591491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1080"/>
        <w:jc w:val="left"/>
        <w:rPr>
          <w:rFonts w:asciiTheme="minorHAnsi" w:hAnsiTheme="minorHAnsi" w:cstheme="minorHAnsi"/>
          <w:i/>
          <w:iCs/>
          <w:szCs w:val="22"/>
        </w:rPr>
      </w:pPr>
    </w:p>
    <w:p w14:paraId="4399556C" w14:textId="77777777" w:rsidR="00352F95" w:rsidRDefault="00352F95" w:rsidP="00352F95">
      <w:pPr>
        <w:pStyle w:val="Default"/>
        <w:numPr>
          <w:ilvl w:val="0"/>
          <w:numId w:val="39"/>
        </w:numPr>
        <w:ind w:left="990" w:hanging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 Forest Service Pacific Northwest Research Station</w:t>
      </w:r>
      <w:r w:rsidRPr="00AE09A1">
        <w:rPr>
          <w:rFonts w:asciiTheme="minorHAnsi" w:hAnsiTheme="minorHAnsi" w:cstheme="minorHAnsi"/>
          <w:sz w:val="22"/>
          <w:szCs w:val="22"/>
        </w:rPr>
        <w:t xml:space="preserve"> ($</w:t>
      </w:r>
      <w:r>
        <w:rPr>
          <w:rFonts w:asciiTheme="minorHAnsi" w:hAnsiTheme="minorHAnsi" w:cstheme="minorHAnsi"/>
          <w:sz w:val="22"/>
          <w:szCs w:val="22"/>
        </w:rPr>
        <w:t>35,176</w:t>
      </w:r>
      <w:r w:rsidRPr="00AE09A1">
        <w:rPr>
          <w:rFonts w:asciiTheme="minorHAnsi" w:hAnsiTheme="minorHAnsi" w:cstheme="minorHAnsi"/>
          <w:sz w:val="22"/>
          <w:szCs w:val="22"/>
        </w:rPr>
        <w:t>)</w:t>
      </w:r>
    </w:p>
    <w:p w14:paraId="6C6EF516" w14:textId="77777777" w:rsidR="00352F95" w:rsidRPr="00352F95" w:rsidRDefault="00352F95" w:rsidP="00352F95">
      <w:pPr>
        <w:pStyle w:val="Default"/>
        <w:ind w:left="990"/>
        <w:rPr>
          <w:rFonts w:asciiTheme="minorHAnsi" w:hAnsiTheme="minorHAnsi" w:cstheme="minorHAnsi"/>
          <w:i/>
          <w:iCs/>
          <w:szCs w:val="22"/>
        </w:rPr>
      </w:pPr>
      <w:r w:rsidRPr="00352F95">
        <w:rPr>
          <w:rFonts w:asciiTheme="minorHAnsi" w:hAnsiTheme="minorHAnsi" w:cstheme="minorHAnsi"/>
          <w:i/>
          <w:sz w:val="22"/>
          <w:szCs w:val="22"/>
        </w:rPr>
        <w:t>Effects of wildfire and forest restoration on lynx, deer, and other wildlife in Northeastern Washington</w:t>
      </w:r>
    </w:p>
    <w:p w14:paraId="77BD398F" w14:textId="77777777" w:rsidR="00352F95" w:rsidRDefault="00352F95" w:rsidP="00591491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1080"/>
        <w:jc w:val="left"/>
        <w:rPr>
          <w:rFonts w:asciiTheme="minorHAnsi" w:hAnsiTheme="minorHAnsi" w:cstheme="minorHAnsi"/>
          <w:i/>
          <w:iCs/>
          <w:szCs w:val="22"/>
        </w:rPr>
      </w:pPr>
    </w:p>
    <w:p w14:paraId="31562ACC" w14:textId="77777777" w:rsidR="00352F95" w:rsidRPr="00AE09A1" w:rsidRDefault="00F1320C" w:rsidP="00352F95">
      <w:pPr>
        <w:pStyle w:val="Default"/>
        <w:numPr>
          <w:ilvl w:val="0"/>
          <w:numId w:val="39"/>
        </w:numPr>
        <w:ind w:left="990" w:hanging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Conservation Northwest</w:t>
      </w:r>
      <w:r w:rsidR="00352F95" w:rsidRPr="00AE09A1">
        <w:rPr>
          <w:rFonts w:asciiTheme="minorHAnsi" w:hAnsiTheme="minorHAnsi" w:cstheme="minorHAnsi"/>
          <w:sz w:val="22"/>
          <w:szCs w:val="22"/>
        </w:rPr>
        <w:t xml:space="preserve"> ($</w:t>
      </w:r>
      <w:r>
        <w:rPr>
          <w:rFonts w:asciiTheme="minorHAnsi" w:hAnsiTheme="minorHAnsi" w:cstheme="minorHAnsi"/>
          <w:sz w:val="22"/>
          <w:szCs w:val="22"/>
        </w:rPr>
        <w:t>5,000</w:t>
      </w:r>
      <w:r w:rsidR="00352F95" w:rsidRPr="00AE09A1">
        <w:rPr>
          <w:rFonts w:asciiTheme="minorHAnsi" w:hAnsiTheme="minorHAnsi" w:cstheme="minorHAnsi"/>
          <w:sz w:val="22"/>
          <w:szCs w:val="22"/>
        </w:rPr>
        <w:t>)</w:t>
      </w:r>
    </w:p>
    <w:p w14:paraId="51B493B9" w14:textId="77777777" w:rsidR="00352F95" w:rsidRDefault="00F1320C" w:rsidP="00352F95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1080"/>
        <w:jc w:val="left"/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Transboundary lynx movement</w:t>
      </w:r>
    </w:p>
    <w:p w14:paraId="17940237" w14:textId="77777777" w:rsidR="00352F95" w:rsidRDefault="00352F95" w:rsidP="00591491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1080"/>
        <w:jc w:val="left"/>
        <w:rPr>
          <w:rFonts w:asciiTheme="minorHAnsi" w:hAnsiTheme="minorHAnsi" w:cstheme="minorHAnsi"/>
          <w:i/>
          <w:iCs/>
          <w:szCs w:val="22"/>
        </w:rPr>
      </w:pPr>
    </w:p>
    <w:p w14:paraId="2425C1F0" w14:textId="77777777" w:rsidR="00591491" w:rsidRDefault="00591491" w:rsidP="007B74FD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240" w:firstLine="480"/>
        <w:jc w:val="left"/>
        <w:rPr>
          <w:rFonts w:asciiTheme="minorHAnsi" w:hAnsiTheme="minorHAnsi" w:cstheme="minorHAnsi"/>
          <w:bCs/>
          <w:szCs w:val="22"/>
          <w:u w:val="single"/>
        </w:rPr>
      </w:pPr>
    </w:p>
    <w:p w14:paraId="578DD260" w14:textId="77777777" w:rsidR="00591491" w:rsidRDefault="00591491" w:rsidP="007B74FD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240" w:firstLine="480"/>
        <w:jc w:val="left"/>
        <w:rPr>
          <w:rFonts w:asciiTheme="minorHAnsi" w:hAnsiTheme="minorHAnsi" w:cstheme="minorHAnsi"/>
          <w:bCs/>
          <w:szCs w:val="22"/>
          <w:u w:val="single"/>
        </w:rPr>
      </w:pPr>
      <w:r>
        <w:rPr>
          <w:rFonts w:asciiTheme="minorHAnsi" w:hAnsiTheme="minorHAnsi" w:cstheme="minorHAnsi"/>
          <w:bCs/>
          <w:szCs w:val="22"/>
          <w:u w:val="single"/>
        </w:rPr>
        <w:t>Awarded in 2018</w:t>
      </w:r>
    </w:p>
    <w:p w14:paraId="76CCA3EF" w14:textId="77777777" w:rsidR="00290EFD" w:rsidRPr="00AE09A1" w:rsidRDefault="00290EFD" w:rsidP="00290EFD">
      <w:pPr>
        <w:pStyle w:val="Achievement"/>
        <w:numPr>
          <w:ilvl w:val="0"/>
          <w:numId w:val="39"/>
        </w:numPr>
        <w:tabs>
          <w:tab w:val="left" w:pos="990"/>
          <w:tab w:val="left" w:pos="8640"/>
        </w:tabs>
        <w:spacing w:after="0" w:line="240" w:lineRule="auto"/>
        <w:jc w:val="left"/>
        <w:rPr>
          <w:rFonts w:asciiTheme="minorHAnsi" w:hAnsiTheme="minorHAnsi" w:cstheme="minorHAnsi"/>
          <w:bCs/>
          <w:szCs w:val="22"/>
          <w:u w:val="single"/>
        </w:rPr>
      </w:pPr>
      <w:r w:rsidRPr="00AE09A1">
        <w:rPr>
          <w:rFonts w:asciiTheme="minorHAnsi" w:hAnsiTheme="minorHAnsi" w:cstheme="minorHAnsi"/>
          <w:bCs/>
          <w:szCs w:val="22"/>
        </w:rPr>
        <w:t>Glacier National Park Conservancy ($</w:t>
      </w:r>
      <w:r w:rsidR="0036058F">
        <w:rPr>
          <w:rFonts w:asciiTheme="minorHAnsi" w:hAnsiTheme="minorHAnsi" w:cstheme="minorHAnsi"/>
        </w:rPr>
        <w:t>108</w:t>
      </w:r>
      <w:r w:rsidRPr="00AE09A1">
        <w:rPr>
          <w:rFonts w:asciiTheme="minorHAnsi" w:hAnsiTheme="minorHAnsi" w:cstheme="minorHAnsi"/>
        </w:rPr>
        <w:t>,</w:t>
      </w:r>
      <w:r w:rsidR="0036058F">
        <w:rPr>
          <w:rFonts w:asciiTheme="minorHAnsi" w:hAnsiTheme="minorHAnsi" w:cstheme="minorHAnsi"/>
        </w:rPr>
        <w:t>114</w:t>
      </w:r>
      <w:r w:rsidRPr="00AE09A1">
        <w:rPr>
          <w:rFonts w:asciiTheme="minorHAnsi" w:hAnsiTheme="minorHAnsi" w:cstheme="minorHAnsi"/>
          <w:bCs/>
          <w:szCs w:val="22"/>
        </w:rPr>
        <w:t>)</w:t>
      </w:r>
    </w:p>
    <w:p w14:paraId="23B9F9B8" w14:textId="77777777" w:rsidR="00290EFD" w:rsidRPr="00AE09A1" w:rsidRDefault="00290EFD" w:rsidP="00290EFD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1080"/>
        <w:jc w:val="left"/>
        <w:rPr>
          <w:rFonts w:asciiTheme="minorHAnsi" w:eastAsia="Calibri" w:hAnsiTheme="minorHAnsi" w:cstheme="minorHAnsi"/>
          <w:i/>
          <w:szCs w:val="22"/>
        </w:rPr>
      </w:pPr>
      <w:r w:rsidRPr="00AE09A1">
        <w:rPr>
          <w:rFonts w:asciiTheme="minorHAnsi" w:eastAsia="Calibri" w:hAnsiTheme="minorHAnsi" w:cstheme="minorHAnsi"/>
          <w:i/>
          <w:szCs w:val="22"/>
        </w:rPr>
        <w:t>Grizzly bear use of army cutworm moth aggregations in Glacier National Park, Montana</w:t>
      </w:r>
    </w:p>
    <w:p w14:paraId="30ADBEEB" w14:textId="77777777" w:rsidR="00290EFD" w:rsidRPr="00AE09A1" w:rsidRDefault="00290EFD" w:rsidP="007B74FD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240" w:firstLine="480"/>
        <w:jc w:val="left"/>
        <w:rPr>
          <w:rFonts w:asciiTheme="minorHAnsi" w:hAnsiTheme="minorHAnsi" w:cstheme="minorHAnsi"/>
          <w:bCs/>
          <w:szCs w:val="22"/>
          <w:u w:val="single"/>
        </w:rPr>
      </w:pPr>
    </w:p>
    <w:p w14:paraId="14820442" w14:textId="77777777" w:rsidR="00172454" w:rsidRPr="00AE09A1" w:rsidRDefault="00672258" w:rsidP="00672258">
      <w:pPr>
        <w:pStyle w:val="Achievement"/>
        <w:numPr>
          <w:ilvl w:val="0"/>
          <w:numId w:val="39"/>
        </w:numPr>
        <w:tabs>
          <w:tab w:val="left" w:pos="990"/>
          <w:tab w:val="left" w:pos="8640"/>
        </w:tabs>
        <w:spacing w:after="0" w:line="240" w:lineRule="auto"/>
        <w:jc w:val="left"/>
        <w:rPr>
          <w:rFonts w:asciiTheme="minorHAnsi" w:hAnsiTheme="minorHAnsi" w:cstheme="minorHAnsi"/>
          <w:bCs/>
          <w:szCs w:val="22"/>
          <w:u w:val="single"/>
        </w:rPr>
      </w:pPr>
      <w:r w:rsidRPr="00AE09A1">
        <w:rPr>
          <w:rFonts w:asciiTheme="minorHAnsi" w:hAnsiTheme="minorHAnsi" w:cstheme="minorHAnsi"/>
          <w:bCs/>
          <w:szCs w:val="22"/>
        </w:rPr>
        <w:t>US Forest Service ($34,574)</w:t>
      </w:r>
    </w:p>
    <w:p w14:paraId="5AEA0502" w14:textId="77777777" w:rsidR="00672258" w:rsidRDefault="00672258" w:rsidP="00672258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1080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bCs/>
          <w:i/>
          <w:szCs w:val="22"/>
        </w:rPr>
        <w:t>Biodiversity Monitoring in Colville National Forest</w:t>
      </w:r>
    </w:p>
    <w:p w14:paraId="5ECEFDEF" w14:textId="77777777" w:rsidR="00FD0B9D" w:rsidRDefault="00FD0B9D" w:rsidP="00D87A35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240" w:hanging="240"/>
        <w:jc w:val="left"/>
        <w:rPr>
          <w:rFonts w:asciiTheme="minorHAnsi" w:hAnsiTheme="minorHAnsi" w:cstheme="minorHAnsi"/>
          <w:bCs/>
          <w:i/>
          <w:szCs w:val="22"/>
        </w:rPr>
      </w:pPr>
    </w:p>
    <w:p w14:paraId="45F09C5B" w14:textId="77777777" w:rsidR="00D87A35" w:rsidRPr="00D87A35" w:rsidRDefault="00D87A35" w:rsidP="00D87A35">
      <w:pPr>
        <w:pStyle w:val="Achievement"/>
        <w:numPr>
          <w:ilvl w:val="0"/>
          <w:numId w:val="39"/>
        </w:numPr>
        <w:tabs>
          <w:tab w:val="left" w:pos="990"/>
          <w:tab w:val="left" w:pos="8640"/>
        </w:tabs>
        <w:spacing w:after="0" w:line="240" w:lineRule="auto"/>
        <w:jc w:val="left"/>
        <w:rPr>
          <w:rFonts w:asciiTheme="minorHAnsi" w:hAnsiTheme="minorHAnsi" w:cstheme="minorHAnsi"/>
          <w:bCs/>
          <w:i/>
          <w:szCs w:val="22"/>
        </w:rPr>
      </w:pPr>
      <w:r>
        <w:rPr>
          <w:rFonts w:asciiTheme="minorHAnsi" w:hAnsiTheme="minorHAnsi" w:cstheme="minorHAnsi"/>
          <w:bCs/>
          <w:szCs w:val="22"/>
        </w:rPr>
        <w:t>Seattle City Light ($20,194)</w:t>
      </w:r>
    </w:p>
    <w:p w14:paraId="3AAB236E" w14:textId="77777777" w:rsidR="00D87A35" w:rsidRPr="00D87A35" w:rsidRDefault="00D87A35" w:rsidP="00D87A35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1080"/>
        <w:jc w:val="left"/>
        <w:rPr>
          <w:rFonts w:asciiTheme="minorHAnsi" w:hAnsiTheme="minorHAnsi" w:cstheme="minorHAnsi"/>
          <w:bCs/>
          <w:i/>
          <w:szCs w:val="22"/>
        </w:rPr>
      </w:pPr>
      <w:r>
        <w:rPr>
          <w:rFonts w:asciiTheme="minorHAnsi" w:hAnsiTheme="minorHAnsi" w:cstheme="minorHAnsi"/>
          <w:bCs/>
          <w:i/>
          <w:szCs w:val="22"/>
        </w:rPr>
        <w:t>Snowshoe hare population ecology in lynx-occupied areas of Washington</w:t>
      </w:r>
    </w:p>
    <w:p w14:paraId="527AFAAB" w14:textId="77777777" w:rsidR="00672258" w:rsidRPr="00AE09A1" w:rsidRDefault="00672258" w:rsidP="00672258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1080"/>
        <w:jc w:val="left"/>
        <w:rPr>
          <w:rFonts w:asciiTheme="minorHAnsi" w:hAnsiTheme="minorHAnsi" w:cstheme="minorHAnsi"/>
          <w:bCs/>
          <w:i/>
          <w:szCs w:val="22"/>
        </w:rPr>
      </w:pPr>
    </w:p>
    <w:p w14:paraId="52EF4571" w14:textId="77777777" w:rsidR="00672258" w:rsidRPr="00AE09A1" w:rsidRDefault="00672258" w:rsidP="00123D5D">
      <w:pPr>
        <w:pStyle w:val="Default"/>
        <w:numPr>
          <w:ilvl w:val="0"/>
          <w:numId w:val="39"/>
        </w:numPr>
        <w:ind w:left="990" w:hanging="27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>Seattle City Light ($67,560, My role is a Co-PI on this project)</w:t>
      </w:r>
    </w:p>
    <w:p w14:paraId="4047D94A" w14:textId="77777777" w:rsidR="00672258" w:rsidRPr="00AE09A1" w:rsidRDefault="00672258" w:rsidP="00672258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1080"/>
        <w:jc w:val="left"/>
        <w:rPr>
          <w:rFonts w:asciiTheme="minorHAnsi" w:hAnsiTheme="minorHAnsi" w:cstheme="minorHAnsi"/>
          <w:i/>
          <w:iCs/>
          <w:szCs w:val="22"/>
        </w:rPr>
      </w:pPr>
      <w:r w:rsidRPr="00AE09A1">
        <w:rPr>
          <w:rFonts w:asciiTheme="minorHAnsi" w:hAnsiTheme="minorHAnsi" w:cstheme="minorHAnsi"/>
          <w:szCs w:val="22"/>
        </w:rPr>
        <w:t xml:space="preserve"> </w:t>
      </w:r>
      <w:r w:rsidRPr="00AE09A1">
        <w:rPr>
          <w:rFonts w:asciiTheme="minorHAnsi" w:hAnsiTheme="minorHAnsi" w:cstheme="minorHAnsi"/>
          <w:i/>
          <w:iCs/>
          <w:szCs w:val="22"/>
        </w:rPr>
        <w:t>Effects of Montane Carnivores on Marmot Declines in North Cascades National Park</w:t>
      </w:r>
    </w:p>
    <w:p w14:paraId="1F67D289" w14:textId="77777777" w:rsidR="005328BB" w:rsidRPr="00AE09A1" w:rsidRDefault="005328BB" w:rsidP="00672258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1080"/>
        <w:jc w:val="left"/>
        <w:rPr>
          <w:rFonts w:asciiTheme="minorHAnsi" w:hAnsiTheme="minorHAnsi" w:cstheme="minorHAnsi"/>
          <w:bCs/>
          <w:i/>
          <w:szCs w:val="22"/>
          <w:u w:val="single"/>
        </w:rPr>
      </w:pPr>
    </w:p>
    <w:p w14:paraId="6D04A5C3" w14:textId="77777777" w:rsidR="005E248C" w:rsidRPr="00AE09A1" w:rsidRDefault="005E248C" w:rsidP="007B74FD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240" w:firstLine="480"/>
        <w:jc w:val="left"/>
        <w:rPr>
          <w:rFonts w:asciiTheme="minorHAnsi" w:hAnsiTheme="minorHAnsi" w:cstheme="minorHAnsi"/>
          <w:bCs/>
          <w:szCs w:val="22"/>
          <w:u w:val="single"/>
        </w:rPr>
      </w:pPr>
      <w:r w:rsidRPr="00AE09A1">
        <w:rPr>
          <w:rFonts w:asciiTheme="minorHAnsi" w:hAnsiTheme="minorHAnsi" w:cstheme="minorHAnsi"/>
          <w:bCs/>
          <w:szCs w:val="22"/>
          <w:u w:val="single"/>
        </w:rPr>
        <w:t>Awarded in 2017</w:t>
      </w:r>
    </w:p>
    <w:p w14:paraId="66581B6E" w14:textId="77777777" w:rsidR="005E248C" w:rsidRPr="00AE09A1" w:rsidRDefault="005E248C" w:rsidP="007B74FD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240" w:firstLine="480"/>
        <w:jc w:val="left"/>
        <w:rPr>
          <w:rFonts w:asciiTheme="minorHAnsi" w:hAnsiTheme="minorHAnsi" w:cstheme="minorHAnsi"/>
          <w:bCs/>
          <w:szCs w:val="22"/>
          <w:u w:val="single"/>
        </w:rPr>
      </w:pPr>
    </w:p>
    <w:p w14:paraId="5D2132E3" w14:textId="77777777" w:rsidR="005E248C" w:rsidRPr="00AE09A1" w:rsidRDefault="005E248C" w:rsidP="005E248C">
      <w:pPr>
        <w:pStyle w:val="Achievement"/>
        <w:numPr>
          <w:ilvl w:val="0"/>
          <w:numId w:val="13"/>
        </w:numPr>
        <w:tabs>
          <w:tab w:val="left" w:pos="990"/>
          <w:tab w:val="left" w:pos="8640"/>
        </w:tabs>
        <w:spacing w:after="0" w:line="240" w:lineRule="auto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 xml:space="preserve">WA Department of Fish and Wildlife ($56,470)                            </w:t>
      </w:r>
      <w:r w:rsidRPr="00AE09A1">
        <w:rPr>
          <w:rFonts w:asciiTheme="minorHAnsi" w:hAnsiTheme="minorHAnsi" w:cstheme="minorHAnsi"/>
          <w:bCs/>
          <w:szCs w:val="22"/>
        </w:rPr>
        <w:tab/>
      </w:r>
    </w:p>
    <w:p w14:paraId="5DAA05D4" w14:textId="77777777" w:rsidR="005E248C" w:rsidRPr="00AE09A1" w:rsidRDefault="005E248C" w:rsidP="005E248C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1080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bCs/>
          <w:i/>
          <w:szCs w:val="22"/>
        </w:rPr>
        <w:t xml:space="preserve">Snowshoe hare population ecology in lynx-occupied areas of </w:t>
      </w:r>
      <w:r w:rsidR="005149EB" w:rsidRPr="00AE09A1">
        <w:rPr>
          <w:rFonts w:asciiTheme="minorHAnsi" w:hAnsiTheme="minorHAnsi" w:cstheme="minorHAnsi"/>
          <w:bCs/>
          <w:i/>
          <w:szCs w:val="22"/>
        </w:rPr>
        <w:t>Washington: Implications for bag</w:t>
      </w:r>
      <w:r w:rsidRPr="00AE09A1">
        <w:rPr>
          <w:rFonts w:asciiTheme="minorHAnsi" w:hAnsiTheme="minorHAnsi" w:cstheme="minorHAnsi"/>
          <w:bCs/>
          <w:i/>
          <w:szCs w:val="22"/>
        </w:rPr>
        <w:t xml:space="preserve"> limit and hunting season management</w:t>
      </w:r>
    </w:p>
    <w:p w14:paraId="5EAE8E46" w14:textId="77777777" w:rsidR="00AA1864" w:rsidRPr="00AE09A1" w:rsidRDefault="00AA1864" w:rsidP="005E248C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1080"/>
        <w:jc w:val="left"/>
        <w:rPr>
          <w:rFonts w:asciiTheme="minorHAnsi" w:hAnsiTheme="minorHAnsi" w:cstheme="minorHAnsi"/>
          <w:bCs/>
          <w:i/>
          <w:szCs w:val="22"/>
        </w:rPr>
      </w:pPr>
    </w:p>
    <w:p w14:paraId="699501B9" w14:textId="77777777" w:rsidR="00AA1864" w:rsidRPr="00AE09A1" w:rsidRDefault="00AA1864" w:rsidP="00AA1864">
      <w:pPr>
        <w:pStyle w:val="Achievement"/>
        <w:numPr>
          <w:ilvl w:val="0"/>
          <w:numId w:val="13"/>
        </w:numPr>
        <w:tabs>
          <w:tab w:val="left" w:pos="990"/>
          <w:tab w:val="left" w:pos="8640"/>
        </w:tabs>
        <w:spacing w:after="0" w:line="240" w:lineRule="auto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 xml:space="preserve">NW Climate Science </w:t>
      </w:r>
      <w:r w:rsidR="00DC6A76" w:rsidRPr="00AE09A1">
        <w:rPr>
          <w:rFonts w:asciiTheme="minorHAnsi" w:hAnsiTheme="minorHAnsi" w:cstheme="minorHAnsi"/>
          <w:bCs/>
          <w:szCs w:val="22"/>
        </w:rPr>
        <w:t xml:space="preserve">Center (Fellowship for T. King: </w:t>
      </w:r>
      <w:r w:rsidRPr="00AE09A1">
        <w:rPr>
          <w:rFonts w:asciiTheme="minorHAnsi" w:hAnsiTheme="minorHAnsi" w:cstheme="minorHAnsi"/>
          <w:bCs/>
          <w:szCs w:val="22"/>
        </w:rPr>
        <w:t xml:space="preserve">$33,270)                            </w:t>
      </w:r>
      <w:r w:rsidRPr="00AE09A1">
        <w:rPr>
          <w:rFonts w:asciiTheme="minorHAnsi" w:hAnsiTheme="minorHAnsi" w:cstheme="minorHAnsi"/>
          <w:bCs/>
          <w:szCs w:val="22"/>
        </w:rPr>
        <w:tab/>
      </w:r>
    </w:p>
    <w:p w14:paraId="146FFE6F" w14:textId="77777777" w:rsidR="00AA1864" w:rsidRPr="00AE09A1" w:rsidRDefault="00AA1864" w:rsidP="00AA1864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1080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bCs/>
          <w:i/>
          <w:szCs w:val="22"/>
        </w:rPr>
        <w:t>Climate Change and Canada Lynx in the Cascades: Building a Better Understanding of the Range Dynamics of a Threatened Species</w:t>
      </w:r>
    </w:p>
    <w:p w14:paraId="2780B534" w14:textId="77777777" w:rsidR="00AA1864" w:rsidRPr="00AE09A1" w:rsidRDefault="00AA1864" w:rsidP="00AA1864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720"/>
        <w:jc w:val="left"/>
        <w:rPr>
          <w:rFonts w:asciiTheme="minorHAnsi" w:hAnsiTheme="minorHAnsi" w:cstheme="minorHAnsi"/>
          <w:bCs/>
          <w:i/>
          <w:szCs w:val="22"/>
        </w:rPr>
      </w:pPr>
    </w:p>
    <w:p w14:paraId="0FB44D4E" w14:textId="77777777" w:rsidR="00AA1864" w:rsidRPr="00AE09A1" w:rsidRDefault="00AA1864" w:rsidP="00AA1864">
      <w:pPr>
        <w:pStyle w:val="Achievement"/>
        <w:numPr>
          <w:ilvl w:val="0"/>
          <w:numId w:val="13"/>
        </w:numPr>
        <w:tabs>
          <w:tab w:val="left" w:pos="990"/>
          <w:tab w:val="left" w:pos="8640"/>
        </w:tabs>
        <w:spacing w:after="0" w:line="240" w:lineRule="auto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 xml:space="preserve">Furbearers Unlimited ($6,000)                            </w:t>
      </w:r>
      <w:r w:rsidRPr="00AE09A1">
        <w:rPr>
          <w:rFonts w:asciiTheme="minorHAnsi" w:hAnsiTheme="minorHAnsi" w:cstheme="minorHAnsi"/>
          <w:bCs/>
          <w:szCs w:val="22"/>
        </w:rPr>
        <w:tab/>
      </w:r>
    </w:p>
    <w:p w14:paraId="130672C5" w14:textId="77777777" w:rsidR="005E248C" w:rsidRPr="00AE09A1" w:rsidRDefault="00AA1864" w:rsidP="005E248C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1080"/>
        <w:jc w:val="left"/>
        <w:rPr>
          <w:rFonts w:asciiTheme="minorHAnsi" w:hAnsiTheme="minorHAnsi" w:cstheme="minorHAnsi"/>
          <w:bCs/>
          <w:i/>
          <w:color w:val="000000"/>
          <w:szCs w:val="22"/>
          <w:shd w:val="clear" w:color="auto" w:fill="FFFFFF"/>
        </w:rPr>
      </w:pPr>
      <w:r w:rsidRPr="00AE09A1">
        <w:rPr>
          <w:rFonts w:asciiTheme="minorHAnsi" w:hAnsiTheme="minorHAnsi" w:cstheme="minorHAnsi"/>
          <w:bCs/>
          <w:i/>
          <w:color w:val="000000"/>
          <w:szCs w:val="22"/>
          <w:shd w:val="clear" w:color="auto" w:fill="FFFFFF"/>
        </w:rPr>
        <w:t>Coordinating Across Borders: Transboundary Research to Inform Canada Lynx and Bobcat Management and Sustainable Harvest</w:t>
      </w:r>
    </w:p>
    <w:p w14:paraId="796DA357" w14:textId="77777777" w:rsidR="00AA1864" w:rsidRPr="00AE09A1" w:rsidRDefault="00AA1864" w:rsidP="005E248C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1080"/>
        <w:jc w:val="left"/>
        <w:rPr>
          <w:rFonts w:asciiTheme="minorHAnsi" w:hAnsiTheme="minorHAnsi" w:cstheme="minorHAnsi"/>
          <w:bCs/>
          <w:i/>
          <w:szCs w:val="22"/>
        </w:rPr>
      </w:pPr>
    </w:p>
    <w:p w14:paraId="7E202E26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240" w:firstLine="480"/>
        <w:jc w:val="left"/>
        <w:rPr>
          <w:rFonts w:asciiTheme="minorHAnsi" w:hAnsiTheme="minorHAnsi" w:cstheme="minorHAnsi"/>
          <w:bCs/>
          <w:szCs w:val="22"/>
          <w:u w:val="single"/>
        </w:rPr>
      </w:pPr>
      <w:r w:rsidRPr="00AE09A1">
        <w:rPr>
          <w:rFonts w:asciiTheme="minorHAnsi" w:hAnsiTheme="minorHAnsi" w:cstheme="minorHAnsi"/>
          <w:bCs/>
          <w:szCs w:val="22"/>
          <w:u w:val="single"/>
        </w:rPr>
        <w:t>Awarded in 2016</w:t>
      </w:r>
    </w:p>
    <w:p w14:paraId="33975739" w14:textId="77777777" w:rsidR="007B74FD" w:rsidRPr="00AE09A1" w:rsidRDefault="007B74FD" w:rsidP="007B74FD">
      <w:pPr>
        <w:pStyle w:val="Achievement"/>
        <w:numPr>
          <w:ilvl w:val="0"/>
          <w:numId w:val="13"/>
        </w:numPr>
        <w:tabs>
          <w:tab w:val="left" w:pos="990"/>
          <w:tab w:val="left" w:pos="8640"/>
        </w:tabs>
        <w:spacing w:after="0" w:line="240" w:lineRule="auto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 xml:space="preserve">USFWS Wildlife Without Borders Central America ($52,668)                            </w:t>
      </w:r>
      <w:r w:rsidRPr="00AE09A1">
        <w:rPr>
          <w:rFonts w:asciiTheme="minorHAnsi" w:hAnsiTheme="minorHAnsi" w:cstheme="minorHAnsi"/>
          <w:bCs/>
          <w:szCs w:val="22"/>
        </w:rPr>
        <w:tab/>
      </w:r>
    </w:p>
    <w:p w14:paraId="4FFA0371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1080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bCs/>
          <w:i/>
          <w:szCs w:val="22"/>
        </w:rPr>
        <w:t>Multi-organizational collaboration to integrate data and survey methods for large mammal indicator species at the Mesoamerica regional scale</w:t>
      </w:r>
    </w:p>
    <w:p w14:paraId="4562E8CE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1080"/>
        <w:jc w:val="left"/>
        <w:rPr>
          <w:rFonts w:asciiTheme="minorHAnsi" w:hAnsiTheme="minorHAnsi" w:cstheme="minorHAnsi"/>
          <w:bCs/>
          <w:i/>
          <w:szCs w:val="22"/>
        </w:rPr>
      </w:pPr>
    </w:p>
    <w:p w14:paraId="7E8A101B" w14:textId="77777777" w:rsidR="007B74FD" w:rsidRPr="00AE09A1" w:rsidRDefault="007B74FD" w:rsidP="007B74FD">
      <w:pPr>
        <w:pStyle w:val="Achievement"/>
        <w:numPr>
          <w:ilvl w:val="0"/>
          <w:numId w:val="13"/>
        </w:numPr>
        <w:tabs>
          <w:tab w:val="left" w:pos="990"/>
          <w:tab w:val="left" w:pos="8640"/>
        </w:tabs>
        <w:spacing w:after="0" w:line="240" w:lineRule="auto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 xml:space="preserve">Bureau of Land Management Cost Share Program renewal ($9,900)                  </w:t>
      </w:r>
      <w:r w:rsidRPr="00AE09A1">
        <w:rPr>
          <w:rFonts w:asciiTheme="minorHAnsi" w:hAnsiTheme="minorHAnsi" w:cstheme="minorHAnsi"/>
          <w:bCs/>
          <w:szCs w:val="22"/>
        </w:rPr>
        <w:tab/>
        <w:t xml:space="preserve">                   </w:t>
      </w:r>
    </w:p>
    <w:p w14:paraId="1198E3E2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720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bCs/>
          <w:i/>
          <w:szCs w:val="22"/>
        </w:rPr>
        <w:tab/>
        <w:t>Characterizing Sage Grouse Movement Patterns</w:t>
      </w:r>
    </w:p>
    <w:p w14:paraId="316B032F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1080"/>
        <w:jc w:val="left"/>
        <w:rPr>
          <w:rFonts w:asciiTheme="minorHAnsi" w:hAnsiTheme="minorHAnsi" w:cstheme="minorHAnsi"/>
          <w:bCs/>
          <w:i/>
          <w:szCs w:val="22"/>
        </w:rPr>
      </w:pPr>
    </w:p>
    <w:p w14:paraId="7165F0BF" w14:textId="77777777" w:rsidR="007B74FD" w:rsidRPr="00AE09A1" w:rsidRDefault="007B74FD" w:rsidP="007B74FD">
      <w:pPr>
        <w:pStyle w:val="Achievement"/>
        <w:numPr>
          <w:ilvl w:val="0"/>
          <w:numId w:val="13"/>
        </w:numPr>
        <w:tabs>
          <w:tab w:val="left" w:pos="990"/>
          <w:tab w:val="left" w:pos="8640"/>
        </w:tabs>
        <w:spacing w:after="0" w:line="240" w:lineRule="auto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>Seattle City Light ($57,448)</w:t>
      </w:r>
      <w:r w:rsidRPr="00AE09A1">
        <w:rPr>
          <w:rFonts w:asciiTheme="minorHAnsi" w:hAnsiTheme="minorHAnsi" w:cstheme="minorHAnsi"/>
          <w:bCs/>
          <w:szCs w:val="22"/>
        </w:rPr>
        <w:tab/>
      </w:r>
    </w:p>
    <w:p w14:paraId="6ED1C4F2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1080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bCs/>
          <w:i/>
          <w:szCs w:val="22"/>
        </w:rPr>
        <w:t>Assessment of the status and distribution of Canada lynx in Washington: large-scale camera surveys in the Okanogan</w:t>
      </w:r>
    </w:p>
    <w:p w14:paraId="007D77F9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1080"/>
        <w:jc w:val="left"/>
        <w:rPr>
          <w:rFonts w:asciiTheme="minorHAnsi" w:hAnsiTheme="minorHAnsi" w:cstheme="minorHAnsi"/>
          <w:bCs/>
          <w:i/>
          <w:szCs w:val="22"/>
        </w:rPr>
      </w:pPr>
    </w:p>
    <w:p w14:paraId="687028E7" w14:textId="77777777" w:rsidR="007B74FD" w:rsidRPr="00AE09A1" w:rsidRDefault="007B74FD" w:rsidP="007B74FD">
      <w:pPr>
        <w:pStyle w:val="Achievement"/>
        <w:numPr>
          <w:ilvl w:val="0"/>
          <w:numId w:val="13"/>
        </w:numPr>
        <w:tabs>
          <w:tab w:val="left" w:pos="990"/>
          <w:tab w:val="left" w:pos="8640"/>
        </w:tabs>
        <w:spacing w:after="0" w:line="240" w:lineRule="auto"/>
        <w:jc w:val="left"/>
        <w:rPr>
          <w:rFonts w:asciiTheme="minorHAnsi" w:hAnsiTheme="minorHAnsi" w:cstheme="minorHAnsi"/>
          <w:bCs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lastRenderedPageBreak/>
        <w:t>USFWS Restoration and Recovery Program ($19,192)</w:t>
      </w:r>
      <w:r w:rsidRPr="00AE09A1">
        <w:rPr>
          <w:rFonts w:asciiTheme="minorHAnsi" w:hAnsiTheme="minorHAnsi" w:cstheme="minorHAnsi"/>
          <w:bCs/>
          <w:szCs w:val="22"/>
        </w:rPr>
        <w:tab/>
      </w:r>
    </w:p>
    <w:p w14:paraId="31DE0E85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1080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bCs/>
          <w:i/>
          <w:szCs w:val="22"/>
        </w:rPr>
        <w:t>Large-scale remote camera surveys for threatened Canada lynx: a tool to evaluate population status, identify threats, and inform long-term monitoring and recovery in Washington</w:t>
      </w:r>
    </w:p>
    <w:p w14:paraId="2EDFD923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1080"/>
        <w:jc w:val="left"/>
        <w:rPr>
          <w:rFonts w:asciiTheme="minorHAnsi" w:hAnsiTheme="minorHAnsi" w:cstheme="minorHAnsi"/>
          <w:bCs/>
          <w:i/>
          <w:szCs w:val="22"/>
        </w:rPr>
      </w:pPr>
    </w:p>
    <w:p w14:paraId="5C99DEDE" w14:textId="77777777" w:rsidR="007B74FD" w:rsidRPr="00AE09A1" w:rsidRDefault="007B74FD" w:rsidP="007B74FD">
      <w:pPr>
        <w:pStyle w:val="Achievement"/>
        <w:numPr>
          <w:ilvl w:val="0"/>
          <w:numId w:val="13"/>
        </w:numPr>
        <w:tabs>
          <w:tab w:val="left" w:pos="990"/>
          <w:tab w:val="left" w:pos="8640"/>
        </w:tabs>
        <w:spacing w:after="0" w:line="240" w:lineRule="auto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>US Fish and Wildlife (renewal: $45, 000)</w:t>
      </w:r>
      <w:r w:rsidRPr="00AE09A1">
        <w:rPr>
          <w:rFonts w:asciiTheme="minorHAnsi" w:hAnsiTheme="minorHAnsi" w:cstheme="minorHAnsi"/>
          <w:bCs/>
          <w:szCs w:val="22"/>
        </w:rPr>
        <w:tab/>
      </w:r>
    </w:p>
    <w:p w14:paraId="1607CB9C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1080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bCs/>
          <w:i/>
          <w:szCs w:val="22"/>
        </w:rPr>
        <w:t>Comparing Population Vital Rates from Translocated and Resident Greater Sage-Grouse (</w:t>
      </w:r>
      <w:proofErr w:type="spellStart"/>
      <w:r w:rsidRPr="00AE09A1">
        <w:rPr>
          <w:rFonts w:asciiTheme="minorHAnsi" w:hAnsiTheme="minorHAnsi" w:cstheme="minorHAnsi"/>
          <w:bCs/>
          <w:i/>
          <w:szCs w:val="22"/>
        </w:rPr>
        <w:t>Centrocercus</w:t>
      </w:r>
      <w:proofErr w:type="spellEnd"/>
      <w:r w:rsidRPr="00AE09A1">
        <w:rPr>
          <w:rFonts w:asciiTheme="minorHAnsi" w:hAnsiTheme="minorHAnsi" w:cstheme="minorHAnsi"/>
          <w:bCs/>
          <w:i/>
          <w:szCs w:val="22"/>
        </w:rPr>
        <w:t xml:space="preserve"> </w:t>
      </w:r>
      <w:proofErr w:type="spellStart"/>
      <w:r w:rsidRPr="00AE09A1">
        <w:rPr>
          <w:rFonts w:asciiTheme="minorHAnsi" w:hAnsiTheme="minorHAnsi" w:cstheme="minorHAnsi"/>
          <w:bCs/>
          <w:i/>
          <w:szCs w:val="22"/>
        </w:rPr>
        <w:t>urophasianus</w:t>
      </w:r>
      <w:proofErr w:type="spellEnd"/>
      <w:r w:rsidRPr="00AE09A1">
        <w:rPr>
          <w:rFonts w:asciiTheme="minorHAnsi" w:hAnsiTheme="minorHAnsi" w:cstheme="minorHAnsi"/>
          <w:bCs/>
          <w:i/>
          <w:szCs w:val="22"/>
        </w:rPr>
        <w:t>)</w:t>
      </w:r>
    </w:p>
    <w:p w14:paraId="441AD4CC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1080"/>
        <w:jc w:val="left"/>
        <w:rPr>
          <w:rFonts w:asciiTheme="minorHAnsi" w:hAnsiTheme="minorHAnsi" w:cstheme="minorHAnsi"/>
          <w:bCs/>
          <w:i/>
          <w:szCs w:val="22"/>
        </w:rPr>
      </w:pPr>
    </w:p>
    <w:p w14:paraId="546267A1" w14:textId="77777777" w:rsidR="007B74FD" w:rsidRPr="00AE09A1" w:rsidRDefault="007B74FD" w:rsidP="007B74FD">
      <w:pPr>
        <w:pStyle w:val="Achievement"/>
        <w:numPr>
          <w:ilvl w:val="0"/>
          <w:numId w:val="13"/>
        </w:numPr>
        <w:tabs>
          <w:tab w:val="left" w:pos="990"/>
          <w:tab w:val="left" w:pos="8640"/>
        </w:tabs>
        <w:spacing w:after="0" w:line="240" w:lineRule="auto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 xml:space="preserve">Wildlife Conservation Society (Fellowship for L. Perera: $36,000)                </w:t>
      </w:r>
      <w:r w:rsidRPr="00AE09A1">
        <w:rPr>
          <w:rFonts w:asciiTheme="minorHAnsi" w:hAnsiTheme="minorHAnsi" w:cstheme="minorHAnsi"/>
          <w:bCs/>
          <w:szCs w:val="22"/>
        </w:rPr>
        <w:tab/>
      </w:r>
    </w:p>
    <w:p w14:paraId="5E2E7D4E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1080"/>
        <w:jc w:val="left"/>
        <w:rPr>
          <w:rFonts w:asciiTheme="minorHAnsi" w:hAnsiTheme="minorHAnsi" w:cstheme="minorHAnsi"/>
          <w:bCs/>
          <w:i/>
          <w:szCs w:val="22"/>
        </w:rPr>
      </w:pPr>
    </w:p>
    <w:p w14:paraId="3889EFCE" w14:textId="77777777" w:rsidR="007B74FD" w:rsidRPr="00AE09A1" w:rsidRDefault="007B74FD" w:rsidP="007B74FD">
      <w:pPr>
        <w:pStyle w:val="Achievement"/>
        <w:numPr>
          <w:ilvl w:val="0"/>
          <w:numId w:val="13"/>
        </w:numPr>
        <w:tabs>
          <w:tab w:val="left" w:pos="990"/>
          <w:tab w:val="left" w:pos="8640"/>
        </w:tabs>
        <w:spacing w:after="0" w:line="240" w:lineRule="auto"/>
        <w:jc w:val="left"/>
        <w:rPr>
          <w:rFonts w:asciiTheme="minorHAnsi" w:hAnsiTheme="minorHAnsi" w:cstheme="minorHAnsi"/>
          <w:bCs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>Conservation Northwest renewal ($10,000)</w:t>
      </w:r>
      <w:r w:rsidRPr="00AE09A1">
        <w:rPr>
          <w:rFonts w:asciiTheme="minorHAnsi" w:hAnsiTheme="minorHAnsi" w:cstheme="minorHAnsi"/>
          <w:bCs/>
          <w:szCs w:val="22"/>
        </w:rPr>
        <w:tab/>
      </w:r>
    </w:p>
    <w:p w14:paraId="1EC17CD7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460"/>
        </w:tabs>
        <w:spacing w:after="0" w:line="240" w:lineRule="auto"/>
        <w:ind w:left="1080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bCs/>
          <w:i/>
          <w:szCs w:val="22"/>
        </w:rPr>
        <w:t>Canada lynx distribution and connectivity surveys in Northeastern Washington</w:t>
      </w:r>
    </w:p>
    <w:p w14:paraId="7FDF171F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240" w:hanging="240"/>
        <w:jc w:val="left"/>
        <w:rPr>
          <w:rFonts w:asciiTheme="minorHAnsi" w:hAnsiTheme="minorHAnsi" w:cstheme="minorHAnsi"/>
          <w:bCs/>
          <w:szCs w:val="22"/>
          <w:u w:val="single"/>
        </w:rPr>
      </w:pPr>
    </w:p>
    <w:p w14:paraId="2C870A5B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240" w:firstLine="480"/>
        <w:jc w:val="left"/>
        <w:rPr>
          <w:rFonts w:asciiTheme="minorHAnsi" w:hAnsiTheme="minorHAnsi" w:cstheme="minorHAnsi"/>
          <w:bCs/>
          <w:szCs w:val="22"/>
          <w:u w:val="single"/>
        </w:rPr>
      </w:pPr>
      <w:r w:rsidRPr="00AE09A1">
        <w:rPr>
          <w:rFonts w:asciiTheme="minorHAnsi" w:hAnsiTheme="minorHAnsi" w:cstheme="minorHAnsi"/>
          <w:bCs/>
          <w:szCs w:val="22"/>
          <w:u w:val="single"/>
        </w:rPr>
        <w:t>Awarded in 2015</w:t>
      </w:r>
    </w:p>
    <w:p w14:paraId="53A515E8" w14:textId="77777777" w:rsidR="00700BDA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1080"/>
        <w:jc w:val="left"/>
        <w:rPr>
          <w:rFonts w:asciiTheme="minorHAnsi" w:hAnsiTheme="minorHAnsi" w:cstheme="minorHAnsi"/>
          <w:bCs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>Washington Fish and Game ALEA grant program ($21,529)</w:t>
      </w:r>
      <w:r w:rsidRPr="00AE09A1">
        <w:rPr>
          <w:rFonts w:asciiTheme="minorHAnsi" w:hAnsiTheme="minorHAnsi" w:cstheme="minorHAnsi"/>
          <w:bCs/>
          <w:szCs w:val="22"/>
        </w:rPr>
        <w:tab/>
      </w:r>
    </w:p>
    <w:p w14:paraId="7F463EBE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1080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bCs/>
          <w:i/>
          <w:szCs w:val="22"/>
        </w:rPr>
        <w:t>Climate Change and Canada Lynx in the Cascades: Building a Better Understanding of the Range Dynamics of a Threatened Species</w:t>
      </w:r>
    </w:p>
    <w:p w14:paraId="44E1FA95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1080"/>
        <w:jc w:val="left"/>
        <w:rPr>
          <w:rFonts w:asciiTheme="minorHAnsi" w:hAnsiTheme="minorHAnsi" w:cstheme="minorHAnsi"/>
          <w:bCs/>
          <w:i/>
          <w:szCs w:val="22"/>
        </w:rPr>
      </w:pPr>
    </w:p>
    <w:p w14:paraId="2C56EDD6" w14:textId="77777777" w:rsidR="007B74FD" w:rsidRPr="00AE09A1" w:rsidRDefault="007B74FD" w:rsidP="007B74FD">
      <w:pPr>
        <w:pStyle w:val="Achievement"/>
        <w:numPr>
          <w:ilvl w:val="0"/>
          <w:numId w:val="13"/>
        </w:numPr>
        <w:tabs>
          <w:tab w:val="left" w:pos="990"/>
          <w:tab w:val="left" w:pos="8640"/>
        </w:tabs>
        <w:spacing w:after="0" w:line="240" w:lineRule="auto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>US Fish and Wildlife ($27, 025)</w:t>
      </w:r>
      <w:r w:rsidRPr="00AE09A1">
        <w:rPr>
          <w:rFonts w:asciiTheme="minorHAnsi" w:hAnsiTheme="minorHAnsi" w:cstheme="minorHAnsi"/>
          <w:bCs/>
          <w:szCs w:val="22"/>
        </w:rPr>
        <w:tab/>
      </w:r>
    </w:p>
    <w:p w14:paraId="1DEEFE11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1080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bCs/>
          <w:i/>
          <w:szCs w:val="22"/>
        </w:rPr>
        <w:t>Comparing Population Vital Rates from Translocated and Resident Greater Sage-Grouse (</w:t>
      </w:r>
      <w:proofErr w:type="spellStart"/>
      <w:r w:rsidRPr="00AE09A1">
        <w:rPr>
          <w:rFonts w:asciiTheme="minorHAnsi" w:hAnsiTheme="minorHAnsi" w:cstheme="minorHAnsi"/>
          <w:bCs/>
          <w:i/>
          <w:szCs w:val="22"/>
        </w:rPr>
        <w:t>Centrocercus</w:t>
      </w:r>
      <w:proofErr w:type="spellEnd"/>
      <w:r w:rsidRPr="00AE09A1">
        <w:rPr>
          <w:rFonts w:asciiTheme="minorHAnsi" w:hAnsiTheme="minorHAnsi" w:cstheme="minorHAnsi"/>
          <w:bCs/>
          <w:i/>
          <w:szCs w:val="22"/>
        </w:rPr>
        <w:t xml:space="preserve"> </w:t>
      </w:r>
      <w:proofErr w:type="spellStart"/>
      <w:r w:rsidRPr="00AE09A1">
        <w:rPr>
          <w:rFonts w:asciiTheme="minorHAnsi" w:hAnsiTheme="minorHAnsi" w:cstheme="minorHAnsi"/>
          <w:bCs/>
          <w:i/>
          <w:szCs w:val="22"/>
        </w:rPr>
        <w:t>urophasianus</w:t>
      </w:r>
      <w:proofErr w:type="spellEnd"/>
      <w:r w:rsidRPr="00AE09A1">
        <w:rPr>
          <w:rFonts w:asciiTheme="minorHAnsi" w:hAnsiTheme="minorHAnsi" w:cstheme="minorHAnsi"/>
          <w:bCs/>
          <w:i/>
          <w:szCs w:val="22"/>
        </w:rPr>
        <w:t>)</w:t>
      </w:r>
    </w:p>
    <w:p w14:paraId="7495850D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1080"/>
        <w:jc w:val="left"/>
        <w:rPr>
          <w:rFonts w:asciiTheme="minorHAnsi" w:hAnsiTheme="minorHAnsi" w:cstheme="minorHAnsi"/>
          <w:bCs/>
          <w:i/>
          <w:szCs w:val="22"/>
        </w:rPr>
      </w:pPr>
    </w:p>
    <w:p w14:paraId="271E2A60" w14:textId="77777777" w:rsidR="007B74FD" w:rsidRPr="00AE09A1" w:rsidRDefault="007B74FD" w:rsidP="007B74FD">
      <w:pPr>
        <w:pStyle w:val="Achievement"/>
        <w:numPr>
          <w:ilvl w:val="0"/>
          <w:numId w:val="13"/>
        </w:numPr>
        <w:tabs>
          <w:tab w:val="left" w:pos="990"/>
          <w:tab w:val="left" w:pos="8640"/>
        </w:tabs>
        <w:spacing w:after="0" w:line="240" w:lineRule="auto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>Bureau of Land Management Cost Share Program ($24,206)</w:t>
      </w:r>
      <w:r w:rsidRPr="00AE09A1">
        <w:rPr>
          <w:rFonts w:asciiTheme="minorHAnsi" w:hAnsiTheme="minorHAnsi" w:cstheme="minorHAnsi"/>
          <w:bCs/>
          <w:szCs w:val="22"/>
        </w:rPr>
        <w:tab/>
      </w:r>
    </w:p>
    <w:p w14:paraId="4B4C7905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1080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bCs/>
          <w:i/>
          <w:szCs w:val="22"/>
        </w:rPr>
        <w:t>Characterizing Sage Grouse Movement Patterns</w:t>
      </w:r>
    </w:p>
    <w:p w14:paraId="4FCB8DFB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1080"/>
        <w:jc w:val="left"/>
        <w:rPr>
          <w:rFonts w:asciiTheme="minorHAnsi" w:hAnsiTheme="minorHAnsi" w:cstheme="minorHAnsi"/>
          <w:bCs/>
          <w:i/>
          <w:szCs w:val="22"/>
        </w:rPr>
      </w:pPr>
    </w:p>
    <w:p w14:paraId="4F12B5DE" w14:textId="77777777" w:rsidR="007B74FD" w:rsidRPr="00AE09A1" w:rsidRDefault="007B74FD" w:rsidP="007B74FD">
      <w:pPr>
        <w:pStyle w:val="Achievement"/>
        <w:numPr>
          <w:ilvl w:val="0"/>
          <w:numId w:val="13"/>
        </w:numPr>
        <w:tabs>
          <w:tab w:val="left" w:pos="990"/>
          <w:tab w:val="left" w:pos="8640"/>
        </w:tabs>
        <w:spacing w:after="0" w:line="240" w:lineRule="auto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>Seattle City Light ($26,234)</w:t>
      </w:r>
      <w:r w:rsidRPr="00AE09A1">
        <w:rPr>
          <w:rFonts w:asciiTheme="minorHAnsi" w:hAnsiTheme="minorHAnsi" w:cstheme="minorHAnsi"/>
          <w:bCs/>
          <w:szCs w:val="22"/>
        </w:rPr>
        <w:tab/>
      </w:r>
    </w:p>
    <w:p w14:paraId="1BD7DDC4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1080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bCs/>
          <w:i/>
          <w:szCs w:val="22"/>
        </w:rPr>
        <w:t>Climate Change and Canada Lynx in the Cascades: Building a Better Understanding of the Range Dynamics of a Threatened Species</w:t>
      </w:r>
    </w:p>
    <w:p w14:paraId="4363730E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460"/>
        </w:tabs>
        <w:spacing w:after="0" w:line="240" w:lineRule="auto"/>
        <w:ind w:left="720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ab/>
      </w:r>
    </w:p>
    <w:p w14:paraId="5941CB88" w14:textId="77777777" w:rsidR="007B74FD" w:rsidRPr="00AE09A1" w:rsidRDefault="007B74FD" w:rsidP="007B74FD">
      <w:pPr>
        <w:pStyle w:val="Achievement"/>
        <w:numPr>
          <w:ilvl w:val="0"/>
          <w:numId w:val="13"/>
        </w:numPr>
        <w:tabs>
          <w:tab w:val="left" w:pos="990"/>
          <w:tab w:val="left" w:pos="8460"/>
        </w:tabs>
        <w:spacing w:after="0" w:line="240" w:lineRule="auto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 xml:space="preserve">LCAO Jaguar Research Grant renewal ($12,000)                                          </w:t>
      </w:r>
      <w:r w:rsidRPr="00AE09A1">
        <w:rPr>
          <w:rFonts w:asciiTheme="minorHAnsi" w:hAnsiTheme="minorHAnsi" w:cstheme="minorHAnsi"/>
          <w:bCs/>
          <w:szCs w:val="22"/>
        </w:rPr>
        <w:tab/>
      </w:r>
    </w:p>
    <w:p w14:paraId="4C2A0C61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460"/>
        </w:tabs>
        <w:spacing w:after="0" w:line="240" w:lineRule="auto"/>
        <w:ind w:left="990"/>
        <w:jc w:val="left"/>
        <w:rPr>
          <w:rFonts w:asciiTheme="minorHAnsi" w:hAnsiTheme="minorHAnsi" w:cstheme="minorHAnsi"/>
          <w:i/>
          <w:szCs w:val="22"/>
        </w:rPr>
      </w:pPr>
      <w:r w:rsidRPr="00AE09A1">
        <w:rPr>
          <w:rFonts w:asciiTheme="minorHAnsi" w:hAnsiTheme="minorHAnsi" w:cstheme="minorHAnsi"/>
          <w:i/>
          <w:szCs w:val="22"/>
        </w:rPr>
        <w:t xml:space="preserve">Validation of the </w:t>
      </w:r>
      <w:proofErr w:type="spellStart"/>
      <w:r w:rsidRPr="00AE09A1">
        <w:rPr>
          <w:rFonts w:asciiTheme="minorHAnsi" w:hAnsiTheme="minorHAnsi" w:cstheme="minorHAnsi"/>
          <w:i/>
          <w:szCs w:val="22"/>
        </w:rPr>
        <w:t>Lacandon</w:t>
      </w:r>
      <w:proofErr w:type="spellEnd"/>
      <w:r w:rsidRPr="00AE09A1">
        <w:rPr>
          <w:rFonts w:asciiTheme="minorHAnsi" w:hAnsiTheme="minorHAnsi" w:cstheme="minorHAnsi"/>
          <w:i/>
          <w:szCs w:val="22"/>
        </w:rPr>
        <w:t xml:space="preserve"> Corridor in southeastern Mexico: testing methodologies for large-scale jaguar surveys within corridor landscapes </w:t>
      </w:r>
    </w:p>
    <w:p w14:paraId="0429B544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1080"/>
        <w:jc w:val="left"/>
        <w:rPr>
          <w:rFonts w:asciiTheme="minorHAnsi" w:hAnsiTheme="minorHAnsi" w:cstheme="minorHAnsi"/>
          <w:bCs/>
          <w:i/>
          <w:szCs w:val="22"/>
        </w:rPr>
      </w:pPr>
    </w:p>
    <w:p w14:paraId="4F1BA4E1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240" w:firstLine="480"/>
        <w:jc w:val="left"/>
        <w:rPr>
          <w:rFonts w:asciiTheme="minorHAnsi" w:hAnsiTheme="minorHAnsi" w:cstheme="minorHAnsi"/>
          <w:bCs/>
          <w:szCs w:val="22"/>
          <w:u w:val="single"/>
        </w:rPr>
      </w:pPr>
      <w:r w:rsidRPr="00AE09A1">
        <w:rPr>
          <w:rFonts w:asciiTheme="minorHAnsi" w:hAnsiTheme="minorHAnsi" w:cstheme="minorHAnsi"/>
          <w:bCs/>
          <w:szCs w:val="22"/>
          <w:u w:val="single"/>
        </w:rPr>
        <w:t>Awarded in 2014</w:t>
      </w:r>
    </w:p>
    <w:p w14:paraId="729127E6" w14:textId="77777777" w:rsidR="007B74FD" w:rsidRPr="00AE09A1" w:rsidRDefault="007B74FD" w:rsidP="007B74FD">
      <w:pPr>
        <w:pStyle w:val="Achievement"/>
        <w:numPr>
          <w:ilvl w:val="0"/>
          <w:numId w:val="13"/>
        </w:numPr>
        <w:tabs>
          <w:tab w:val="left" w:pos="990"/>
          <w:tab w:val="left" w:pos="8640"/>
        </w:tabs>
        <w:spacing w:after="0" w:line="240" w:lineRule="auto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 xml:space="preserve">National Science Foundation – Catalyzing New International Collaborations </w:t>
      </w:r>
      <w:r w:rsidRPr="00AE09A1">
        <w:rPr>
          <w:rFonts w:asciiTheme="minorHAnsi" w:hAnsiTheme="minorHAnsi" w:cstheme="minorHAnsi"/>
          <w:bCs/>
          <w:szCs w:val="22"/>
        </w:rPr>
        <w:tab/>
      </w:r>
    </w:p>
    <w:p w14:paraId="45B48C6E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460"/>
        </w:tabs>
        <w:spacing w:after="0" w:line="240" w:lineRule="auto"/>
        <w:ind w:left="720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ab/>
        <w:t xml:space="preserve">($47,255)  </w:t>
      </w:r>
      <w:r w:rsidRPr="00AE09A1">
        <w:rPr>
          <w:rFonts w:asciiTheme="minorHAnsi" w:hAnsiTheme="minorHAnsi" w:cstheme="minorHAnsi"/>
          <w:bCs/>
          <w:szCs w:val="22"/>
        </w:rPr>
        <w:tab/>
        <w:t xml:space="preserve">  </w:t>
      </w:r>
    </w:p>
    <w:p w14:paraId="3A7C24C3" w14:textId="77777777" w:rsidR="007B74FD" w:rsidRPr="00AE09A1" w:rsidRDefault="007B74FD" w:rsidP="007B74FD">
      <w:pPr>
        <w:pStyle w:val="ListParagraph"/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i/>
          <w:sz w:val="22"/>
          <w:szCs w:val="22"/>
        </w:rPr>
      </w:pPr>
      <w:r w:rsidRPr="00AE09A1">
        <w:rPr>
          <w:rFonts w:asciiTheme="minorHAnsi" w:hAnsiTheme="minorHAnsi" w:cstheme="minorHAnsi"/>
          <w:bCs/>
          <w:i/>
          <w:sz w:val="22"/>
          <w:szCs w:val="22"/>
        </w:rPr>
        <w:t>US-Canada Planning Visit: Building a Transboundary Research Program to Understand the Influence of Climate Change on Southern Range Limits</w:t>
      </w:r>
    </w:p>
    <w:p w14:paraId="479B2DA6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460"/>
        </w:tabs>
        <w:spacing w:after="0" w:line="240" w:lineRule="auto"/>
        <w:ind w:left="720"/>
        <w:jc w:val="left"/>
        <w:rPr>
          <w:rFonts w:asciiTheme="minorHAnsi" w:hAnsiTheme="minorHAnsi" w:cstheme="minorHAnsi"/>
          <w:bCs/>
          <w:i/>
          <w:szCs w:val="22"/>
        </w:rPr>
      </w:pPr>
    </w:p>
    <w:p w14:paraId="273306DB" w14:textId="77777777" w:rsidR="007B74FD" w:rsidRPr="00AE09A1" w:rsidRDefault="007B74FD" w:rsidP="007B74FD">
      <w:pPr>
        <w:pStyle w:val="Achievement"/>
        <w:numPr>
          <w:ilvl w:val="0"/>
          <w:numId w:val="13"/>
        </w:numPr>
        <w:tabs>
          <w:tab w:val="left" w:pos="990"/>
          <w:tab w:val="left" w:pos="8640"/>
        </w:tabs>
        <w:spacing w:after="0" w:line="240" w:lineRule="auto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 xml:space="preserve">WSU new faculty seed grant ($26,952)                                                           </w:t>
      </w:r>
      <w:r w:rsidRPr="00AE09A1">
        <w:rPr>
          <w:rFonts w:asciiTheme="minorHAnsi" w:hAnsiTheme="minorHAnsi" w:cstheme="minorHAnsi"/>
          <w:bCs/>
          <w:szCs w:val="22"/>
        </w:rPr>
        <w:tab/>
      </w:r>
    </w:p>
    <w:p w14:paraId="6B9AD952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460"/>
        </w:tabs>
        <w:spacing w:after="0" w:line="240" w:lineRule="auto"/>
        <w:ind w:left="720" w:firstLine="270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bCs/>
          <w:i/>
          <w:szCs w:val="22"/>
        </w:rPr>
        <w:t>Transboundary Research on Response of Southern Populations to Climate Change</w:t>
      </w:r>
    </w:p>
    <w:p w14:paraId="2E900FDB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460"/>
        </w:tabs>
        <w:spacing w:after="0" w:line="240" w:lineRule="auto"/>
        <w:ind w:left="1080"/>
        <w:jc w:val="left"/>
        <w:rPr>
          <w:rFonts w:asciiTheme="minorHAnsi" w:hAnsiTheme="minorHAnsi" w:cstheme="minorHAnsi"/>
          <w:bCs/>
          <w:i/>
          <w:szCs w:val="22"/>
        </w:rPr>
      </w:pPr>
    </w:p>
    <w:p w14:paraId="67BD2224" w14:textId="77777777" w:rsidR="007B74FD" w:rsidRPr="00AE09A1" w:rsidRDefault="007B74FD" w:rsidP="007B74FD">
      <w:pPr>
        <w:pStyle w:val="Achievement"/>
        <w:numPr>
          <w:ilvl w:val="0"/>
          <w:numId w:val="13"/>
        </w:numPr>
        <w:tabs>
          <w:tab w:val="left" w:pos="990"/>
          <w:tab w:val="left" w:pos="8460"/>
        </w:tabs>
        <w:spacing w:after="0" w:line="240" w:lineRule="auto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>Panthera ($17,000)</w:t>
      </w:r>
      <w:r w:rsidRPr="00AE09A1">
        <w:rPr>
          <w:rFonts w:asciiTheme="minorHAnsi" w:hAnsiTheme="minorHAnsi" w:cstheme="minorHAnsi"/>
          <w:bCs/>
          <w:szCs w:val="22"/>
        </w:rPr>
        <w:tab/>
      </w:r>
      <w:r w:rsidRPr="00AE09A1">
        <w:rPr>
          <w:rFonts w:asciiTheme="minorHAnsi" w:hAnsiTheme="minorHAnsi" w:cstheme="minorHAnsi"/>
          <w:bCs/>
          <w:szCs w:val="22"/>
        </w:rPr>
        <w:tab/>
      </w:r>
    </w:p>
    <w:p w14:paraId="5DD3BA42" w14:textId="77777777" w:rsidR="007B74FD" w:rsidRPr="00AE09A1" w:rsidRDefault="007B74FD" w:rsidP="00574467">
      <w:pPr>
        <w:pStyle w:val="Achievement"/>
        <w:numPr>
          <w:ilvl w:val="0"/>
          <w:numId w:val="0"/>
        </w:numPr>
        <w:tabs>
          <w:tab w:val="left" w:pos="990"/>
          <w:tab w:val="left" w:pos="8460"/>
        </w:tabs>
        <w:spacing w:after="0" w:line="240" w:lineRule="auto"/>
        <w:ind w:left="990" w:hanging="270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ab/>
      </w:r>
      <w:r w:rsidRPr="00AE09A1">
        <w:rPr>
          <w:rFonts w:asciiTheme="minorHAnsi" w:hAnsiTheme="minorHAnsi" w:cstheme="minorHAnsi"/>
          <w:bCs/>
          <w:i/>
          <w:szCs w:val="22"/>
        </w:rPr>
        <w:t>Range wide carnivore conservation: improving scientific foundations of Panthera's jaguar program</w:t>
      </w:r>
    </w:p>
    <w:p w14:paraId="1E9D677F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460"/>
        </w:tabs>
        <w:spacing w:after="0" w:line="240" w:lineRule="auto"/>
        <w:ind w:left="720"/>
        <w:jc w:val="left"/>
        <w:rPr>
          <w:rFonts w:asciiTheme="minorHAnsi" w:hAnsiTheme="minorHAnsi" w:cstheme="minorHAnsi"/>
          <w:bCs/>
          <w:i/>
          <w:szCs w:val="22"/>
        </w:rPr>
      </w:pPr>
    </w:p>
    <w:p w14:paraId="17982DBC" w14:textId="77777777" w:rsidR="007B74FD" w:rsidRPr="00AE09A1" w:rsidRDefault="007B74FD" w:rsidP="007B74FD">
      <w:pPr>
        <w:pStyle w:val="Achievement"/>
        <w:numPr>
          <w:ilvl w:val="0"/>
          <w:numId w:val="13"/>
        </w:numPr>
        <w:tabs>
          <w:tab w:val="left" w:pos="990"/>
          <w:tab w:val="left" w:pos="8460"/>
        </w:tabs>
        <w:spacing w:after="0" w:line="240" w:lineRule="auto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>Conservation Northwest ($10,000)</w:t>
      </w:r>
      <w:r w:rsidRPr="00AE09A1">
        <w:rPr>
          <w:rFonts w:asciiTheme="minorHAnsi" w:hAnsiTheme="minorHAnsi" w:cstheme="minorHAnsi"/>
          <w:bCs/>
          <w:szCs w:val="22"/>
        </w:rPr>
        <w:tab/>
        <w:t xml:space="preserve">   </w:t>
      </w:r>
    </w:p>
    <w:p w14:paraId="441F3A6C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460"/>
        </w:tabs>
        <w:spacing w:after="0" w:line="240" w:lineRule="auto"/>
        <w:ind w:left="720" w:firstLine="270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bCs/>
          <w:i/>
          <w:szCs w:val="22"/>
        </w:rPr>
        <w:lastRenderedPageBreak/>
        <w:t>Canada lynx distribution and connectivity surveys in Northeastern Washington</w:t>
      </w:r>
    </w:p>
    <w:p w14:paraId="7D1112C1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460"/>
        </w:tabs>
        <w:spacing w:after="0" w:line="240" w:lineRule="auto"/>
        <w:ind w:left="720"/>
        <w:jc w:val="left"/>
        <w:rPr>
          <w:rFonts w:asciiTheme="minorHAnsi" w:hAnsiTheme="minorHAnsi" w:cstheme="minorHAnsi"/>
          <w:bCs/>
          <w:i/>
          <w:szCs w:val="22"/>
        </w:rPr>
      </w:pPr>
    </w:p>
    <w:p w14:paraId="130967EF" w14:textId="77777777" w:rsidR="007B74FD" w:rsidRPr="00AE09A1" w:rsidRDefault="007B74FD" w:rsidP="007B74FD">
      <w:pPr>
        <w:pStyle w:val="Achievement"/>
        <w:numPr>
          <w:ilvl w:val="0"/>
          <w:numId w:val="13"/>
        </w:numPr>
        <w:tabs>
          <w:tab w:val="left" w:pos="990"/>
          <w:tab w:val="left" w:pos="8460"/>
        </w:tabs>
        <w:spacing w:after="0" w:line="240" w:lineRule="auto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>WSU School of Environment competitive RA-ship competition ($84,000)</w:t>
      </w:r>
      <w:r w:rsidRPr="00AE09A1">
        <w:rPr>
          <w:rFonts w:asciiTheme="minorHAnsi" w:hAnsiTheme="minorHAnsi" w:cstheme="minorHAnsi"/>
          <w:bCs/>
          <w:szCs w:val="22"/>
        </w:rPr>
        <w:tab/>
        <w:t xml:space="preserve">   </w:t>
      </w:r>
    </w:p>
    <w:p w14:paraId="6AE4EC00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460"/>
        </w:tabs>
        <w:spacing w:after="0" w:line="240" w:lineRule="auto"/>
        <w:ind w:left="720" w:firstLine="270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bCs/>
          <w:i/>
          <w:szCs w:val="22"/>
        </w:rPr>
        <w:t>Two years of funding for a research assistantship (support for PhD student Peter Olsoy)</w:t>
      </w:r>
    </w:p>
    <w:p w14:paraId="6B3EB455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460"/>
        </w:tabs>
        <w:spacing w:after="0" w:line="240" w:lineRule="auto"/>
        <w:ind w:left="720"/>
        <w:jc w:val="left"/>
        <w:rPr>
          <w:rFonts w:asciiTheme="minorHAnsi" w:hAnsiTheme="minorHAnsi" w:cstheme="minorHAnsi"/>
          <w:bCs/>
          <w:i/>
          <w:szCs w:val="22"/>
        </w:rPr>
      </w:pPr>
    </w:p>
    <w:p w14:paraId="5F99164A" w14:textId="77777777" w:rsidR="007B74FD" w:rsidRPr="00AE09A1" w:rsidRDefault="007B74FD" w:rsidP="007B74FD">
      <w:pPr>
        <w:pStyle w:val="Achievement"/>
        <w:numPr>
          <w:ilvl w:val="0"/>
          <w:numId w:val="13"/>
        </w:numPr>
        <w:tabs>
          <w:tab w:val="left" w:pos="990"/>
          <w:tab w:val="left" w:pos="8640"/>
        </w:tabs>
        <w:spacing w:after="0" w:line="240" w:lineRule="auto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szCs w:val="22"/>
        </w:rPr>
        <w:t>Snohomish County Public Utilities District ($49,055)</w:t>
      </w:r>
      <w:r w:rsidRPr="00AE09A1">
        <w:rPr>
          <w:rFonts w:asciiTheme="minorHAnsi" w:hAnsiTheme="minorHAnsi" w:cstheme="minorHAnsi"/>
          <w:szCs w:val="22"/>
        </w:rPr>
        <w:tab/>
      </w:r>
    </w:p>
    <w:p w14:paraId="0EF90700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1080" w:hanging="90"/>
        <w:jc w:val="left"/>
        <w:rPr>
          <w:rFonts w:asciiTheme="minorHAnsi" w:hAnsiTheme="minorHAnsi" w:cstheme="minorHAnsi"/>
          <w:i/>
          <w:szCs w:val="22"/>
        </w:rPr>
      </w:pPr>
      <w:r w:rsidRPr="00AE09A1">
        <w:rPr>
          <w:rFonts w:asciiTheme="minorHAnsi" w:hAnsiTheme="minorHAnsi" w:cstheme="minorHAnsi"/>
          <w:i/>
          <w:szCs w:val="22"/>
        </w:rPr>
        <w:t>Wildlife use of snags in Everett, Washington</w:t>
      </w:r>
    </w:p>
    <w:p w14:paraId="028E56FB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1080" w:hanging="90"/>
        <w:jc w:val="left"/>
        <w:rPr>
          <w:rFonts w:asciiTheme="minorHAnsi" w:hAnsiTheme="minorHAnsi" w:cstheme="minorHAnsi"/>
          <w:bCs/>
          <w:i/>
          <w:szCs w:val="22"/>
        </w:rPr>
      </w:pPr>
    </w:p>
    <w:p w14:paraId="29AB95B4" w14:textId="77777777" w:rsidR="007B74FD" w:rsidRPr="00AE09A1" w:rsidRDefault="007B74FD" w:rsidP="007B74FD">
      <w:pPr>
        <w:pStyle w:val="Achievement"/>
        <w:numPr>
          <w:ilvl w:val="0"/>
          <w:numId w:val="13"/>
        </w:numPr>
        <w:tabs>
          <w:tab w:val="left" w:pos="990"/>
          <w:tab w:val="left" w:pos="8460"/>
        </w:tabs>
        <w:spacing w:after="0" w:line="240" w:lineRule="auto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 xml:space="preserve">WSU Undergraduate summer research </w:t>
      </w:r>
      <w:proofErr w:type="spellStart"/>
      <w:r w:rsidRPr="00AE09A1">
        <w:rPr>
          <w:rFonts w:asciiTheme="minorHAnsi" w:hAnsiTheme="minorHAnsi" w:cstheme="minorHAnsi"/>
          <w:bCs/>
          <w:szCs w:val="22"/>
        </w:rPr>
        <w:t>minigrant</w:t>
      </w:r>
      <w:proofErr w:type="spellEnd"/>
      <w:r w:rsidRPr="00AE09A1">
        <w:rPr>
          <w:rFonts w:asciiTheme="minorHAnsi" w:hAnsiTheme="minorHAnsi" w:cstheme="minorHAnsi"/>
          <w:bCs/>
          <w:szCs w:val="22"/>
        </w:rPr>
        <w:t xml:space="preserve"> ($3,000)</w:t>
      </w:r>
      <w:r w:rsidRPr="00AE09A1">
        <w:rPr>
          <w:rFonts w:asciiTheme="minorHAnsi" w:hAnsiTheme="minorHAnsi" w:cstheme="minorHAnsi"/>
          <w:bCs/>
          <w:szCs w:val="22"/>
        </w:rPr>
        <w:tab/>
      </w:r>
      <w:r w:rsidRPr="00AE09A1">
        <w:rPr>
          <w:rFonts w:asciiTheme="minorHAnsi" w:hAnsiTheme="minorHAnsi" w:cstheme="minorHAnsi"/>
          <w:bCs/>
          <w:szCs w:val="22"/>
        </w:rPr>
        <w:tab/>
      </w:r>
    </w:p>
    <w:p w14:paraId="369AEEEA" w14:textId="77777777" w:rsidR="007B74FD" w:rsidRPr="00AE09A1" w:rsidRDefault="007B74FD" w:rsidP="00700BDA">
      <w:pPr>
        <w:pStyle w:val="Achievement"/>
        <w:numPr>
          <w:ilvl w:val="0"/>
          <w:numId w:val="0"/>
        </w:numPr>
        <w:tabs>
          <w:tab w:val="left" w:pos="990"/>
          <w:tab w:val="left" w:pos="8460"/>
        </w:tabs>
        <w:spacing w:after="0" w:line="240" w:lineRule="auto"/>
        <w:ind w:left="990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bCs/>
          <w:i/>
          <w:szCs w:val="22"/>
        </w:rPr>
        <w:t>Summer funding for undergraduate research (support for Travis King – ocelot density estimation)</w:t>
      </w:r>
    </w:p>
    <w:p w14:paraId="70CC4D4A" w14:textId="77777777" w:rsidR="00700BDA" w:rsidRPr="00AE09A1" w:rsidRDefault="00700BDA" w:rsidP="007B74FD">
      <w:pPr>
        <w:pStyle w:val="Achievement"/>
        <w:numPr>
          <w:ilvl w:val="0"/>
          <w:numId w:val="0"/>
        </w:numPr>
        <w:tabs>
          <w:tab w:val="left" w:pos="990"/>
          <w:tab w:val="left" w:pos="8460"/>
        </w:tabs>
        <w:spacing w:after="0" w:line="240" w:lineRule="auto"/>
        <w:ind w:left="720" w:firstLine="270"/>
        <w:jc w:val="left"/>
        <w:rPr>
          <w:rFonts w:asciiTheme="minorHAnsi" w:hAnsiTheme="minorHAnsi" w:cstheme="minorHAnsi"/>
          <w:bCs/>
          <w:i/>
          <w:szCs w:val="22"/>
        </w:rPr>
      </w:pPr>
    </w:p>
    <w:p w14:paraId="68BDF841" w14:textId="77777777" w:rsidR="007B74FD" w:rsidRPr="00AE09A1" w:rsidRDefault="007B74FD" w:rsidP="007B74FD">
      <w:pPr>
        <w:pStyle w:val="Achievement"/>
        <w:numPr>
          <w:ilvl w:val="0"/>
          <w:numId w:val="13"/>
        </w:numPr>
        <w:tabs>
          <w:tab w:val="left" w:pos="990"/>
          <w:tab w:val="left" w:pos="8460"/>
          <w:tab w:val="left" w:pos="8640"/>
        </w:tabs>
        <w:spacing w:after="0" w:line="240" w:lineRule="auto"/>
        <w:jc w:val="left"/>
        <w:rPr>
          <w:rFonts w:asciiTheme="minorHAnsi" w:hAnsiTheme="minorHAnsi" w:cstheme="minorHAnsi"/>
          <w:bCs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 xml:space="preserve">American Society of </w:t>
      </w:r>
      <w:proofErr w:type="spellStart"/>
      <w:r w:rsidRPr="00AE09A1">
        <w:rPr>
          <w:rFonts w:asciiTheme="minorHAnsi" w:hAnsiTheme="minorHAnsi" w:cstheme="minorHAnsi"/>
          <w:bCs/>
          <w:szCs w:val="22"/>
        </w:rPr>
        <w:t>Mammalogists</w:t>
      </w:r>
      <w:proofErr w:type="spellEnd"/>
      <w:r w:rsidRPr="00AE09A1">
        <w:rPr>
          <w:rFonts w:asciiTheme="minorHAnsi" w:hAnsiTheme="minorHAnsi" w:cstheme="minorHAnsi"/>
          <w:bCs/>
          <w:szCs w:val="22"/>
        </w:rPr>
        <w:t xml:space="preserve"> travel award for early career scientists ($500)</w:t>
      </w:r>
      <w:r w:rsidRPr="00AE09A1">
        <w:rPr>
          <w:rFonts w:asciiTheme="minorHAnsi" w:hAnsiTheme="minorHAnsi" w:cstheme="minorHAnsi"/>
          <w:bCs/>
          <w:szCs w:val="22"/>
        </w:rPr>
        <w:tab/>
        <w:t xml:space="preserve">  </w:t>
      </w:r>
      <w:r w:rsidRPr="00AE09A1">
        <w:rPr>
          <w:rFonts w:asciiTheme="minorHAnsi" w:hAnsiTheme="minorHAnsi" w:cstheme="minorHAnsi"/>
          <w:bCs/>
          <w:szCs w:val="22"/>
        </w:rPr>
        <w:tab/>
      </w:r>
    </w:p>
    <w:p w14:paraId="5AE9D6DD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460"/>
        </w:tabs>
        <w:spacing w:after="0" w:line="240" w:lineRule="auto"/>
        <w:ind w:left="720"/>
        <w:jc w:val="left"/>
        <w:rPr>
          <w:rFonts w:asciiTheme="minorHAnsi" w:hAnsiTheme="minorHAnsi" w:cstheme="minorHAnsi"/>
          <w:bCs/>
          <w:szCs w:val="22"/>
        </w:rPr>
      </w:pPr>
    </w:p>
    <w:p w14:paraId="57E4C2C9" w14:textId="77777777" w:rsidR="007B74FD" w:rsidRPr="00AE09A1" w:rsidRDefault="007B74FD" w:rsidP="007B74FD">
      <w:pPr>
        <w:pStyle w:val="Achievement"/>
        <w:numPr>
          <w:ilvl w:val="0"/>
          <w:numId w:val="13"/>
        </w:numPr>
        <w:tabs>
          <w:tab w:val="left" w:pos="990"/>
          <w:tab w:val="left" w:pos="8460"/>
        </w:tabs>
        <w:spacing w:after="0" w:line="240" w:lineRule="auto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 xml:space="preserve">LCAO Jaguar Research Grant ($12,000)                                          </w:t>
      </w:r>
      <w:r w:rsidRPr="00AE09A1">
        <w:rPr>
          <w:rFonts w:asciiTheme="minorHAnsi" w:hAnsiTheme="minorHAnsi" w:cstheme="minorHAnsi"/>
          <w:bCs/>
          <w:szCs w:val="22"/>
        </w:rPr>
        <w:tab/>
        <w:t xml:space="preserve">   </w:t>
      </w:r>
      <w:r w:rsidRPr="00AE09A1">
        <w:rPr>
          <w:rFonts w:asciiTheme="minorHAnsi" w:hAnsiTheme="minorHAnsi" w:cstheme="minorHAnsi"/>
          <w:bCs/>
          <w:szCs w:val="22"/>
        </w:rPr>
        <w:tab/>
      </w:r>
    </w:p>
    <w:p w14:paraId="7E118570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460"/>
        </w:tabs>
        <w:spacing w:after="0" w:line="240" w:lineRule="auto"/>
        <w:ind w:left="990"/>
        <w:jc w:val="left"/>
        <w:rPr>
          <w:rFonts w:asciiTheme="minorHAnsi" w:hAnsiTheme="minorHAnsi" w:cstheme="minorHAnsi"/>
          <w:i/>
          <w:szCs w:val="22"/>
        </w:rPr>
      </w:pPr>
      <w:r w:rsidRPr="00AE09A1">
        <w:rPr>
          <w:rFonts w:asciiTheme="minorHAnsi" w:hAnsiTheme="minorHAnsi" w:cstheme="minorHAnsi"/>
          <w:i/>
          <w:szCs w:val="22"/>
        </w:rPr>
        <w:t xml:space="preserve">Validation of the </w:t>
      </w:r>
      <w:proofErr w:type="spellStart"/>
      <w:r w:rsidRPr="00AE09A1">
        <w:rPr>
          <w:rFonts w:asciiTheme="minorHAnsi" w:hAnsiTheme="minorHAnsi" w:cstheme="minorHAnsi"/>
          <w:i/>
          <w:szCs w:val="22"/>
        </w:rPr>
        <w:t>Lacandon</w:t>
      </w:r>
      <w:proofErr w:type="spellEnd"/>
      <w:r w:rsidRPr="00AE09A1">
        <w:rPr>
          <w:rFonts w:asciiTheme="minorHAnsi" w:hAnsiTheme="minorHAnsi" w:cstheme="minorHAnsi"/>
          <w:i/>
          <w:szCs w:val="22"/>
        </w:rPr>
        <w:t xml:space="preserve"> Corridor in southeastern Mexico: testing methodologies for large-scale jaguar surveys within corridor landscapes</w:t>
      </w:r>
    </w:p>
    <w:p w14:paraId="01391386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240" w:firstLine="480"/>
        <w:jc w:val="left"/>
        <w:rPr>
          <w:rFonts w:asciiTheme="minorHAnsi" w:hAnsiTheme="minorHAnsi" w:cstheme="minorHAnsi"/>
          <w:bCs/>
          <w:szCs w:val="22"/>
          <w:u w:val="single"/>
        </w:rPr>
      </w:pPr>
    </w:p>
    <w:p w14:paraId="05AEBCA5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240" w:firstLine="480"/>
        <w:jc w:val="left"/>
        <w:rPr>
          <w:rFonts w:asciiTheme="minorHAnsi" w:hAnsiTheme="minorHAnsi" w:cstheme="minorHAnsi"/>
          <w:bCs/>
          <w:szCs w:val="22"/>
          <w:u w:val="single"/>
        </w:rPr>
      </w:pPr>
      <w:r w:rsidRPr="00AE09A1">
        <w:rPr>
          <w:rFonts w:asciiTheme="minorHAnsi" w:hAnsiTheme="minorHAnsi" w:cstheme="minorHAnsi"/>
          <w:bCs/>
          <w:szCs w:val="22"/>
          <w:u w:val="single"/>
        </w:rPr>
        <w:t>Awarded in 2013</w:t>
      </w:r>
    </w:p>
    <w:p w14:paraId="1B87CBEE" w14:textId="77777777" w:rsidR="007B74FD" w:rsidRPr="00AE09A1" w:rsidRDefault="007B74FD" w:rsidP="007B74FD">
      <w:pPr>
        <w:pStyle w:val="Achievement"/>
        <w:numPr>
          <w:ilvl w:val="0"/>
          <w:numId w:val="13"/>
        </w:numPr>
        <w:tabs>
          <w:tab w:val="left" w:pos="990"/>
          <w:tab w:val="left" w:pos="8460"/>
        </w:tabs>
        <w:spacing w:after="0" w:line="240" w:lineRule="auto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>Panthera ($17,000)</w:t>
      </w:r>
      <w:r w:rsidRPr="00AE09A1">
        <w:rPr>
          <w:rFonts w:asciiTheme="minorHAnsi" w:hAnsiTheme="minorHAnsi" w:cstheme="minorHAnsi"/>
          <w:bCs/>
          <w:szCs w:val="22"/>
        </w:rPr>
        <w:tab/>
      </w:r>
      <w:r w:rsidRPr="00AE09A1">
        <w:rPr>
          <w:rFonts w:asciiTheme="minorHAnsi" w:hAnsiTheme="minorHAnsi" w:cstheme="minorHAnsi"/>
          <w:bCs/>
          <w:szCs w:val="22"/>
        </w:rPr>
        <w:tab/>
      </w:r>
    </w:p>
    <w:p w14:paraId="43A71B19" w14:textId="77777777" w:rsidR="007B74FD" w:rsidRPr="00AE09A1" w:rsidRDefault="007B74FD" w:rsidP="00700BDA">
      <w:pPr>
        <w:pStyle w:val="Achievement"/>
        <w:numPr>
          <w:ilvl w:val="0"/>
          <w:numId w:val="0"/>
        </w:numPr>
        <w:tabs>
          <w:tab w:val="left" w:pos="990"/>
          <w:tab w:val="left" w:pos="8460"/>
        </w:tabs>
        <w:spacing w:after="0" w:line="240" w:lineRule="auto"/>
        <w:ind w:left="990" w:hanging="270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ab/>
      </w:r>
      <w:r w:rsidRPr="00AE09A1">
        <w:rPr>
          <w:rFonts w:asciiTheme="minorHAnsi" w:hAnsiTheme="minorHAnsi" w:cstheme="minorHAnsi"/>
          <w:bCs/>
          <w:i/>
          <w:szCs w:val="22"/>
        </w:rPr>
        <w:t>Range wide carnivore conservation: improving scientific foundations of Panthera's jaguar program</w:t>
      </w:r>
    </w:p>
    <w:p w14:paraId="7CC75A05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460"/>
        </w:tabs>
        <w:spacing w:after="0" w:line="240" w:lineRule="auto"/>
        <w:ind w:left="1080"/>
        <w:jc w:val="left"/>
        <w:rPr>
          <w:rFonts w:asciiTheme="minorHAnsi" w:hAnsiTheme="minorHAnsi" w:cstheme="minorHAnsi"/>
          <w:bCs/>
          <w:i/>
          <w:szCs w:val="22"/>
        </w:rPr>
      </w:pPr>
    </w:p>
    <w:p w14:paraId="06D5625D" w14:textId="77777777" w:rsidR="007B74FD" w:rsidRPr="00AE09A1" w:rsidRDefault="007B74FD" w:rsidP="007B74FD">
      <w:pPr>
        <w:pStyle w:val="Achievement"/>
        <w:numPr>
          <w:ilvl w:val="0"/>
          <w:numId w:val="13"/>
        </w:numPr>
        <w:tabs>
          <w:tab w:val="left" w:pos="990"/>
          <w:tab w:val="left" w:pos="8460"/>
        </w:tabs>
        <w:spacing w:after="0" w:line="240" w:lineRule="auto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szCs w:val="22"/>
        </w:rPr>
        <w:t>La Pampa Department of Natural Resources (collaborator, $50,000)</w:t>
      </w:r>
      <w:r w:rsidRPr="00AE09A1">
        <w:rPr>
          <w:rFonts w:asciiTheme="minorHAnsi" w:hAnsiTheme="minorHAnsi" w:cstheme="minorHAnsi"/>
          <w:szCs w:val="22"/>
        </w:rPr>
        <w:tab/>
      </w:r>
      <w:r w:rsidRPr="00AE09A1">
        <w:rPr>
          <w:rFonts w:asciiTheme="minorHAnsi" w:hAnsiTheme="minorHAnsi" w:cstheme="minorHAnsi"/>
          <w:szCs w:val="22"/>
        </w:rPr>
        <w:tab/>
      </w:r>
    </w:p>
    <w:p w14:paraId="432B36AB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460"/>
        </w:tabs>
        <w:spacing w:after="0" w:line="240" w:lineRule="auto"/>
        <w:ind w:left="990"/>
        <w:jc w:val="left"/>
        <w:rPr>
          <w:rFonts w:asciiTheme="minorHAnsi" w:hAnsiTheme="minorHAnsi" w:cstheme="minorHAnsi"/>
          <w:i/>
          <w:szCs w:val="22"/>
        </w:rPr>
      </w:pPr>
      <w:r w:rsidRPr="00AE09A1">
        <w:rPr>
          <w:rFonts w:asciiTheme="minorHAnsi" w:hAnsiTheme="minorHAnsi" w:cstheme="minorHAnsi"/>
          <w:i/>
          <w:szCs w:val="22"/>
        </w:rPr>
        <w:t>Assessing and improving large-scale interview-based data for ecology and conservation: agricultural surveys from La Pampa, Argentina</w:t>
      </w:r>
    </w:p>
    <w:p w14:paraId="6BDD1064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240" w:firstLine="480"/>
        <w:jc w:val="left"/>
        <w:rPr>
          <w:rFonts w:asciiTheme="minorHAnsi" w:hAnsiTheme="minorHAnsi" w:cstheme="minorHAnsi"/>
          <w:bCs/>
          <w:szCs w:val="22"/>
          <w:u w:val="single"/>
        </w:rPr>
      </w:pPr>
    </w:p>
    <w:p w14:paraId="1ACAB71B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240" w:firstLine="480"/>
        <w:jc w:val="left"/>
        <w:rPr>
          <w:rFonts w:asciiTheme="minorHAnsi" w:hAnsiTheme="minorHAnsi" w:cstheme="minorHAnsi"/>
          <w:bCs/>
          <w:szCs w:val="22"/>
          <w:u w:val="single"/>
        </w:rPr>
      </w:pPr>
      <w:r w:rsidRPr="00AE09A1">
        <w:rPr>
          <w:rFonts w:asciiTheme="minorHAnsi" w:hAnsiTheme="minorHAnsi" w:cstheme="minorHAnsi"/>
          <w:bCs/>
          <w:szCs w:val="22"/>
          <w:u w:val="single"/>
        </w:rPr>
        <w:t>Awarded Pre-2013</w:t>
      </w:r>
    </w:p>
    <w:p w14:paraId="6DDF3423" w14:textId="77777777" w:rsidR="007B74FD" w:rsidRPr="00AE09A1" w:rsidRDefault="007B74FD" w:rsidP="007B74FD">
      <w:pPr>
        <w:pStyle w:val="Achievement"/>
        <w:numPr>
          <w:ilvl w:val="0"/>
          <w:numId w:val="13"/>
        </w:numPr>
        <w:tabs>
          <w:tab w:val="left" w:pos="990"/>
          <w:tab w:val="left" w:pos="8460"/>
        </w:tabs>
        <w:spacing w:after="0" w:line="240" w:lineRule="auto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 xml:space="preserve">Fort Hood Natural Resources Management </w:t>
      </w:r>
      <w:proofErr w:type="gramStart"/>
      <w:r w:rsidRPr="00AE09A1">
        <w:rPr>
          <w:rFonts w:asciiTheme="minorHAnsi" w:hAnsiTheme="minorHAnsi" w:cstheme="minorHAnsi"/>
          <w:bCs/>
          <w:szCs w:val="22"/>
        </w:rPr>
        <w:t>Branch  (</w:t>
      </w:r>
      <w:proofErr w:type="gramEnd"/>
      <w:r w:rsidRPr="00AE09A1">
        <w:rPr>
          <w:rFonts w:asciiTheme="minorHAnsi" w:hAnsiTheme="minorHAnsi" w:cstheme="minorHAnsi"/>
          <w:bCs/>
          <w:szCs w:val="22"/>
        </w:rPr>
        <w:t>$40,000)</w:t>
      </w:r>
      <w:r w:rsidRPr="00AE09A1">
        <w:rPr>
          <w:rFonts w:asciiTheme="minorHAnsi" w:hAnsiTheme="minorHAnsi" w:cstheme="minorHAnsi"/>
          <w:bCs/>
          <w:szCs w:val="22"/>
        </w:rPr>
        <w:tab/>
      </w:r>
      <w:r w:rsidRPr="00AE09A1">
        <w:rPr>
          <w:rFonts w:asciiTheme="minorHAnsi" w:hAnsiTheme="minorHAnsi" w:cstheme="minorHAnsi"/>
          <w:bCs/>
          <w:szCs w:val="22"/>
        </w:rPr>
        <w:tab/>
      </w:r>
    </w:p>
    <w:p w14:paraId="26E01ECC" w14:textId="77777777" w:rsidR="007B74FD" w:rsidRPr="00AE09A1" w:rsidRDefault="007B74FD" w:rsidP="007B74FD">
      <w:pPr>
        <w:tabs>
          <w:tab w:val="left" w:pos="900"/>
        </w:tabs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E09A1">
        <w:rPr>
          <w:rFonts w:asciiTheme="minorHAnsi" w:hAnsiTheme="minorHAnsi" w:cstheme="minorHAnsi"/>
          <w:bCs/>
          <w:sz w:val="22"/>
          <w:szCs w:val="22"/>
        </w:rPr>
        <w:tab/>
      </w:r>
      <w:r w:rsidRPr="00AE09A1">
        <w:rPr>
          <w:rFonts w:asciiTheme="minorHAnsi" w:hAnsiTheme="minorHAnsi" w:cstheme="minorHAnsi"/>
          <w:bCs/>
          <w:i/>
          <w:iCs/>
          <w:sz w:val="22"/>
          <w:szCs w:val="22"/>
        </w:rPr>
        <w:t>Investigation of bobcat distribution and abundance across military activity gradients</w:t>
      </w:r>
    </w:p>
    <w:p w14:paraId="7F0A4A27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460"/>
        </w:tabs>
        <w:spacing w:after="0" w:line="240" w:lineRule="auto"/>
        <w:ind w:left="360"/>
        <w:jc w:val="left"/>
        <w:rPr>
          <w:rFonts w:asciiTheme="minorHAnsi" w:hAnsiTheme="minorHAnsi" w:cstheme="minorHAnsi"/>
          <w:bCs/>
          <w:szCs w:val="22"/>
        </w:rPr>
      </w:pPr>
    </w:p>
    <w:p w14:paraId="48CBB666" w14:textId="77777777" w:rsidR="007B74FD" w:rsidRPr="00AE09A1" w:rsidRDefault="007B74FD" w:rsidP="007B74FD">
      <w:pPr>
        <w:pStyle w:val="Achievement"/>
        <w:numPr>
          <w:ilvl w:val="0"/>
          <w:numId w:val="13"/>
        </w:numP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bCs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 xml:space="preserve">National Science Foundation Doctoral Dissertation Enhancement Grant ($14970) </w:t>
      </w:r>
      <w:r w:rsidRPr="00AE09A1">
        <w:rPr>
          <w:rFonts w:asciiTheme="minorHAnsi" w:hAnsiTheme="minorHAnsi" w:cstheme="minorHAnsi"/>
          <w:bCs/>
          <w:szCs w:val="22"/>
        </w:rPr>
        <w:tab/>
      </w:r>
    </w:p>
    <w:p w14:paraId="4A214730" w14:textId="77777777" w:rsidR="007B74FD" w:rsidRPr="00AE09A1" w:rsidRDefault="007B74FD" w:rsidP="007B74FD">
      <w:pPr>
        <w:pStyle w:val="BodyTextIndent2"/>
        <w:tabs>
          <w:tab w:val="left" w:pos="990"/>
        </w:tabs>
        <w:ind w:firstLine="0"/>
        <w:rPr>
          <w:rFonts w:asciiTheme="minorHAnsi" w:hAnsiTheme="minorHAnsi" w:cstheme="minorHAnsi"/>
          <w:bCs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ab/>
        <w:t>PIs: Thornton and Branch</w:t>
      </w:r>
    </w:p>
    <w:p w14:paraId="79B4D7FF" w14:textId="77777777" w:rsidR="007B74FD" w:rsidRPr="00AE09A1" w:rsidRDefault="007B74FD" w:rsidP="007B74FD">
      <w:pPr>
        <w:pStyle w:val="BodyTextIndent2"/>
        <w:tabs>
          <w:tab w:val="left" w:pos="990"/>
        </w:tabs>
        <w:ind w:firstLine="0"/>
        <w:rPr>
          <w:rFonts w:asciiTheme="minorHAnsi" w:hAnsiTheme="minorHAnsi" w:cstheme="minorHAnsi"/>
          <w:i/>
          <w:szCs w:val="22"/>
        </w:rPr>
      </w:pPr>
      <w:r w:rsidRPr="00AE09A1">
        <w:rPr>
          <w:rFonts w:asciiTheme="minorHAnsi" w:hAnsiTheme="minorHAnsi" w:cstheme="minorHAnsi"/>
          <w:i/>
          <w:szCs w:val="22"/>
        </w:rPr>
        <w:tab/>
        <w:t xml:space="preserve">Local Versus Landscape Factors as Determinants of Neotropical Mammal Distributions in </w:t>
      </w:r>
      <w:r w:rsidRPr="00AE09A1">
        <w:rPr>
          <w:rFonts w:asciiTheme="minorHAnsi" w:hAnsiTheme="minorHAnsi" w:cstheme="minorHAnsi"/>
          <w:i/>
          <w:szCs w:val="22"/>
        </w:rPr>
        <w:tab/>
        <w:t>Heterogeneous Landscapes</w:t>
      </w:r>
    </w:p>
    <w:p w14:paraId="29CF507E" w14:textId="77777777" w:rsidR="007B74FD" w:rsidRPr="00AE09A1" w:rsidRDefault="007B74FD" w:rsidP="007B74FD">
      <w:pPr>
        <w:pStyle w:val="BodyTextIndent2"/>
        <w:tabs>
          <w:tab w:val="left" w:pos="990"/>
        </w:tabs>
        <w:ind w:firstLine="0"/>
        <w:rPr>
          <w:rFonts w:asciiTheme="minorHAnsi" w:hAnsiTheme="minorHAnsi" w:cstheme="minorHAnsi"/>
          <w:i/>
          <w:szCs w:val="22"/>
        </w:rPr>
      </w:pPr>
    </w:p>
    <w:p w14:paraId="114FB92F" w14:textId="77777777" w:rsidR="007B74FD" w:rsidRPr="00AE09A1" w:rsidRDefault="007B74FD" w:rsidP="007B74FD">
      <w:pPr>
        <w:pStyle w:val="Achievement"/>
        <w:numPr>
          <w:ilvl w:val="0"/>
          <w:numId w:val="13"/>
        </w:numP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bCs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 xml:space="preserve">American Society of </w:t>
      </w:r>
      <w:proofErr w:type="spellStart"/>
      <w:r w:rsidRPr="00AE09A1">
        <w:rPr>
          <w:rFonts w:asciiTheme="minorHAnsi" w:hAnsiTheme="minorHAnsi" w:cstheme="minorHAnsi"/>
          <w:bCs/>
          <w:szCs w:val="22"/>
        </w:rPr>
        <w:t>Mammalogist’s</w:t>
      </w:r>
      <w:proofErr w:type="spellEnd"/>
      <w:r w:rsidRPr="00AE09A1">
        <w:rPr>
          <w:rFonts w:asciiTheme="minorHAnsi" w:hAnsiTheme="minorHAnsi" w:cstheme="minorHAnsi"/>
          <w:bCs/>
          <w:szCs w:val="22"/>
        </w:rPr>
        <w:t xml:space="preserve"> Grants-in-Aid award. ($1500) </w:t>
      </w:r>
      <w:r w:rsidRPr="00AE09A1">
        <w:rPr>
          <w:rFonts w:asciiTheme="minorHAnsi" w:hAnsiTheme="minorHAnsi" w:cstheme="minorHAnsi"/>
          <w:bCs/>
          <w:szCs w:val="22"/>
        </w:rPr>
        <w:tab/>
      </w:r>
      <w:r w:rsidRPr="00AE09A1">
        <w:rPr>
          <w:rFonts w:asciiTheme="minorHAnsi" w:hAnsiTheme="minorHAnsi" w:cstheme="minorHAnsi"/>
          <w:bCs/>
          <w:szCs w:val="22"/>
        </w:rPr>
        <w:tab/>
      </w:r>
      <w:r w:rsidRPr="00AE09A1">
        <w:rPr>
          <w:rFonts w:asciiTheme="minorHAnsi" w:hAnsiTheme="minorHAnsi" w:cstheme="minorHAnsi"/>
          <w:bCs/>
          <w:szCs w:val="22"/>
        </w:rPr>
        <w:tab/>
      </w:r>
    </w:p>
    <w:p w14:paraId="3A7FF786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280"/>
        </w:tabs>
        <w:spacing w:after="0" w:line="240" w:lineRule="auto"/>
        <w:ind w:left="360"/>
        <w:jc w:val="left"/>
        <w:rPr>
          <w:rFonts w:asciiTheme="minorHAnsi" w:hAnsiTheme="minorHAnsi" w:cstheme="minorHAnsi"/>
          <w:i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ab/>
      </w:r>
      <w:r w:rsidRPr="00AE09A1">
        <w:rPr>
          <w:rFonts w:asciiTheme="minorHAnsi" w:hAnsiTheme="minorHAnsi" w:cstheme="minorHAnsi"/>
          <w:i/>
          <w:szCs w:val="22"/>
        </w:rPr>
        <w:t xml:space="preserve">Local Versus Landscape Factors as Determinants of Neotropical Mammal Distributions in </w:t>
      </w:r>
      <w:r w:rsidRPr="00AE09A1">
        <w:rPr>
          <w:rFonts w:asciiTheme="minorHAnsi" w:hAnsiTheme="minorHAnsi" w:cstheme="minorHAnsi"/>
          <w:i/>
          <w:szCs w:val="22"/>
        </w:rPr>
        <w:tab/>
        <w:t>Heterogeneous Landscapes</w:t>
      </w:r>
    </w:p>
    <w:p w14:paraId="5A47930A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280"/>
        </w:tabs>
        <w:spacing w:after="0" w:line="240" w:lineRule="auto"/>
        <w:ind w:left="360"/>
        <w:jc w:val="left"/>
        <w:rPr>
          <w:rFonts w:asciiTheme="minorHAnsi" w:hAnsiTheme="minorHAnsi" w:cstheme="minorHAnsi"/>
          <w:bCs/>
          <w:szCs w:val="22"/>
        </w:rPr>
      </w:pPr>
    </w:p>
    <w:p w14:paraId="06E0CBCA" w14:textId="77777777" w:rsidR="007B74FD" w:rsidRPr="00AE09A1" w:rsidRDefault="007B74FD" w:rsidP="007B74FD">
      <w:pPr>
        <w:pStyle w:val="Achievement"/>
        <w:numPr>
          <w:ilvl w:val="0"/>
          <w:numId w:val="13"/>
        </w:numPr>
        <w:tabs>
          <w:tab w:val="left" w:pos="990"/>
          <w:tab w:val="left" w:pos="8100"/>
        </w:tabs>
        <w:spacing w:after="0" w:line="240" w:lineRule="auto"/>
        <w:jc w:val="left"/>
        <w:rPr>
          <w:rFonts w:asciiTheme="minorHAnsi" w:hAnsiTheme="minorHAnsi" w:cstheme="minorHAnsi"/>
          <w:bCs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>Presidential Fellowship, University of Florida. ($72,000)</w:t>
      </w:r>
      <w:r w:rsidRPr="00AE09A1">
        <w:rPr>
          <w:rFonts w:asciiTheme="minorHAnsi" w:hAnsiTheme="minorHAnsi" w:cstheme="minorHAnsi"/>
          <w:bCs/>
          <w:szCs w:val="22"/>
        </w:rPr>
        <w:tab/>
        <w:t xml:space="preserve"> </w:t>
      </w:r>
    </w:p>
    <w:p w14:paraId="78F6C019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ind w:left="720"/>
        <w:jc w:val="left"/>
        <w:rPr>
          <w:rFonts w:asciiTheme="minorHAnsi" w:hAnsiTheme="minorHAnsi" w:cstheme="minorHAnsi"/>
          <w:bCs/>
          <w:szCs w:val="22"/>
        </w:rPr>
      </w:pPr>
    </w:p>
    <w:p w14:paraId="2D34765F" w14:textId="77777777" w:rsidR="007B74FD" w:rsidRPr="00AE09A1" w:rsidRDefault="007B74FD" w:rsidP="007B74FD">
      <w:pPr>
        <w:pStyle w:val="Achievement"/>
        <w:numPr>
          <w:ilvl w:val="0"/>
          <w:numId w:val="13"/>
        </w:numP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bCs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 xml:space="preserve">Graduate Student Council Travel Grant, University of Florida. ($250) </w:t>
      </w:r>
      <w:r w:rsidRPr="00AE09A1">
        <w:rPr>
          <w:rFonts w:asciiTheme="minorHAnsi" w:hAnsiTheme="minorHAnsi" w:cstheme="minorHAnsi"/>
          <w:bCs/>
          <w:szCs w:val="22"/>
        </w:rPr>
        <w:tab/>
      </w:r>
      <w:r w:rsidRPr="00AE09A1">
        <w:rPr>
          <w:rFonts w:asciiTheme="minorHAnsi" w:hAnsiTheme="minorHAnsi" w:cstheme="minorHAnsi"/>
          <w:bCs/>
          <w:szCs w:val="22"/>
        </w:rPr>
        <w:tab/>
      </w:r>
      <w:r w:rsidRPr="00AE09A1">
        <w:rPr>
          <w:rFonts w:asciiTheme="minorHAnsi" w:hAnsiTheme="minorHAnsi" w:cstheme="minorHAnsi"/>
          <w:bCs/>
          <w:szCs w:val="22"/>
        </w:rPr>
        <w:tab/>
      </w:r>
    </w:p>
    <w:p w14:paraId="50ADD495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ind w:left="360"/>
        <w:jc w:val="left"/>
        <w:rPr>
          <w:rFonts w:asciiTheme="minorHAnsi" w:hAnsiTheme="minorHAnsi" w:cstheme="minorHAnsi"/>
          <w:bCs/>
          <w:szCs w:val="22"/>
        </w:rPr>
      </w:pPr>
    </w:p>
    <w:p w14:paraId="37C12934" w14:textId="77777777" w:rsidR="007B74FD" w:rsidRPr="00AE09A1" w:rsidRDefault="007B74FD" w:rsidP="007B74FD">
      <w:pPr>
        <w:pStyle w:val="Achievement"/>
        <w:numPr>
          <w:ilvl w:val="0"/>
          <w:numId w:val="13"/>
        </w:numP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bCs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 xml:space="preserve">Wildlife Conservation Society – Guatemala small grants program. ($1500) </w:t>
      </w:r>
      <w:r w:rsidRPr="00AE09A1">
        <w:rPr>
          <w:rFonts w:asciiTheme="minorHAnsi" w:hAnsiTheme="minorHAnsi" w:cstheme="minorHAnsi"/>
          <w:bCs/>
          <w:szCs w:val="22"/>
        </w:rPr>
        <w:tab/>
      </w:r>
      <w:r w:rsidRPr="00AE09A1">
        <w:rPr>
          <w:rFonts w:asciiTheme="minorHAnsi" w:hAnsiTheme="minorHAnsi" w:cstheme="minorHAnsi"/>
          <w:bCs/>
          <w:szCs w:val="22"/>
        </w:rPr>
        <w:tab/>
      </w:r>
    </w:p>
    <w:p w14:paraId="085677E7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ind w:left="360"/>
        <w:jc w:val="left"/>
        <w:rPr>
          <w:rFonts w:asciiTheme="minorHAnsi" w:hAnsiTheme="minorHAnsi" w:cstheme="minorHAnsi"/>
          <w:bCs/>
          <w:szCs w:val="22"/>
        </w:rPr>
      </w:pPr>
    </w:p>
    <w:p w14:paraId="78427B62" w14:textId="77777777" w:rsidR="007B74FD" w:rsidRPr="00AE09A1" w:rsidRDefault="007B74FD" w:rsidP="007B74FD">
      <w:pPr>
        <w:pStyle w:val="Achievement"/>
        <w:numPr>
          <w:ilvl w:val="0"/>
          <w:numId w:val="13"/>
        </w:numP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bCs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 xml:space="preserve">IDEA Wild equipment grant. ($500) </w:t>
      </w:r>
      <w:r w:rsidRPr="00AE09A1">
        <w:rPr>
          <w:rFonts w:asciiTheme="minorHAnsi" w:hAnsiTheme="minorHAnsi" w:cstheme="minorHAnsi"/>
          <w:bCs/>
          <w:szCs w:val="22"/>
        </w:rPr>
        <w:tab/>
      </w:r>
      <w:r w:rsidRPr="00AE09A1">
        <w:rPr>
          <w:rFonts w:asciiTheme="minorHAnsi" w:hAnsiTheme="minorHAnsi" w:cstheme="minorHAnsi"/>
          <w:bCs/>
          <w:szCs w:val="22"/>
        </w:rPr>
        <w:tab/>
      </w:r>
      <w:r w:rsidRPr="00AE09A1">
        <w:rPr>
          <w:rFonts w:asciiTheme="minorHAnsi" w:hAnsiTheme="minorHAnsi" w:cstheme="minorHAnsi"/>
          <w:bCs/>
          <w:szCs w:val="22"/>
        </w:rPr>
        <w:tab/>
      </w:r>
      <w:r w:rsidRPr="00AE09A1">
        <w:rPr>
          <w:rFonts w:asciiTheme="minorHAnsi" w:hAnsiTheme="minorHAnsi" w:cstheme="minorHAnsi"/>
          <w:bCs/>
          <w:szCs w:val="22"/>
        </w:rPr>
        <w:tab/>
      </w:r>
      <w:r w:rsidRPr="00AE09A1">
        <w:rPr>
          <w:rFonts w:asciiTheme="minorHAnsi" w:hAnsiTheme="minorHAnsi" w:cstheme="minorHAnsi"/>
          <w:bCs/>
          <w:szCs w:val="22"/>
        </w:rPr>
        <w:tab/>
      </w:r>
      <w:r w:rsidRPr="00AE09A1">
        <w:rPr>
          <w:rFonts w:asciiTheme="minorHAnsi" w:hAnsiTheme="minorHAnsi" w:cstheme="minorHAnsi"/>
          <w:bCs/>
          <w:szCs w:val="22"/>
        </w:rPr>
        <w:tab/>
      </w:r>
      <w:r w:rsidRPr="00AE09A1">
        <w:rPr>
          <w:rFonts w:asciiTheme="minorHAnsi" w:hAnsiTheme="minorHAnsi" w:cstheme="minorHAnsi"/>
          <w:bCs/>
          <w:szCs w:val="22"/>
        </w:rPr>
        <w:tab/>
      </w:r>
    </w:p>
    <w:p w14:paraId="29844DB9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ind w:left="360"/>
        <w:jc w:val="left"/>
        <w:rPr>
          <w:rFonts w:asciiTheme="minorHAnsi" w:hAnsiTheme="minorHAnsi" w:cstheme="minorHAnsi"/>
          <w:bCs/>
          <w:szCs w:val="22"/>
        </w:rPr>
      </w:pPr>
    </w:p>
    <w:p w14:paraId="53A67411" w14:textId="77777777" w:rsidR="007B74FD" w:rsidRPr="00AE09A1" w:rsidRDefault="007B74FD" w:rsidP="007B74FD">
      <w:pPr>
        <w:pStyle w:val="Achievement"/>
        <w:numPr>
          <w:ilvl w:val="0"/>
          <w:numId w:val="13"/>
        </w:numP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bCs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lastRenderedPageBreak/>
        <w:t>IGERT Working Forests in the Tropics small grants program. ($3000)</w:t>
      </w:r>
      <w:r w:rsidRPr="00AE09A1">
        <w:rPr>
          <w:rFonts w:asciiTheme="minorHAnsi" w:hAnsiTheme="minorHAnsi" w:cstheme="minorHAnsi"/>
          <w:bCs/>
          <w:szCs w:val="22"/>
        </w:rPr>
        <w:tab/>
      </w:r>
      <w:r w:rsidRPr="00AE09A1">
        <w:rPr>
          <w:rFonts w:asciiTheme="minorHAnsi" w:hAnsiTheme="minorHAnsi" w:cstheme="minorHAnsi"/>
          <w:bCs/>
          <w:szCs w:val="22"/>
        </w:rPr>
        <w:tab/>
      </w:r>
      <w:r w:rsidRPr="00AE09A1">
        <w:rPr>
          <w:rFonts w:asciiTheme="minorHAnsi" w:hAnsiTheme="minorHAnsi" w:cstheme="minorHAnsi"/>
          <w:bCs/>
          <w:szCs w:val="22"/>
        </w:rPr>
        <w:tab/>
      </w:r>
    </w:p>
    <w:p w14:paraId="33BFA36B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ind w:left="360"/>
        <w:jc w:val="left"/>
        <w:rPr>
          <w:rFonts w:asciiTheme="minorHAnsi" w:hAnsiTheme="minorHAnsi" w:cstheme="minorHAnsi"/>
          <w:bCs/>
          <w:szCs w:val="22"/>
        </w:rPr>
      </w:pPr>
    </w:p>
    <w:p w14:paraId="59ED0148" w14:textId="77777777" w:rsidR="00700BDA" w:rsidRPr="00AE09A1" w:rsidRDefault="007B74FD" w:rsidP="007B74FD">
      <w:pPr>
        <w:pStyle w:val="Achievement"/>
        <w:numPr>
          <w:ilvl w:val="0"/>
          <w:numId w:val="13"/>
        </w:numP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bCs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>Jennings Scholarship, University of Florida. ($1500)</w:t>
      </w:r>
      <w:r w:rsidRPr="00AE09A1">
        <w:rPr>
          <w:rFonts w:asciiTheme="minorHAnsi" w:hAnsiTheme="minorHAnsi" w:cstheme="minorHAnsi"/>
          <w:bCs/>
          <w:szCs w:val="22"/>
        </w:rPr>
        <w:tab/>
      </w:r>
      <w:r w:rsidRPr="00AE09A1">
        <w:rPr>
          <w:rFonts w:asciiTheme="minorHAnsi" w:hAnsiTheme="minorHAnsi" w:cstheme="minorHAnsi"/>
          <w:bCs/>
          <w:szCs w:val="22"/>
        </w:rPr>
        <w:tab/>
      </w:r>
      <w:r w:rsidRPr="00AE09A1">
        <w:rPr>
          <w:rFonts w:asciiTheme="minorHAnsi" w:hAnsiTheme="minorHAnsi" w:cstheme="minorHAnsi"/>
          <w:bCs/>
          <w:szCs w:val="22"/>
        </w:rPr>
        <w:tab/>
      </w:r>
      <w:r w:rsidRPr="00AE09A1">
        <w:rPr>
          <w:rFonts w:asciiTheme="minorHAnsi" w:hAnsiTheme="minorHAnsi" w:cstheme="minorHAnsi"/>
          <w:bCs/>
          <w:szCs w:val="22"/>
        </w:rPr>
        <w:tab/>
      </w:r>
      <w:r w:rsidRPr="00AE09A1">
        <w:rPr>
          <w:rFonts w:asciiTheme="minorHAnsi" w:hAnsiTheme="minorHAnsi" w:cstheme="minorHAnsi"/>
          <w:bCs/>
          <w:szCs w:val="22"/>
        </w:rPr>
        <w:tab/>
      </w:r>
    </w:p>
    <w:p w14:paraId="745716F2" w14:textId="77777777" w:rsidR="00700BDA" w:rsidRPr="00AE09A1" w:rsidRDefault="00700BDA" w:rsidP="00700BDA">
      <w:pPr>
        <w:pStyle w:val="ListParagraph"/>
        <w:rPr>
          <w:rFonts w:asciiTheme="minorHAnsi" w:hAnsiTheme="minorHAnsi" w:cstheme="minorHAnsi"/>
          <w:bCs/>
          <w:szCs w:val="22"/>
        </w:rPr>
      </w:pPr>
    </w:p>
    <w:p w14:paraId="4C18426A" w14:textId="77777777" w:rsidR="007B74FD" w:rsidRPr="00AE09A1" w:rsidRDefault="007B74FD" w:rsidP="007B74FD">
      <w:pPr>
        <w:pStyle w:val="Achievement"/>
        <w:numPr>
          <w:ilvl w:val="0"/>
          <w:numId w:val="13"/>
        </w:numP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bCs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 xml:space="preserve">Florida Fish and Wildlife Conservation Commission. ($4200) </w:t>
      </w:r>
      <w:r w:rsidRPr="00AE09A1">
        <w:rPr>
          <w:rFonts w:asciiTheme="minorHAnsi" w:hAnsiTheme="minorHAnsi" w:cstheme="minorHAnsi"/>
          <w:bCs/>
          <w:szCs w:val="22"/>
        </w:rPr>
        <w:tab/>
      </w:r>
      <w:r w:rsidRPr="00AE09A1">
        <w:rPr>
          <w:rFonts w:asciiTheme="minorHAnsi" w:hAnsiTheme="minorHAnsi" w:cstheme="minorHAnsi"/>
          <w:bCs/>
          <w:szCs w:val="22"/>
        </w:rPr>
        <w:tab/>
      </w:r>
      <w:r w:rsidRPr="00AE09A1">
        <w:rPr>
          <w:rFonts w:asciiTheme="minorHAnsi" w:hAnsiTheme="minorHAnsi" w:cstheme="minorHAnsi"/>
          <w:bCs/>
          <w:szCs w:val="22"/>
        </w:rPr>
        <w:tab/>
      </w:r>
      <w:r w:rsidRPr="00AE09A1">
        <w:rPr>
          <w:rFonts w:asciiTheme="minorHAnsi" w:hAnsiTheme="minorHAnsi" w:cstheme="minorHAnsi"/>
          <w:bCs/>
          <w:szCs w:val="22"/>
        </w:rPr>
        <w:tab/>
      </w:r>
    </w:p>
    <w:p w14:paraId="59B8CA20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ind w:left="360"/>
        <w:jc w:val="left"/>
        <w:rPr>
          <w:rFonts w:asciiTheme="minorHAnsi" w:hAnsiTheme="minorHAnsi" w:cstheme="minorHAnsi"/>
          <w:bCs/>
          <w:i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ab/>
      </w:r>
    </w:p>
    <w:p w14:paraId="212F23DD" w14:textId="77777777" w:rsidR="007B74FD" w:rsidRPr="00AE09A1" w:rsidRDefault="007B74FD" w:rsidP="007B74FD">
      <w:pPr>
        <w:pStyle w:val="Achievement"/>
        <w:numPr>
          <w:ilvl w:val="0"/>
          <w:numId w:val="13"/>
        </w:numP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bCs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 xml:space="preserve">Jennings Scholarship, University of Florida. ($1000) </w:t>
      </w:r>
      <w:r w:rsidRPr="00AE09A1">
        <w:rPr>
          <w:rFonts w:asciiTheme="minorHAnsi" w:hAnsiTheme="minorHAnsi" w:cstheme="minorHAnsi"/>
          <w:bCs/>
          <w:szCs w:val="22"/>
        </w:rPr>
        <w:tab/>
      </w:r>
      <w:r w:rsidRPr="00AE09A1">
        <w:rPr>
          <w:rFonts w:asciiTheme="minorHAnsi" w:hAnsiTheme="minorHAnsi" w:cstheme="minorHAnsi"/>
          <w:bCs/>
          <w:szCs w:val="22"/>
        </w:rPr>
        <w:tab/>
      </w:r>
      <w:r w:rsidRPr="00AE09A1">
        <w:rPr>
          <w:rFonts w:asciiTheme="minorHAnsi" w:hAnsiTheme="minorHAnsi" w:cstheme="minorHAnsi"/>
          <w:bCs/>
          <w:szCs w:val="22"/>
        </w:rPr>
        <w:tab/>
      </w:r>
      <w:r w:rsidRPr="00AE09A1">
        <w:rPr>
          <w:rFonts w:asciiTheme="minorHAnsi" w:hAnsiTheme="minorHAnsi" w:cstheme="minorHAnsi"/>
          <w:bCs/>
          <w:szCs w:val="22"/>
        </w:rPr>
        <w:tab/>
      </w:r>
      <w:r w:rsidRPr="00AE09A1">
        <w:rPr>
          <w:rFonts w:asciiTheme="minorHAnsi" w:hAnsiTheme="minorHAnsi" w:cstheme="minorHAnsi"/>
          <w:bCs/>
          <w:szCs w:val="22"/>
        </w:rPr>
        <w:tab/>
      </w:r>
    </w:p>
    <w:p w14:paraId="287FA0E4" w14:textId="77777777" w:rsidR="007B74FD" w:rsidRPr="00AE09A1" w:rsidRDefault="007B74FD" w:rsidP="007B74FD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240" w:hanging="240"/>
        <w:jc w:val="left"/>
        <w:rPr>
          <w:rFonts w:asciiTheme="minorHAnsi" w:hAnsiTheme="minorHAnsi" w:cstheme="minorHAnsi"/>
          <w:bCs/>
          <w:szCs w:val="22"/>
          <w:u w:val="single"/>
        </w:rPr>
      </w:pPr>
    </w:p>
    <w:p w14:paraId="434C08DE" w14:textId="77777777" w:rsidR="00DB581B" w:rsidRPr="00AE09A1" w:rsidRDefault="00DB581B" w:rsidP="00E84D59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1080"/>
        <w:jc w:val="left"/>
        <w:rPr>
          <w:rFonts w:asciiTheme="minorHAnsi" w:hAnsiTheme="minorHAnsi" w:cstheme="minorHAnsi"/>
          <w:bCs/>
          <w:szCs w:val="22"/>
        </w:rPr>
      </w:pPr>
    </w:p>
    <w:p w14:paraId="56FD15C6" w14:textId="77777777" w:rsidR="00F0255E" w:rsidRPr="00AE09A1" w:rsidRDefault="00F0255E" w:rsidP="00F0255E">
      <w:pPr>
        <w:pStyle w:val="Achievement"/>
        <w:numPr>
          <w:ilvl w:val="0"/>
          <w:numId w:val="0"/>
        </w:numPr>
        <w:pBdr>
          <w:bottom w:val="single" w:sz="4" w:space="1" w:color="auto"/>
        </w:pBd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b/>
          <w:bCs/>
          <w:szCs w:val="22"/>
        </w:rPr>
      </w:pPr>
      <w:r w:rsidRPr="00AE09A1">
        <w:rPr>
          <w:rFonts w:asciiTheme="minorHAnsi" w:hAnsiTheme="minorHAnsi" w:cstheme="minorHAnsi"/>
          <w:b/>
          <w:szCs w:val="22"/>
        </w:rPr>
        <w:t xml:space="preserve">PRESENTATIONS **=senior authorship on presentation, </w:t>
      </w:r>
      <w:r w:rsidRPr="00AE09A1">
        <w:rPr>
          <w:rFonts w:asciiTheme="minorHAnsi" w:hAnsiTheme="minorHAnsi" w:cstheme="minorHAnsi"/>
          <w:b/>
          <w:szCs w:val="22"/>
          <w:vertAlign w:val="superscript"/>
        </w:rPr>
        <w:t>1</w:t>
      </w:r>
      <w:r w:rsidRPr="00AE09A1">
        <w:rPr>
          <w:rFonts w:asciiTheme="minorHAnsi" w:hAnsiTheme="minorHAnsi" w:cstheme="minorHAnsi"/>
          <w:b/>
          <w:szCs w:val="22"/>
        </w:rPr>
        <w:t xml:space="preserve">=supervised graduate student, </w:t>
      </w:r>
      <w:r w:rsidRPr="00AE09A1">
        <w:rPr>
          <w:rFonts w:asciiTheme="minorHAnsi" w:hAnsiTheme="minorHAnsi" w:cstheme="minorHAnsi"/>
          <w:b/>
          <w:szCs w:val="22"/>
          <w:vertAlign w:val="superscript"/>
        </w:rPr>
        <w:t>2</w:t>
      </w:r>
      <w:r w:rsidRPr="00AE09A1">
        <w:rPr>
          <w:rFonts w:asciiTheme="minorHAnsi" w:hAnsiTheme="minorHAnsi" w:cstheme="minorHAnsi"/>
          <w:b/>
          <w:szCs w:val="22"/>
        </w:rPr>
        <w:t>= supervised undergraduate student</w:t>
      </w:r>
    </w:p>
    <w:p w14:paraId="463920B3" w14:textId="77777777" w:rsidR="004F7B9B" w:rsidRDefault="004F7B9B" w:rsidP="00F0255E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2019</w:t>
      </w:r>
    </w:p>
    <w:p w14:paraId="18A84FB7" w14:textId="77777777" w:rsidR="004F7B9B" w:rsidRDefault="004F7B9B" w:rsidP="003A6694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4F7B9B">
        <w:rPr>
          <w:rFonts w:asciiTheme="minorHAnsi" w:hAnsiTheme="minorHAnsi" w:cstheme="minorHAnsi"/>
          <w:b/>
          <w:sz w:val="22"/>
          <w:szCs w:val="22"/>
        </w:rPr>
        <w:t xml:space="preserve">Thornton, D.H. </w:t>
      </w:r>
      <w:r w:rsidR="003A6694">
        <w:rPr>
          <w:rFonts w:asciiTheme="minorHAnsi" w:hAnsiTheme="minorHAnsi" w:cstheme="minorHAnsi"/>
          <w:sz w:val="22"/>
          <w:szCs w:val="22"/>
        </w:rPr>
        <w:t xml:space="preserve">(invited </w:t>
      </w:r>
      <w:proofErr w:type="spellStart"/>
      <w:r w:rsidR="003A6694">
        <w:rPr>
          <w:rFonts w:asciiTheme="minorHAnsi" w:hAnsiTheme="minorHAnsi" w:cstheme="minorHAnsi"/>
          <w:sz w:val="22"/>
          <w:szCs w:val="22"/>
        </w:rPr>
        <w:t>semina</w:t>
      </w:r>
      <w:proofErr w:type="spellEnd"/>
      <w:r w:rsidRPr="004F7B9B">
        <w:rPr>
          <w:rFonts w:asciiTheme="minorHAnsi" w:hAnsiTheme="minorHAnsi" w:cstheme="minorHAnsi"/>
          <w:sz w:val="22"/>
          <w:szCs w:val="22"/>
        </w:rPr>
        <w:t xml:space="preserve">) Broad-scale distribution modeling of threatened, transboundary species to inform conservation and management. Washington Department of Fish and Wildlife Seminar Series. </w:t>
      </w:r>
      <w:r>
        <w:rPr>
          <w:rFonts w:asciiTheme="minorHAnsi" w:hAnsiTheme="minorHAnsi" w:cstheme="minorHAnsi"/>
          <w:sz w:val="22"/>
          <w:szCs w:val="22"/>
        </w:rPr>
        <w:t>Feb. 24</w:t>
      </w:r>
      <w:r w:rsidRPr="004F7B9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, 2019, Olympia, Washington. </w:t>
      </w:r>
    </w:p>
    <w:p w14:paraId="0C06ED69" w14:textId="77777777" w:rsidR="004F7B9B" w:rsidRPr="004F7B9B" w:rsidRDefault="004F7B9B" w:rsidP="00F0255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0CE8507" w14:textId="77777777" w:rsidR="00A30841" w:rsidRPr="00AE09A1" w:rsidRDefault="00A30841" w:rsidP="00F0255E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AE09A1">
        <w:rPr>
          <w:rFonts w:asciiTheme="minorHAnsi" w:hAnsiTheme="minorHAnsi" w:cstheme="minorHAnsi"/>
          <w:sz w:val="22"/>
          <w:szCs w:val="22"/>
          <w:u w:val="single"/>
        </w:rPr>
        <w:t>2018</w:t>
      </w:r>
    </w:p>
    <w:p w14:paraId="0DD213A5" w14:textId="77777777" w:rsidR="00A76F1F" w:rsidRPr="00AE09A1" w:rsidRDefault="00A76F1F" w:rsidP="00A76F1F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b/>
          <w:sz w:val="22"/>
          <w:szCs w:val="22"/>
        </w:rPr>
        <w:t xml:space="preserve">Thornton, D.H. </w:t>
      </w:r>
      <w:r w:rsidRPr="00C27F5E">
        <w:rPr>
          <w:rFonts w:asciiTheme="minorHAnsi" w:hAnsiTheme="minorHAnsi" w:cstheme="minorHAnsi"/>
          <w:sz w:val="22"/>
          <w:szCs w:val="22"/>
        </w:rPr>
        <w:t xml:space="preserve">and </w:t>
      </w:r>
      <w:r w:rsidR="00C27F5E">
        <w:rPr>
          <w:rFonts w:asciiTheme="minorHAnsi" w:hAnsiTheme="minorHAnsi" w:cstheme="minorHAnsi"/>
          <w:sz w:val="22"/>
          <w:szCs w:val="22"/>
        </w:rPr>
        <w:t>D.L. Murray.</w:t>
      </w:r>
      <w:r w:rsidR="004469FA">
        <w:rPr>
          <w:rFonts w:asciiTheme="minorHAnsi" w:hAnsiTheme="minorHAnsi" w:cstheme="minorHAnsi"/>
          <w:sz w:val="22"/>
          <w:szCs w:val="22"/>
        </w:rPr>
        <w:t xml:space="preserve">  2018.</w:t>
      </w:r>
      <w:r w:rsidRPr="00AE09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33FFD" w:rsidRPr="00AE09A1">
        <w:rPr>
          <w:rFonts w:asciiTheme="minorHAnsi" w:hAnsiTheme="minorHAnsi" w:cstheme="minorHAnsi"/>
          <w:b/>
          <w:sz w:val="22"/>
          <w:szCs w:val="22"/>
        </w:rPr>
        <w:t xml:space="preserve">(Symposium </w:t>
      </w:r>
      <w:r w:rsidR="009F6A9B" w:rsidRPr="00AE09A1">
        <w:rPr>
          <w:rFonts w:asciiTheme="minorHAnsi" w:hAnsiTheme="minorHAnsi" w:cstheme="minorHAnsi"/>
          <w:b/>
          <w:sz w:val="22"/>
          <w:szCs w:val="22"/>
        </w:rPr>
        <w:t>co-</w:t>
      </w:r>
      <w:r w:rsidR="00F33FFD" w:rsidRPr="00AE09A1">
        <w:rPr>
          <w:rFonts w:asciiTheme="minorHAnsi" w:hAnsiTheme="minorHAnsi" w:cstheme="minorHAnsi"/>
          <w:b/>
          <w:sz w:val="22"/>
          <w:szCs w:val="22"/>
        </w:rPr>
        <w:t xml:space="preserve">host): </w:t>
      </w:r>
      <w:r w:rsidR="00FE7E68" w:rsidRPr="00AE09A1">
        <w:rPr>
          <w:rFonts w:asciiTheme="minorHAnsi" w:hAnsiTheme="minorHAnsi" w:cstheme="minorHAnsi"/>
          <w:b/>
          <w:sz w:val="22"/>
          <w:szCs w:val="22"/>
        </w:rPr>
        <w:t xml:space="preserve">Symposium title: </w:t>
      </w:r>
      <w:r w:rsidR="009A0566">
        <w:rPr>
          <w:rFonts w:asciiTheme="minorHAnsi" w:hAnsiTheme="minorHAnsi" w:cstheme="minorHAnsi"/>
          <w:b/>
          <w:sz w:val="22"/>
          <w:szCs w:val="22"/>
        </w:rPr>
        <w:t>“</w:t>
      </w:r>
      <w:r w:rsidR="00F33FFD" w:rsidRPr="00AE09A1">
        <w:rPr>
          <w:rFonts w:asciiTheme="minorHAnsi" w:hAnsiTheme="minorHAnsi" w:cstheme="minorHAnsi"/>
          <w:sz w:val="22"/>
          <w:szCs w:val="22"/>
        </w:rPr>
        <w:t>Applied Transboundary Mammal Research in the Americas</w:t>
      </w:r>
      <w:r w:rsidR="009A0566">
        <w:rPr>
          <w:rFonts w:asciiTheme="minorHAnsi" w:hAnsiTheme="minorHAnsi" w:cstheme="minorHAnsi"/>
          <w:sz w:val="22"/>
          <w:szCs w:val="22"/>
        </w:rPr>
        <w:t>”</w:t>
      </w:r>
      <w:r w:rsidRPr="00AE09A1">
        <w:rPr>
          <w:rFonts w:asciiTheme="minorHAnsi" w:hAnsiTheme="minorHAnsi" w:cstheme="minorHAnsi"/>
          <w:sz w:val="22"/>
          <w:szCs w:val="22"/>
        </w:rPr>
        <w:t xml:space="preserve">. 2018 Annual Meeting of the North America Congress for Conservation Biology. July 21-26, Toronto, Canada. </w:t>
      </w:r>
    </w:p>
    <w:p w14:paraId="4F4859F6" w14:textId="77777777" w:rsidR="00F33FFD" w:rsidRPr="00AE09A1" w:rsidRDefault="00F33FFD" w:rsidP="00F0255E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25B0207A" w14:textId="77777777" w:rsidR="00F33FFD" w:rsidRPr="00AE09A1" w:rsidRDefault="00F33FFD" w:rsidP="00A76F1F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b/>
          <w:sz w:val="22"/>
          <w:szCs w:val="22"/>
        </w:rPr>
        <w:t>Thornton, D.H.</w:t>
      </w:r>
      <w:r w:rsidR="00C27F5E">
        <w:rPr>
          <w:rFonts w:asciiTheme="minorHAnsi" w:hAnsiTheme="minorHAnsi" w:cstheme="minorHAnsi"/>
          <w:sz w:val="22"/>
          <w:szCs w:val="22"/>
        </w:rPr>
        <w:t xml:space="preserve">, and L.C. Branch. </w:t>
      </w:r>
      <w:r w:rsidR="004469FA">
        <w:rPr>
          <w:rFonts w:asciiTheme="minorHAnsi" w:hAnsiTheme="minorHAnsi" w:cstheme="minorHAnsi"/>
          <w:sz w:val="22"/>
          <w:szCs w:val="22"/>
        </w:rPr>
        <w:t xml:space="preserve">2018. </w:t>
      </w:r>
      <w:r w:rsidRPr="00AE09A1">
        <w:rPr>
          <w:rFonts w:asciiTheme="minorHAnsi" w:hAnsiTheme="minorHAnsi" w:cstheme="minorHAnsi"/>
          <w:sz w:val="22"/>
          <w:szCs w:val="22"/>
        </w:rPr>
        <w:t xml:space="preserve">Distribution of protected areas in the Americas facilitates transboundary mammal conservation. 2018 Annual Meeting of the North America Congress for Conservation Biology. July 21-26, Toronto, Canada. </w:t>
      </w:r>
    </w:p>
    <w:p w14:paraId="70DAABE7" w14:textId="77777777" w:rsidR="00F33FFD" w:rsidRDefault="00F33FFD" w:rsidP="00F0255E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1001B6FB" w14:textId="77777777" w:rsidR="00CF1B15" w:rsidRPr="00CF1B15" w:rsidRDefault="00CF1B15" w:rsidP="00CF1B15">
      <w:pPr>
        <w:ind w:left="720" w:hanging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F1B15">
        <w:rPr>
          <w:rFonts w:asciiTheme="minorHAnsi" w:hAnsiTheme="minorHAnsi" w:cstheme="minorHAnsi"/>
          <w:b/>
          <w:sz w:val="22"/>
          <w:szCs w:val="22"/>
        </w:rPr>
        <w:t xml:space="preserve">Thornton, D.H., </w:t>
      </w:r>
      <w:proofErr w:type="spellStart"/>
      <w:r w:rsidRPr="00CF1B15">
        <w:rPr>
          <w:rFonts w:asciiTheme="minorHAnsi" w:hAnsiTheme="minorHAnsi" w:cstheme="minorHAnsi"/>
          <w:sz w:val="22"/>
          <w:szCs w:val="22"/>
        </w:rPr>
        <w:t>Radachowsky</w:t>
      </w:r>
      <w:proofErr w:type="spellEnd"/>
      <w:r w:rsidRPr="00CF1B15">
        <w:rPr>
          <w:rFonts w:asciiTheme="minorHAnsi" w:hAnsiTheme="minorHAnsi" w:cstheme="minorHAnsi"/>
          <w:sz w:val="22"/>
          <w:szCs w:val="22"/>
        </w:rPr>
        <w:t>, J, and C. Jordan</w:t>
      </w:r>
      <w:r w:rsidRPr="00CF1B15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469FA">
        <w:rPr>
          <w:rFonts w:asciiTheme="minorHAnsi" w:hAnsiTheme="minorHAnsi" w:cstheme="minorHAnsi"/>
          <w:sz w:val="22"/>
          <w:szCs w:val="22"/>
        </w:rPr>
        <w:t xml:space="preserve">2018. </w:t>
      </w:r>
      <w:r w:rsidRPr="00CF1B15">
        <w:rPr>
          <w:rFonts w:asciiTheme="minorHAnsi" w:hAnsiTheme="minorHAnsi" w:cstheme="minorHAnsi"/>
          <w:b/>
          <w:sz w:val="22"/>
          <w:szCs w:val="22"/>
        </w:rPr>
        <w:t xml:space="preserve">(Workshop co-organizer): </w:t>
      </w:r>
      <w:r w:rsidRPr="00CF1B15">
        <w:rPr>
          <w:rFonts w:asciiTheme="minorHAnsi" w:hAnsiTheme="minorHAnsi" w:cstheme="minorHAnsi"/>
          <w:sz w:val="22"/>
          <w:szCs w:val="22"/>
        </w:rPr>
        <w:t xml:space="preserve">Regional Wildlife Monitoring and Five Forest Report Card. </w:t>
      </w:r>
      <w:r w:rsidR="00C27F5E">
        <w:rPr>
          <w:rFonts w:asciiTheme="minorHAnsi" w:hAnsiTheme="minorHAnsi" w:cstheme="minorHAnsi"/>
          <w:sz w:val="22"/>
          <w:szCs w:val="22"/>
        </w:rPr>
        <w:t xml:space="preserve">November 25-30. </w:t>
      </w:r>
      <w:r w:rsidRPr="00CF1B15">
        <w:rPr>
          <w:rFonts w:asciiTheme="minorHAnsi" w:hAnsiTheme="minorHAnsi" w:cstheme="minorHAnsi"/>
          <w:sz w:val="22"/>
          <w:szCs w:val="22"/>
        </w:rPr>
        <w:t>La Amistad Biological Station, Costa Rica.</w:t>
      </w:r>
    </w:p>
    <w:p w14:paraId="2CD56A9D" w14:textId="77777777" w:rsidR="00C27F5E" w:rsidRDefault="00C27F5E" w:rsidP="00C27F5E">
      <w:pPr>
        <w:ind w:left="720" w:hanging="360"/>
        <w:rPr>
          <w:rFonts w:asciiTheme="minorHAnsi" w:hAnsiTheme="minorHAnsi" w:cstheme="minorHAnsi"/>
          <w:b/>
          <w:sz w:val="22"/>
          <w:szCs w:val="22"/>
        </w:rPr>
      </w:pPr>
    </w:p>
    <w:p w14:paraId="1267E20E" w14:textId="77777777" w:rsidR="00C27F5E" w:rsidRPr="00CF1B15" w:rsidRDefault="00C27F5E" w:rsidP="00C27F5E">
      <w:pPr>
        <w:ind w:left="720" w:hanging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F1B15">
        <w:rPr>
          <w:rFonts w:asciiTheme="minorHAnsi" w:hAnsiTheme="minorHAnsi" w:cstheme="minorHAnsi"/>
          <w:b/>
          <w:sz w:val="22"/>
          <w:szCs w:val="22"/>
        </w:rPr>
        <w:t xml:space="preserve">Thornton, D.H., </w:t>
      </w:r>
      <w:r w:rsidRPr="00C27F5E">
        <w:rPr>
          <w:rFonts w:asciiTheme="minorHAnsi" w:hAnsiTheme="minorHAnsi" w:cstheme="minorHAnsi"/>
          <w:sz w:val="22"/>
          <w:szCs w:val="22"/>
        </w:rPr>
        <w:t xml:space="preserve">and </w:t>
      </w:r>
      <w:r>
        <w:rPr>
          <w:rFonts w:asciiTheme="minorHAnsi" w:hAnsiTheme="minorHAnsi" w:cstheme="minorHAnsi"/>
          <w:sz w:val="22"/>
          <w:szCs w:val="22"/>
        </w:rPr>
        <w:t>L. Perera</w:t>
      </w:r>
      <w:r w:rsidRPr="00C27F5E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469FA" w:rsidRPr="0093571A">
        <w:rPr>
          <w:rFonts w:asciiTheme="minorHAnsi" w:hAnsiTheme="minorHAnsi" w:cstheme="minorHAnsi"/>
          <w:sz w:val="22"/>
          <w:szCs w:val="22"/>
        </w:rPr>
        <w:t>2018.</w:t>
      </w:r>
      <w:r w:rsidR="004469FA" w:rsidRPr="0093571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3571A">
        <w:rPr>
          <w:rFonts w:asciiTheme="minorHAnsi" w:hAnsiTheme="minorHAnsi" w:cstheme="minorHAnsi"/>
          <w:sz w:val="22"/>
          <w:szCs w:val="22"/>
        </w:rPr>
        <w:t>Modelos</w:t>
      </w:r>
      <w:proofErr w:type="spellEnd"/>
      <w:r w:rsidRPr="009357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71A">
        <w:rPr>
          <w:rFonts w:asciiTheme="minorHAnsi" w:hAnsiTheme="minorHAnsi" w:cstheme="minorHAnsi"/>
          <w:sz w:val="22"/>
          <w:szCs w:val="22"/>
        </w:rPr>
        <w:t>regionales</w:t>
      </w:r>
      <w:proofErr w:type="spellEnd"/>
      <w:r w:rsidRPr="0093571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93571A">
        <w:rPr>
          <w:rFonts w:asciiTheme="minorHAnsi" w:hAnsiTheme="minorHAnsi" w:cstheme="minorHAnsi"/>
          <w:sz w:val="22"/>
          <w:szCs w:val="22"/>
        </w:rPr>
        <w:t>grandes</w:t>
      </w:r>
      <w:proofErr w:type="spellEnd"/>
      <w:r w:rsidRPr="009357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71A">
        <w:rPr>
          <w:rFonts w:asciiTheme="minorHAnsi" w:hAnsiTheme="minorHAnsi" w:cstheme="minorHAnsi"/>
          <w:sz w:val="22"/>
          <w:szCs w:val="22"/>
        </w:rPr>
        <w:t>mamíferos</w:t>
      </w:r>
      <w:proofErr w:type="spellEnd"/>
      <w:r w:rsidRPr="009357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71A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93571A">
        <w:rPr>
          <w:rFonts w:asciiTheme="minorHAnsi" w:hAnsiTheme="minorHAnsi" w:cstheme="minorHAnsi"/>
          <w:sz w:val="22"/>
          <w:szCs w:val="22"/>
        </w:rPr>
        <w:t xml:space="preserve"> Mesoamerica (Regional models for large mammals in Mesoamerica).</w:t>
      </w:r>
      <w:r w:rsidRPr="009357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F1B15">
        <w:rPr>
          <w:rFonts w:asciiTheme="minorHAnsi" w:hAnsiTheme="minorHAnsi" w:cstheme="minorHAnsi"/>
          <w:sz w:val="22"/>
          <w:szCs w:val="22"/>
        </w:rPr>
        <w:t xml:space="preserve">Regional Wildlife Monitoring and Five Forest Report Card. </w:t>
      </w:r>
      <w:r>
        <w:rPr>
          <w:rFonts w:asciiTheme="minorHAnsi" w:hAnsiTheme="minorHAnsi" w:cstheme="minorHAnsi"/>
          <w:sz w:val="22"/>
          <w:szCs w:val="22"/>
        </w:rPr>
        <w:t xml:space="preserve">November 25-30. </w:t>
      </w:r>
      <w:r w:rsidRPr="00CF1B15">
        <w:rPr>
          <w:rFonts w:asciiTheme="minorHAnsi" w:hAnsiTheme="minorHAnsi" w:cstheme="minorHAnsi"/>
          <w:sz w:val="22"/>
          <w:szCs w:val="22"/>
        </w:rPr>
        <w:t>La Amistad Biological Station, Costa Rica.</w:t>
      </w:r>
    </w:p>
    <w:p w14:paraId="3657DE78" w14:textId="77777777" w:rsidR="00CF1B15" w:rsidRPr="00CF1B15" w:rsidRDefault="00CF1B15" w:rsidP="00F0255E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63FE81F3" w14:textId="77777777" w:rsidR="00CF1B15" w:rsidRPr="00AE09A1" w:rsidRDefault="00A30841" w:rsidP="00CF1B15">
      <w:pPr>
        <w:tabs>
          <w:tab w:val="left" w:pos="2160"/>
          <w:tab w:val="right" w:pos="9360"/>
        </w:tabs>
        <w:ind w:left="720" w:hanging="360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AE09A1">
        <w:rPr>
          <w:rFonts w:asciiTheme="minorHAnsi" w:hAnsiTheme="minorHAnsi" w:cstheme="minorHAnsi"/>
          <w:b/>
          <w:sz w:val="22"/>
          <w:szCs w:val="22"/>
        </w:rPr>
        <w:t xml:space="preserve">Thornton, D.H., </w:t>
      </w:r>
      <w:r w:rsidRPr="00AE09A1">
        <w:rPr>
          <w:rFonts w:asciiTheme="minorHAnsi" w:hAnsiTheme="minorHAnsi" w:cstheme="minorHAnsi"/>
          <w:sz w:val="22"/>
          <w:szCs w:val="22"/>
        </w:rPr>
        <w:t xml:space="preserve">King, T., and </w:t>
      </w:r>
      <w:r w:rsidR="004469FA">
        <w:rPr>
          <w:rFonts w:asciiTheme="minorHAnsi" w:hAnsiTheme="minorHAnsi" w:cstheme="minorHAnsi"/>
          <w:sz w:val="22"/>
          <w:szCs w:val="22"/>
        </w:rPr>
        <w:t>A. Scully.</w:t>
      </w:r>
      <w:r w:rsidRPr="00AE09A1">
        <w:rPr>
          <w:rFonts w:asciiTheme="minorHAnsi" w:hAnsiTheme="minorHAnsi" w:cstheme="minorHAnsi"/>
          <w:sz w:val="22"/>
          <w:szCs w:val="22"/>
        </w:rPr>
        <w:t xml:space="preserve"> </w:t>
      </w:r>
      <w:r w:rsidR="004469FA">
        <w:rPr>
          <w:rFonts w:asciiTheme="minorHAnsi" w:hAnsiTheme="minorHAnsi" w:cstheme="minorHAnsi"/>
          <w:sz w:val="22"/>
          <w:szCs w:val="22"/>
        </w:rPr>
        <w:t xml:space="preserve">2018. </w:t>
      </w:r>
      <w:r w:rsidRPr="00AE09A1">
        <w:rPr>
          <w:rFonts w:asciiTheme="minorHAnsi" w:hAnsiTheme="minorHAnsi" w:cstheme="minorHAnsi"/>
          <w:sz w:val="22"/>
          <w:szCs w:val="22"/>
        </w:rPr>
        <w:t xml:space="preserve">Assessment of Status and Distribution of Canada Lynx in Washington Using Broad-scale Remote Camera Surveys. 2018 Joint Annual Meeting of the Oregon Chapter of the Wildlife Society. </w:t>
      </w:r>
      <w:r w:rsidR="00CF1B15" w:rsidRPr="00AE09A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February 13-16, 2018. Portland, OR.</w:t>
      </w:r>
    </w:p>
    <w:p w14:paraId="35CC37BF" w14:textId="77777777" w:rsidR="00A76F1F" w:rsidRPr="00AE09A1" w:rsidRDefault="00A76F1F" w:rsidP="00A76F1F">
      <w:pPr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76836683" w14:textId="77777777" w:rsidR="00A76F1F" w:rsidRPr="00AE09A1" w:rsidRDefault="00A76F1F" w:rsidP="00A76F1F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b/>
          <w:sz w:val="22"/>
          <w:szCs w:val="22"/>
        </w:rPr>
        <w:t>Thornton, D.H.</w:t>
      </w:r>
      <w:r w:rsidRPr="00AE09A1">
        <w:rPr>
          <w:rFonts w:asciiTheme="minorHAnsi" w:hAnsiTheme="minorHAnsi" w:cstheme="minorHAnsi"/>
          <w:sz w:val="22"/>
          <w:szCs w:val="22"/>
        </w:rPr>
        <w:t xml:space="preserve"> 2018. Canada lynx occupancy in Washingt</w:t>
      </w:r>
      <w:r w:rsidR="00CF1B15">
        <w:rPr>
          <w:rFonts w:asciiTheme="minorHAnsi" w:hAnsiTheme="minorHAnsi" w:cstheme="minorHAnsi"/>
          <w:sz w:val="22"/>
          <w:szCs w:val="22"/>
        </w:rPr>
        <w:t xml:space="preserve">on. </w:t>
      </w:r>
      <w:proofErr w:type="spellStart"/>
      <w:r w:rsidR="00CF1B15">
        <w:rPr>
          <w:rFonts w:asciiTheme="minorHAnsi" w:hAnsiTheme="minorHAnsi" w:cstheme="minorHAnsi"/>
          <w:sz w:val="22"/>
          <w:szCs w:val="22"/>
        </w:rPr>
        <w:t>Wildlinks</w:t>
      </w:r>
      <w:proofErr w:type="spellEnd"/>
      <w:r w:rsidR="00CF1B15">
        <w:rPr>
          <w:rFonts w:asciiTheme="minorHAnsi" w:hAnsiTheme="minorHAnsi" w:cstheme="minorHAnsi"/>
          <w:sz w:val="22"/>
          <w:szCs w:val="22"/>
        </w:rPr>
        <w:t xml:space="preserve"> Annual Conference.</w:t>
      </w:r>
      <w:r w:rsidRPr="00AE09A1">
        <w:rPr>
          <w:rFonts w:asciiTheme="minorHAnsi" w:hAnsiTheme="minorHAnsi" w:cstheme="minorHAnsi"/>
          <w:sz w:val="22"/>
          <w:szCs w:val="22"/>
        </w:rPr>
        <w:t xml:space="preserve"> </w:t>
      </w:r>
      <w:r w:rsidR="00CF1B15">
        <w:rPr>
          <w:rFonts w:asciiTheme="minorHAnsi" w:hAnsiTheme="minorHAnsi" w:cstheme="minorHAnsi"/>
          <w:sz w:val="22"/>
          <w:szCs w:val="22"/>
        </w:rPr>
        <w:t>October 22-24. Leavenworth, WA.</w:t>
      </w:r>
      <w:r w:rsidRPr="00AE09A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009E69" w14:textId="77777777" w:rsidR="00A76F1F" w:rsidRPr="00AE09A1" w:rsidRDefault="00A76F1F" w:rsidP="00A76F1F">
      <w:pPr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74C9EE7E" w14:textId="77777777" w:rsidR="00482999" w:rsidRPr="00AE09A1" w:rsidRDefault="00482999" w:rsidP="00482999">
      <w:pPr>
        <w:tabs>
          <w:tab w:val="left" w:pos="2160"/>
          <w:tab w:val="right" w:pos="9360"/>
        </w:tabs>
        <w:ind w:left="720" w:hanging="360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AE09A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Olsoy</w:t>
      </w:r>
      <w:r w:rsidRPr="00AE09A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1</w:t>
      </w:r>
      <w:r w:rsidRPr="00AE09A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, P.J., </w:t>
      </w:r>
      <w:r w:rsidRPr="00AE09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L.A. Shipley, J.L. </w:t>
      </w:r>
      <w:proofErr w:type="spellStart"/>
      <w:r w:rsidRPr="00AE09A1">
        <w:rPr>
          <w:rFonts w:asciiTheme="minorHAnsi" w:hAnsiTheme="minorHAnsi" w:cstheme="minorHAnsi"/>
          <w:color w:val="000000" w:themeColor="text1"/>
          <w:sz w:val="22"/>
          <w:szCs w:val="22"/>
        </w:rPr>
        <w:t>Rachlow</w:t>
      </w:r>
      <w:proofErr w:type="spellEnd"/>
      <w:r w:rsidRPr="00AE09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J.S. </w:t>
      </w:r>
      <w:proofErr w:type="spellStart"/>
      <w:r w:rsidRPr="00AE09A1">
        <w:rPr>
          <w:rFonts w:asciiTheme="minorHAnsi" w:hAnsiTheme="minorHAnsi" w:cstheme="minorHAnsi"/>
          <w:color w:val="000000" w:themeColor="text1"/>
          <w:sz w:val="22"/>
          <w:szCs w:val="22"/>
        </w:rPr>
        <w:t>Forbey</w:t>
      </w:r>
      <w:proofErr w:type="spellEnd"/>
      <w:r w:rsidRPr="00AE09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N.F. Glenn, M.A. Burgess, </w:t>
      </w:r>
      <w:r w:rsidRPr="00AE09A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D.H. Thornton**</w:t>
      </w:r>
      <w:r w:rsidRPr="00AE09A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r w:rsidR="004469FA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2018. </w:t>
      </w:r>
      <w:r w:rsidRPr="00AE09A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Measuring habitat quality across multiple scales with unmanned aerial systems. Joint Meeting of the Oregon and Washington Chapters of the Wildlife Society. February 13-16, 2018. Portland, OR.</w:t>
      </w:r>
    </w:p>
    <w:p w14:paraId="01CF5B80" w14:textId="77777777" w:rsidR="0091218B" w:rsidRPr="00AE09A1" w:rsidRDefault="0091218B" w:rsidP="00482999">
      <w:pPr>
        <w:tabs>
          <w:tab w:val="left" w:pos="2160"/>
          <w:tab w:val="right" w:pos="9360"/>
        </w:tabs>
        <w:ind w:left="720" w:hanging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0AF5FD91" w14:textId="77777777" w:rsidR="0091218B" w:rsidRDefault="0091218B" w:rsidP="0091218B">
      <w:pPr>
        <w:ind w:left="720" w:hanging="36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AE09A1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Jensen</w:t>
      </w:r>
      <w:r w:rsidR="00DE1078" w:rsidRPr="00DE1078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  <w:vertAlign w:val="superscript"/>
        </w:rPr>
        <w:t>1</w:t>
      </w:r>
      <w:r w:rsidRPr="00AE09A1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, P.O.</w:t>
      </w:r>
      <w:r w:rsidRPr="00AE09A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and </w:t>
      </w:r>
      <w:r w:rsidRPr="00AE09A1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D.H. Thornton</w:t>
      </w:r>
      <w:r w:rsidR="00DE1078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**</w:t>
      </w:r>
      <w:r w:rsidRPr="00AE09A1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.</w:t>
      </w:r>
      <w:r w:rsidRPr="00AE09A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 </w:t>
      </w:r>
      <w:r w:rsidR="004469F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2018. </w:t>
      </w:r>
      <w:r w:rsidRPr="00AE09A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Snowshoe hare population ecology in lynx-occupied areas of Washington. Washington Cooperative Fish and Wildlife Research Unit Annual Student Symposium. October 17, 2018. Seattle, WA.</w:t>
      </w:r>
    </w:p>
    <w:p w14:paraId="1A0D62C5" w14:textId="77777777" w:rsidR="009A0566" w:rsidRDefault="009A0566" w:rsidP="0091218B">
      <w:pPr>
        <w:ind w:left="720" w:hanging="36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0E92E7CB" w14:textId="77777777" w:rsidR="009A0566" w:rsidRDefault="009A0566" w:rsidP="0091218B">
      <w:pPr>
        <w:ind w:left="720" w:hanging="36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King</w:t>
      </w:r>
      <w:r w:rsidRPr="009A056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vertAlign w:val="superscript"/>
        </w:rPr>
        <w:t>1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T., and </w:t>
      </w:r>
      <w:r w:rsidRPr="009A0566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D.H. Thornton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**. </w:t>
      </w:r>
      <w:r w:rsidR="004469F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2018. 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 state wide occupancy survey of Canada lynx in Washington State. Northwest Climate Action Science Center Annual Review Conference. September 18. Seattle, WA.</w:t>
      </w:r>
    </w:p>
    <w:p w14:paraId="34D2FEDF" w14:textId="77777777" w:rsidR="005101DD" w:rsidRDefault="005101DD" w:rsidP="005101DD">
      <w:pPr>
        <w:spacing w:before="100" w:beforeAutospacing="1" w:after="100" w:afterAutospacing="1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theme="minorHAnsi"/>
          <w:b/>
          <w:color w:val="000000"/>
        </w:rPr>
        <w:t xml:space="preserve">Camp, M. J., </w:t>
      </w:r>
      <w:r>
        <w:rPr>
          <w:rFonts w:ascii="Calibri" w:hAnsi="Calibri" w:cstheme="minorHAnsi"/>
          <w:color w:val="000000"/>
        </w:rPr>
        <w:t xml:space="preserve">L. A. Shipley, and D. H. Thornton. (poster). A new method for measuring densities of deer in forested habitats. August. International Deer Biology Congress, Estes </w:t>
      </w:r>
      <w:proofErr w:type="spellStart"/>
      <w:proofErr w:type="gramStart"/>
      <w:r>
        <w:rPr>
          <w:rFonts w:ascii="Calibri" w:hAnsi="Calibri" w:cstheme="minorHAnsi"/>
          <w:color w:val="000000"/>
        </w:rPr>
        <w:t>Park,CO</w:t>
      </w:r>
      <w:proofErr w:type="spellEnd"/>
      <w:r>
        <w:rPr>
          <w:rFonts w:ascii="Calibri" w:hAnsi="Calibri" w:cstheme="minorHAnsi"/>
          <w:color w:val="000000"/>
        </w:rPr>
        <w:t>.</w:t>
      </w:r>
      <w:proofErr w:type="gramEnd"/>
      <w:r>
        <w:rPr>
          <w:rFonts w:ascii="Calibri" w:hAnsi="Calibri" w:cstheme="minorHAnsi"/>
          <w:color w:val="000000"/>
        </w:rPr>
        <w:t xml:space="preserve"> </w:t>
      </w:r>
    </w:p>
    <w:p w14:paraId="1D8881F9" w14:textId="77777777" w:rsidR="00F0255E" w:rsidRPr="0093571A" w:rsidRDefault="00F0255E" w:rsidP="00F0255E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93571A">
        <w:rPr>
          <w:rFonts w:asciiTheme="minorHAnsi" w:hAnsiTheme="minorHAnsi" w:cstheme="minorHAnsi"/>
          <w:sz w:val="22"/>
          <w:szCs w:val="22"/>
          <w:u w:val="single"/>
        </w:rPr>
        <w:t>2017</w:t>
      </w:r>
    </w:p>
    <w:p w14:paraId="18EEFE32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93571A">
        <w:rPr>
          <w:rFonts w:asciiTheme="minorHAnsi" w:hAnsiTheme="minorHAnsi" w:cstheme="minorHAnsi"/>
          <w:b/>
          <w:sz w:val="22"/>
          <w:szCs w:val="22"/>
        </w:rPr>
        <w:t>Thornton, D.H.</w:t>
      </w:r>
      <w:r w:rsidRPr="0093571A">
        <w:rPr>
          <w:rFonts w:asciiTheme="minorHAnsi" w:hAnsiTheme="minorHAnsi" w:cstheme="minorHAnsi"/>
          <w:sz w:val="22"/>
          <w:szCs w:val="22"/>
        </w:rPr>
        <w:t xml:space="preserve">, Branch, L.C., Rodriguez, R. 2017. </w:t>
      </w:r>
      <w:r w:rsidRPr="00AE09A1">
        <w:rPr>
          <w:rFonts w:asciiTheme="minorHAnsi" w:hAnsiTheme="minorHAnsi" w:cstheme="minorHAnsi"/>
          <w:sz w:val="22"/>
          <w:szCs w:val="22"/>
        </w:rPr>
        <w:t>Climate change adaptati</w:t>
      </w:r>
      <w:r w:rsidR="00016A37" w:rsidRPr="00AE09A1">
        <w:rPr>
          <w:rFonts w:asciiTheme="minorHAnsi" w:hAnsiTheme="minorHAnsi" w:cstheme="minorHAnsi"/>
          <w:sz w:val="22"/>
          <w:szCs w:val="22"/>
        </w:rPr>
        <w:t>on for mammals challenged by as</w:t>
      </w:r>
      <w:r w:rsidRPr="00AE09A1">
        <w:rPr>
          <w:rFonts w:asciiTheme="minorHAnsi" w:hAnsiTheme="minorHAnsi" w:cstheme="minorHAnsi"/>
          <w:sz w:val="22"/>
          <w:szCs w:val="22"/>
        </w:rPr>
        <w:t>y</w:t>
      </w:r>
      <w:r w:rsidR="00016A37" w:rsidRPr="00AE09A1">
        <w:rPr>
          <w:rFonts w:asciiTheme="minorHAnsi" w:hAnsiTheme="minorHAnsi" w:cstheme="minorHAnsi"/>
          <w:sz w:val="22"/>
          <w:szCs w:val="22"/>
        </w:rPr>
        <w:t>m</w:t>
      </w:r>
      <w:r w:rsidRPr="00AE09A1">
        <w:rPr>
          <w:rFonts w:asciiTheme="minorHAnsi" w:hAnsiTheme="minorHAnsi" w:cstheme="minorHAnsi"/>
          <w:sz w:val="22"/>
          <w:szCs w:val="22"/>
        </w:rPr>
        <w:t xml:space="preserve">metric transboundary protection. International Congress for Conservation Biology. July 24-27,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Cartegena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, Colombia. </w:t>
      </w:r>
    </w:p>
    <w:p w14:paraId="239A7FFF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792D21D4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>Ebenhoch</w:t>
      </w:r>
      <w:r w:rsidR="00425D47" w:rsidRPr="00AE09A1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AE09A1">
        <w:rPr>
          <w:rFonts w:asciiTheme="minorHAnsi" w:hAnsiTheme="minorHAnsi" w:cstheme="minorHAnsi"/>
          <w:sz w:val="22"/>
          <w:szCs w:val="22"/>
        </w:rPr>
        <w:t xml:space="preserve">, K., </w:t>
      </w:r>
      <w:r w:rsidRPr="00AE09A1">
        <w:rPr>
          <w:rFonts w:asciiTheme="minorHAnsi" w:hAnsiTheme="minorHAnsi" w:cstheme="minorHAnsi"/>
          <w:b/>
          <w:bCs/>
          <w:sz w:val="22"/>
          <w:szCs w:val="22"/>
        </w:rPr>
        <w:t xml:space="preserve">Thornton, D.H.**, </w:t>
      </w:r>
      <w:r w:rsidRPr="00AE09A1">
        <w:rPr>
          <w:rFonts w:asciiTheme="minorHAnsi" w:hAnsiTheme="minorHAnsi" w:cstheme="minorHAnsi"/>
          <w:sz w:val="22"/>
          <w:szCs w:val="22"/>
        </w:rPr>
        <w:t>and L. Shipley. 2017. (poster) “Do greater sage-grouse movements influence survival on the Yakima Training Center, Washington, USA.” Washington Wildlife Society Conference, Yakima, WA.</w:t>
      </w:r>
    </w:p>
    <w:p w14:paraId="5377AF73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3192A086" w14:textId="77777777" w:rsidR="00F0255E" w:rsidRPr="00AE09A1" w:rsidRDefault="00F0255E" w:rsidP="00F0255E">
      <w:pPr>
        <w:tabs>
          <w:tab w:val="left" w:pos="2160"/>
          <w:tab w:val="right" w:pos="9360"/>
        </w:tabs>
        <w:ind w:left="720" w:hanging="360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AE09A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Olsoy</w:t>
      </w:r>
      <w:r w:rsidRPr="00AE09A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1</w:t>
      </w:r>
      <w:r w:rsidRPr="00AE09A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, P.J., </w:t>
      </w:r>
      <w:r w:rsidRPr="00AE09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L.A. Shipley, J.L. </w:t>
      </w:r>
      <w:proofErr w:type="spellStart"/>
      <w:r w:rsidRPr="00AE09A1">
        <w:rPr>
          <w:rFonts w:asciiTheme="minorHAnsi" w:hAnsiTheme="minorHAnsi" w:cstheme="minorHAnsi"/>
          <w:color w:val="000000" w:themeColor="text1"/>
          <w:sz w:val="22"/>
          <w:szCs w:val="22"/>
        </w:rPr>
        <w:t>Rachlow</w:t>
      </w:r>
      <w:proofErr w:type="spellEnd"/>
      <w:r w:rsidRPr="00AE09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J.S. </w:t>
      </w:r>
      <w:proofErr w:type="spellStart"/>
      <w:r w:rsidRPr="00AE09A1">
        <w:rPr>
          <w:rFonts w:asciiTheme="minorHAnsi" w:hAnsiTheme="minorHAnsi" w:cstheme="minorHAnsi"/>
          <w:color w:val="000000" w:themeColor="text1"/>
          <w:sz w:val="22"/>
          <w:szCs w:val="22"/>
        </w:rPr>
        <w:t>Forbey</w:t>
      </w:r>
      <w:proofErr w:type="spellEnd"/>
      <w:r w:rsidRPr="00AE09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N.F. Glenn, </w:t>
      </w:r>
      <w:r w:rsidRPr="00AE09A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D.H. Thornton</w:t>
      </w:r>
      <w:r w:rsidRPr="00AE09A1">
        <w:rPr>
          <w:rFonts w:asciiTheme="minorHAnsi" w:hAnsiTheme="minorHAnsi" w:cstheme="minorHAnsi"/>
          <w:color w:val="000000" w:themeColor="text1"/>
          <w:sz w:val="22"/>
          <w:szCs w:val="22"/>
        </w:rPr>
        <w:t>**</w:t>
      </w:r>
      <w:r w:rsidRPr="00AE09A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. 2017. “Unmanned aerial systems measure structural habitat quality for pygmy rabbits across multiple scales.” 97th Annual Meeting of the American Society of </w:t>
      </w:r>
      <w:proofErr w:type="spellStart"/>
      <w:r w:rsidRPr="00AE09A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Mammalogists</w:t>
      </w:r>
      <w:proofErr w:type="spellEnd"/>
      <w:r w:rsidRPr="00AE09A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. June 20-24, 2017. Moscow, ID.</w:t>
      </w:r>
    </w:p>
    <w:p w14:paraId="61251509" w14:textId="77777777" w:rsidR="00F0255E" w:rsidRPr="00AE09A1" w:rsidRDefault="00F0255E" w:rsidP="00F0255E">
      <w:pPr>
        <w:tabs>
          <w:tab w:val="left" w:pos="2160"/>
          <w:tab w:val="right" w:pos="9360"/>
        </w:tabs>
        <w:ind w:left="720" w:hanging="360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14:paraId="66A4EABC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 xml:space="preserve">Heale, J.D., Shipley, L., </w:t>
      </w:r>
      <w:r w:rsidRPr="00AE09A1">
        <w:rPr>
          <w:rFonts w:asciiTheme="minorHAnsi" w:hAnsiTheme="minorHAnsi" w:cstheme="minorHAnsi"/>
          <w:b/>
          <w:sz w:val="22"/>
          <w:szCs w:val="22"/>
        </w:rPr>
        <w:t>Thornton, D.H</w:t>
      </w:r>
      <w:r w:rsidRPr="00AE09A1">
        <w:rPr>
          <w:rFonts w:asciiTheme="minorHAnsi" w:hAnsiTheme="minorHAnsi" w:cstheme="minorHAnsi"/>
          <w:sz w:val="22"/>
          <w:szCs w:val="22"/>
        </w:rPr>
        <w:t>., and</w:t>
      </w:r>
      <w:r w:rsidR="00425D47" w:rsidRPr="00AE09A1">
        <w:rPr>
          <w:rFonts w:asciiTheme="minorHAnsi" w:hAnsiTheme="minorHAnsi" w:cstheme="minorHAnsi"/>
          <w:sz w:val="22"/>
          <w:szCs w:val="22"/>
        </w:rPr>
        <w:t xml:space="preserve"> P.M. Meyers. 2017. (poster). “</w:t>
      </w:r>
      <w:r w:rsidRPr="00AE09A1">
        <w:rPr>
          <w:rFonts w:asciiTheme="minorHAnsi" w:hAnsiTheme="minorHAnsi" w:cstheme="minorHAnsi"/>
          <w:sz w:val="22"/>
          <w:szCs w:val="22"/>
        </w:rPr>
        <w:t>Habitat use by Columbian white-tailed deer along the lower Columbia River”.  Washington Wildlife Society Conference, Yakima, WA.</w:t>
      </w:r>
    </w:p>
    <w:p w14:paraId="5FCE20C9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01CCADD8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  <w:lang w:val="es-GT"/>
        </w:rPr>
      </w:pPr>
      <w:proofErr w:type="spellStart"/>
      <w:r w:rsidRPr="00AE09A1">
        <w:rPr>
          <w:rFonts w:asciiTheme="minorHAnsi" w:hAnsiTheme="minorHAnsi" w:cstheme="minorHAnsi"/>
          <w:sz w:val="22"/>
          <w:szCs w:val="22"/>
        </w:rPr>
        <w:t>Lessin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>, L.</w:t>
      </w:r>
      <w:r w:rsidRPr="00AE09A1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AE09A1">
        <w:rPr>
          <w:rFonts w:asciiTheme="minorHAnsi" w:hAnsiTheme="minorHAnsi" w:cstheme="minorHAnsi"/>
          <w:sz w:val="22"/>
          <w:szCs w:val="22"/>
        </w:rPr>
        <w:t xml:space="preserve">, and D.H. Thornton**. 2017 (poster). “Human impact on the activity patterns of sympatric carnivores in the Kettle Region of Washington”. </w:t>
      </w:r>
      <w:r w:rsidRPr="00AE09A1">
        <w:rPr>
          <w:rFonts w:asciiTheme="minorHAnsi" w:hAnsiTheme="minorHAnsi" w:cstheme="minorHAnsi"/>
          <w:sz w:val="22"/>
          <w:szCs w:val="22"/>
          <w:lang w:val="es-GT"/>
        </w:rPr>
        <w:t xml:space="preserve">WSU SURCA. </w:t>
      </w:r>
    </w:p>
    <w:p w14:paraId="2435DD62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  <w:lang w:val="es-GT"/>
        </w:rPr>
      </w:pPr>
    </w:p>
    <w:p w14:paraId="417ACEFF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  <w:lang w:val="es-GT"/>
        </w:rPr>
      </w:pPr>
      <w:r w:rsidRPr="00AE09A1">
        <w:rPr>
          <w:rFonts w:asciiTheme="minorHAnsi" w:hAnsiTheme="minorHAnsi" w:cstheme="minorHAnsi"/>
          <w:b/>
          <w:sz w:val="22"/>
          <w:szCs w:val="22"/>
          <w:lang w:val="es-GT"/>
        </w:rPr>
        <w:t>Thornton, D.H.</w:t>
      </w:r>
      <w:r w:rsidRPr="00AE09A1">
        <w:rPr>
          <w:rFonts w:asciiTheme="minorHAnsi" w:hAnsiTheme="minorHAnsi" w:cstheme="minorHAnsi"/>
          <w:sz w:val="22"/>
          <w:szCs w:val="22"/>
          <w:lang w:val="es-GT"/>
        </w:rPr>
        <w:t xml:space="preserve"> 2017. “Estudios de </w:t>
      </w:r>
      <w:proofErr w:type="spellStart"/>
      <w:r w:rsidRPr="00AE09A1">
        <w:rPr>
          <w:rFonts w:asciiTheme="minorHAnsi" w:hAnsiTheme="minorHAnsi" w:cstheme="minorHAnsi"/>
          <w:sz w:val="22"/>
          <w:szCs w:val="22"/>
          <w:lang w:val="es-GT"/>
        </w:rPr>
        <w:t>Canada</w:t>
      </w:r>
      <w:proofErr w:type="spellEnd"/>
      <w:r w:rsidRPr="00AE09A1">
        <w:rPr>
          <w:rFonts w:asciiTheme="minorHAnsi" w:hAnsiTheme="minorHAnsi" w:cstheme="minorHAnsi"/>
          <w:sz w:val="22"/>
          <w:szCs w:val="22"/>
          <w:lang w:val="es-GT"/>
        </w:rPr>
        <w:t xml:space="preserve"> </w:t>
      </w:r>
      <w:proofErr w:type="spellStart"/>
      <w:r w:rsidRPr="00AE09A1">
        <w:rPr>
          <w:rFonts w:asciiTheme="minorHAnsi" w:hAnsiTheme="minorHAnsi" w:cstheme="minorHAnsi"/>
          <w:sz w:val="22"/>
          <w:szCs w:val="22"/>
          <w:lang w:val="es-GT"/>
        </w:rPr>
        <w:t>lynx</w:t>
      </w:r>
      <w:proofErr w:type="spellEnd"/>
      <w:r w:rsidRPr="00AE09A1">
        <w:rPr>
          <w:rFonts w:asciiTheme="minorHAnsi" w:hAnsiTheme="minorHAnsi" w:cstheme="minorHAnsi"/>
          <w:sz w:val="22"/>
          <w:szCs w:val="22"/>
          <w:lang w:val="es-GT"/>
        </w:rPr>
        <w:t xml:space="preserve"> en el norte de los Estados Unidos”. </w:t>
      </w:r>
      <w:proofErr w:type="spellStart"/>
      <w:r w:rsidRPr="00AE09A1">
        <w:rPr>
          <w:rFonts w:asciiTheme="minorHAnsi" w:hAnsiTheme="minorHAnsi" w:cstheme="minorHAnsi"/>
          <w:sz w:val="22"/>
          <w:szCs w:val="22"/>
          <w:lang w:val="es-GT"/>
        </w:rPr>
        <w:t>Invited</w:t>
      </w:r>
      <w:proofErr w:type="spellEnd"/>
      <w:r w:rsidRPr="00AE09A1">
        <w:rPr>
          <w:rFonts w:asciiTheme="minorHAnsi" w:hAnsiTheme="minorHAnsi" w:cstheme="minorHAnsi"/>
          <w:sz w:val="22"/>
          <w:szCs w:val="22"/>
          <w:lang w:val="es-GT"/>
        </w:rPr>
        <w:t xml:space="preserve"> </w:t>
      </w:r>
      <w:proofErr w:type="spellStart"/>
      <w:r w:rsidRPr="00AE09A1">
        <w:rPr>
          <w:rFonts w:asciiTheme="minorHAnsi" w:hAnsiTheme="minorHAnsi" w:cstheme="minorHAnsi"/>
          <w:sz w:val="22"/>
          <w:szCs w:val="22"/>
          <w:lang w:val="es-GT"/>
        </w:rPr>
        <w:t>seminar</w:t>
      </w:r>
      <w:proofErr w:type="spellEnd"/>
      <w:r w:rsidRPr="00AE09A1">
        <w:rPr>
          <w:rFonts w:asciiTheme="minorHAnsi" w:hAnsiTheme="minorHAnsi" w:cstheme="minorHAnsi"/>
          <w:sz w:val="22"/>
          <w:szCs w:val="22"/>
          <w:lang w:val="es-GT"/>
        </w:rPr>
        <w:t xml:space="preserve">, </w:t>
      </w:r>
      <w:proofErr w:type="spellStart"/>
      <w:r w:rsidRPr="00AE09A1">
        <w:rPr>
          <w:rFonts w:asciiTheme="minorHAnsi" w:hAnsiTheme="minorHAnsi" w:cstheme="minorHAnsi"/>
          <w:sz w:val="22"/>
          <w:szCs w:val="22"/>
          <w:lang w:val="es-GT"/>
        </w:rPr>
        <w:t>University</w:t>
      </w:r>
      <w:proofErr w:type="spellEnd"/>
      <w:r w:rsidRPr="00AE09A1">
        <w:rPr>
          <w:rFonts w:asciiTheme="minorHAnsi" w:hAnsiTheme="minorHAnsi" w:cstheme="minorHAnsi"/>
          <w:sz w:val="22"/>
          <w:szCs w:val="22"/>
          <w:lang w:val="es-GT"/>
        </w:rPr>
        <w:t xml:space="preserve"> Juárez Autónoma de Tabasco, Villahermosa, MX.</w:t>
      </w:r>
    </w:p>
    <w:p w14:paraId="1F63E7AD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  <w:lang w:val="es-GT"/>
        </w:rPr>
      </w:pPr>
    </w:p>
    <w:p w14:paraId="56BBA5EC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  <w:lang w:val="es-GT"/>
        </w:rPr>
        <w:t xml:space="preserve">Cramer, A.N., Katz, S., Andrews, K., and </w:t>
      </w:r>
      <w:r w:rsidRPr="00AE09A1">
        <w:rPr>
          <w:rFonts w:asciiTheme="minorHAnsi" w:hAnsiTheme="minorHAnsi" w:cstheme="minorHAnsi"/>
          <w:b/>
          <w:sz w:val="22"/>
          <w:szCs w:val="22"/>
          <w:lang w:val="es-GT"/>
        </w:rPr>
        <w:t>D.H. Thornton</w:t>
      </w:r>
      <w:r w:rsidRPr="00AE09A1">
        <w:rPr>
          <w:rFonts w:asciiTheme="minorHAnsi" w:hAnsiTheme="minorHAnsi" w:cstheme="minorHAnsi"/>
          <w:sz w:val="22"/>
          <w:szCs w:val="22"/>
          <w:lang w:val="es-GT"/>
        </w:rPr>
        <w:t xml:space="preserve">. </w:t>
      </w:r>
      <w:r w:rsidRPr="00AE09A1">
        <w:rPr>
          <w:rFonts w:asciiTheme="minorHAnsi" w:hAnsiTheme="minorHAnsi" w:cstheme="minorHAnsi"/>
          <w:sz w:val="22"/>
          <w:szCs w:val="22"/>
        </w:rPr>
        <w:t xml:space="preserve">2017. Do sharks swim in balmy brine?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Sixgill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 shark (</w:t>
      </w:r>
      <w:proofErr w:type="spellStart"/>
      <w:r w:rsidRPr="00AE09A1">
        <w:rPr>
          <w:rFonts w:asciiTheme="minorHAnsi" w:hAnsiTheme="minorHAnsi" w:cstheme="minorHAnsi"/>
          <w:i/>
          <w:sz w:val="22"/>
          <w:szCs w:val="22"/>
        </w:rPr>
        <w:t>Hexanchus</w:t>
      </w:r>
      <w:proofErr w:type="spellEnd"/>
      <w:r w:rsidRPr="00AE09A1">
        <w:rPr>
          <w:rFonts w:asciiTheme="minorHAnsi" w:hAnsiTheme="minorHAnsi" w:cstheme="minorHAnsi"/>
          <w:i/>
          <w:sz w:val="22"/>
          <w:szCs w:val="22"/>
        </w:rPr>
        <w:t xml:space="preserve"> griseus</w:t>
      </w:r>
      <w:r w:rsidRPr="00AE09A1">
        <w:rPr>
          <w:rFonts w:asciiTheme="minorHAnsi" w:hAnsiTheme="minorHAnsi" w:cstheme="minorHAnsi"/>
          <w:sz w:val="22"/>
          <w:szCs w:val="22"/>
        </w:rPr>
        <w:t xml:space="preserve">) distribution in relation to temperature and salinity: first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stetps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 in marine habitat suitability modeling using passive acoustic telemetry data. Ecological Society of America Annual Conference, Portland, OR. </w:t>
      </w:r>
    </w:p>
    <w:p w14:paraId="77D932E9" w14:textId="77777777" w:rsidR="00425D47" w:rsidRPr="00AE09A1" w:rsidRDefault="00425D47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62830F3A" w14:textId="77777777" w:rsidR="00425D47" w:rsidRPr="00AE09A1" w:rsidRDefault="00425D47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b/>
          <w:sz w:val="22"/>
          <w:szCs w:val="22"/>
        </w:rPr>
        <w:t>Thornton, D.H.</w:t>
      </w:r>
      <w:r w:rsidRPr="00AE09A1">
        <w:rPr>
          <w:rFonts w:asciiTheme="minorHAnsi" w:hAnsiTheme="minorHAnsi" w:cstheme="minorHAnsi"/>
          <w:sz w:val="22"/>
          <w:szCs w:val="22"/>
        </w:rPr>
        <w:t xml:space="preserve"> 2017. Canada lynx research in the Washington/British Columbia transboundary landscape.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Wildlinks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 Annual Conference, Manning Park, BC, Nov 23-25, 2017. </w:t>
      </w:r>
    </w:p>
    <w:p w14:paraId="58EC0434" w14:textId="77777777" w:rsidR="00F0255E" w:rsidRPr="00AE09A1" w:rsidRDefault="00F0255E" w:rsidP="00F0255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16A1A73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AE09A1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2016</w:t>
      </w:r>
    </w:p>
    <w:p w14:paraId="0E85ACA2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E09A1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Thornton, D.H</w:t>
      </w:r>
      <w:r w:rsidRPr="00AE09A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., </w:t>
      </w:r>
      <w:proofErr w:type="spellStart"/>
      <w:r w:rsidRPr="00AE09A1">
        <w:rPr>
          <w:rFonts w:asciiTheme="minorHAnsi" w:hAnsiTheme="minorHAnsi" w:cstheme="minorHAnsi"/>
          <w:bCs/>
          <w:color w:val="000000"/>
          <w:sz w:val="22"/>
          <w:szCs w:val="22"/>
        </w:rPr>
        <w:t>Wirsing</w:t>
      </w:r>
      <w:proofErr w:type="spellEnd"/>
      <w:r w:rsidRPr="00AE09A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A.W, and D.L. Murray. 2016. “Peripheral transboundary species: conflicting cross-border management may threaten a large number of peripheral species”. North American Congress for Conservation Biology. July 17-20, Madison, WI. </w:t>
      </w:r>
    </w:p>
    <w:p w14:paraId="393C8A42" w14:textId="77777777" w:rsidR="00F0255E" w:rsidRPr="00AE09A1" w:rsidRDefault="00F0255E" w:rsidP="00F0255E">
      <w:pPr>
        <w:rPr>
          <w:rFonts w:asciiTheme="minorHAnsi" w:hAnsiTheme="minorHAnsi" w:cstheme="minorHAnsi"/>
          <w:b/>
          <w:sz w:val="22"/>
          <w:szCs w:val="22"/>
        </w:rPr>
      </w:pPr>
    </w:p>
    <w:p w14:paraId="6290E3C9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b/>
          <w:sz w:val="22"/>
          <w:szCs w:val="22"/>
        </w:rPr>
        <w:t>Thornton, D.H.</w:t>
      </w:r>
      <w:r w:rsidRPr="00AE09A1">
        <w:rPr>
          <w:rFonts w:asciiTheme="minorHAnsi" w:hAnsiTheme="minorHAnsi" w:cstheme="minorHAnsi"/>
          <w:sz w:val="22"/>
          <w:szCs w:val="22"/>
        </w:rPr>
        <w:t xml:space="preserve">, King, T., and Scully, A.R. 2016. Invited presentation. “Large-scale lynx camera trapping in the Okanogan.”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WildLinks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 Annual Meeting, Nov. 2-3, Seattle, WA.</w:t>
      </w:r>
    </w:p>
    <w:p w14:paraId="6B7F7FBE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554812E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Thornton, D.H. </w:t>
      </w:r>
      <w:r w:rsidRPr="00AE09A1">
        <w:rPr>
          <w:rFonts w:asciiTheme="minorHAnsi" w:hAnsiTheme="minorHAnsi" w:cstheme="minorHAnsi"/>
          <w:sz w:val="22"/>
          <w:szCs w:val="22"/>
        </w:rPr>
        <w:t xml:space="preserve">2016. Invited presentation. </w:t>
      </w:r>
      <w:r w:rsidRPr="00AE09A1">
        <w:rPr>
          <w:rFonts w:asciiTheme="minorHAnsi" w:hAnsiTheme="minorHAnsi" w:cstheme="minorHAnsi"/>
          <w:sz w:val="22"/>
          <w:szCs w:val="22"/>
          <w:lang w:val="es-GT"/>
        </w:rPr>
        <w:t>“Meta-</w:t>
      </w:r>
      <w:proofErr w:type="spellStart"/>
      <w:r w:rsidRPr="00AE09A1">
        <w:rPr>
          <w:rFonts w:asciiTheme="minorHAnsi" w:hAnsiTheme="minorHAnsi" w:cstheme="minorHAnsi"/>
          <w:sz w:val="22"/>
          <w:szCs w:val="22"/>
          <w:lang w:val="es-GT"/>
        </w:rPr>
        <w:t>analysis</w:t>
      </w:r>
      <w:proofErr w:type="spellEnd"/>
      <w:r w:rsidRPr="00AE09A1">
        <w:rPr>
          <w:rFonts w:asciiTheme="minorHAnsi" w:hAnsiTheme="minorHAnsi" w:cstheme="minorHAnsi"/>
          <w:sz w:val="22"/>
          <w:szCs w:val="22"/>
          <w:lang w:val="es-GT"/>
        </w:rPr>
        <w:t xml:space="preserve"> con trampas </w:t>
      </w:r>
      <w:proofErr w:type="spellStart"/>
      <w:r w:rsidRPr="00AE09A1">
        <w:rPr>
          <w:rFonts w:asciiTheme="minorHAnsi" w:hAnsiTheme="minorHAnsi" w:cstheme="minorHAnsi"/>
          <w:sz w:val="22"/>
          <w:szCs w:val="22"/>
          <w:lang w:val="es-GT"/>
        </w:rPr>
        <w:t>camaras</w:t>
      </w:r>
      <w:proofErr w:type="spellEnd"/>
      <w:r w:rsidRPr="00AE09A1">
        <w:rPr>
          <w:rFonts w:asciiTheme="minorHAnsi" w:hAnsiTheme="minorHAnsi" w:cstheme="minorHAnsi"/>
          <w:sz w:val="22"/>
          <w:szCs w:val="22"/>
          <w:lang w:val="es-GT"/>
        </w:rPr>
        <w:t xml:space="preserve">: </w:t>
      </w:r>
      <w:proofErr w:type="spellStart"/>
      <w:r w:rsidRPr="00AE09A1">
        <w:rPr>
          <w:rFonts w:asciiTheme="minorHAnsi" w:hAnsiTheme="minorHAnsi" w:cstheme="minorHAnsi"/>
          <w:sz w:val="22"/>
          <w:szCs w:val="22"/>
          <w:lang w:val="es-GT"/>
        </w:rPr>
        <w:t>pecari</w:t>
      </w:r>
      <w:proofErr w:type="spellEnd"/>
      <w:r w:rsidRPr="00AE09A1">
        <w:rPr>
          <w:rFonts w:asciiTheme="minorHAnsi" w:hAnsiTheme="minorHAnsi" w:cstheme="minorHAnsi"/>
          <w:sz w:val="22"/>
          <w:szCs w:val="22"/>
          <w:lang w:val="es-GT"/>
        </w:rPr>
        <w:t xml:space="preserve"> y tapir”. </w:t>
      </w:r>
      <w:r w:rsidRPr="00AE09A1">
        <w:rPr>
          <w:rFonts w:asciiTheme="minorHAnsi" w:hAnsiTheme="minorHAnsi" w:cstheme="minorHAnsi"/>
          <w:sz w:val="22"/>
          <w:szCs w:val="22"/>
        </w:rPr>
        <w:t xml:space="preserve">Symposium: White-lipped Peccary in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MesoAmerica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>: Status, Threats, and Conservation Actions. The XX Mesoamerican Society for Biology and Conservation, August 22-26, Belize City, Belize.</w:t>
      </w:r>
    </w:p>
    <w:p w14:paraId="65EC7D94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3C9A75A0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b/>
          <w:sz w:val="22"/>
          <w:szCs w:val="22"/>
        </w:rPr>
        <w:t xml:space="preserve">Thornton, D.H. </w:t>
      </w:r>
      <w:r w:rsidRPr="00AE09A1">
        <w:rPr>
          <w:rFonts w:asciiTheme="minorHAnsi" w:hAnsiTheme="minorHAnsi" w:cstheme="minorHAnsi"/>
          <w:sz w:val="22"/>
          <w:szCs w:val="22"/>
        </w:rPr>
        <w:t xml:space="preserve">2016. Invited presentation. </w:t>
      </w:r>
      <w:r w:rsidRPr="00AE09A1">
        <w:rPr>
          <w:rFonts w:asciiTheme="minorHAnsi" w:hAnsiTheme="minorHAnsi" w:cstheme="minorHAnsi"/>
          <w:sz w:val="22"/>
          <w:szCs w:val="22"/>
          <w:lang w:val="es-GT"/>
        </w:rPr>
        <w:t>“Meta-</w:t>
      </w:r>
      <w:proofErr w:type="spellStart"/>
      <w:r w:rsidRPr="00AE09A1">
        <w:rPr>
          <w:rFonts w:asciiTheme="minorHAnsi" w:hAnsiTheme="minorHAnsi" w:cstheme="minorHAnsi"/>
          <w:sz w:val="22"/>
          <w:szCs w:val="22"/>
          <w:lang w:val="es-GT"/>
        </w:rPr>
        <w:t>analysis</w:t>
      </w:r>
      <w:proofErr w:type="spellEnd"/>
      <w:r w:rsidRPr="00AE09A1">
        <w:rPr>
          <w:rFonts w:asciiTheme="minorHAnsi" w:hAnsiTheme="minorHAnsi" w:cstheme="minorHAnsi"/>
          <w:sz w:val="22"/>
          <w:szCs w:val="22"/>
          <w:lang w:val="es-GT"/>
        </w:rPr>
        <w:t xml:space="preserve"> con trampas </w:t>
      </w:r>
      <w:proofErr w:type="spellStart"/>
      <w:r w:rsidRPr="00AE09A1">
        <w:rPr>
          <w:rFonts w:asciiTheme="minorHAnsi" w:hAnsiTheme="minorHAnsi" w:cstheme="minorHAnsi"/>
          <w:sz w:val="22"/>
          <w:szCs w:val="22"/>
          <w:lang w:val="es-GT"/>
        </w:rPr>
        <w:t>camaras</w:t>
      </w:r>
      <w:proofErr w:type="spellEnd"/>
      <w:r w:rsidRPr="00AE09A1">
        <w:rPr>
          <w:rFonts w:asciiTheme="minorHAnsi" w:hAnsiTheme="minorHAnsi" w:cstheme="minorHAnsi"/>
          <w:sz w:val="22"/>
          <w:szCs w:val="22"/>
          <w:lang w:val="es-GT"/>
        </w:rPr>
        <w:t xml:space="preserve">: </w:t>
      </w:r>
      <w:proofErr w:type="spellStart"/>
      <w:r w:rsidRPr="00AE09A1">
        <w:rPr>
          <w:rFonts w:asciiTheme="minorHAnsi" w:hAnsiTheme="minorHAnsi" w:cstheme="minorHAnsi"/>
          <w:sz w:val="22"/>
          <w:szCs w:val="22"/>
          <w:lang w:val="es-GT"/>
        </w:rPr>
        <w:t>pecari</w:t>
      </w:r>
      <w:proofErr w:type="spellEnd"/>
      <w:r w:rsidRPr="00AE09A1">
        <w:rPr>
          <w:rFonts w:asciiTheme="minorHAnsi" w:hAnsiTheme="minorHAnsi" w:cstheme="minorHAnsi"/>
          <w:sz w:val="22"/>
          <w:szCs w:val="22"/>
          <w:lang w:val="es-GT"/>
        </w:rPr>
        <w:t xml:space="preserve"> y tapir”. </w:t>
      </w:r>
      <w:r w:rsidRPr="00AE09A1">
        <w:rPr>
          <w:rFonts w:asciiTheme="minorHAnsi" w:hAnsiTheme="minorHAnsi" w:cstheme="minorHAnsi"/>
          <w:sz w:val="22"/>
          <w:szCs w:val="22"/>
        </w:rPr>
        <w:t>Peccary Mapping Workshop. Hosted by the Wildlife Conservation Society, Feb 28th, Flores, Guatemala.</w:t>
      </w:r>
    </w:p>
    <w:p w14:paraId="0C9F5352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574C1C3F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E09A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Arab, M.F., Villarreal, D., Branch, L.C., and </w:t>
      </w:r>
      <w:r w:rsidRPr="00AE09A1">
        <w:rPr>
          <w:rFonts w:asciiTheme="minorHAnsi" w:hAnsiTheme="minorHAnsi" w:cstheme="minorHAnsi"/>
          <w:b/>
          <w:bCs/>
          <w:color w:val="000000"/>
          <w:sz w:val="22"/>
          <w:szCs w:val="22"/>
        </w:rPr>
        <w:t>D.H. Thornton</w:t>
      </w:r>
      <w:r w:rsidRPr="00AE09A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  <w:r w:rsidRPr="00AE09A1">
        <w:rPr>
          <w:rFonts w:asciiTheme="minorHAnsi" w:hAnsiTheme="minorHAnsi" w:cstheme="minorHAnsi"/>
          <w:bCs/>
          <w:color w:val="000000"/>
          <w:sz w:val="22"/>
          <w:szCs w:val="22"/>
          <w:lang w:val="es-GT"/>
        </w:rPr>
        <w:t xml:space="preserve">2016 (poster). “Conflictos entre la Fauna Silvestre y el Ganado: Diferentes Percepciones sobre Pumas y Guanacos.”. </w:t>
      </w:r>
      <w:r w:rsidRPr="00AE09A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XII International Congress of Wildlife Management in the Amazon and Latin America. 8-12 August 2016. Quito-Ecuador. </w:t>
      </w:r>
    </w:p>
    <w:p w14:paraId="1DE48437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2B0F7F6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bCs/>
          <w:color w:val="000000"/>
          <w:sz w:val="22"/>
          <w:szCs w:val="22"/>
        </w:rPr>
      </w:pPr>
      <w:proofErr w:type="spellStart"/>
      <w:r w:rsidRPr="00AE09A1">
        <w:rPr>
          <w:rFonts w:asciiTheme="minorHAnsi" w:hAnsiTheme="minorHAnsi" w:cstheme="minorHAnsi"/>
          <w:bCs/>
          <w:color w:val="000000"/>
          <w:sz w:val="22"/>
          <w:szCs w:val="22"/>
        </w:rPr>
        <w:t>Gelin</w:t>
      </w:r>
      <w:proofErr w:type="spellEnd"/>
      <w:r w:rsidRPr="00AE09A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M.L., Branch, L.C., </w:t>
      </w:r>
      <w:r w:rsidRPr="00AE09A1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Thornton, D.H.</w:t>
      </w:r>
      <w:r w:rsidRPr="00AE09A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proofErr w:type="spellStart"/>
      <w:r w:rsidRPr="00AE09A1">
        <w:rPr>
          <w:rFonts w:asciiTheme="minorHAnsi" w:hAnsiTheme="minorHAnsi" w:cstheme="minorHAnsi"/>
          <w:bCs/>
          <w:color w:val="000000"/>
          <w:sz w:val="22"/>
          <w:szCs w:val="22"/>
        </w:rPr>
        <w:t>Novaro</w:t>
      </w:r>
      <w:proofErr w:type="spellEnd"/>
      <w:r w:rsidRPr="00AE09A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A.J., and Ruiz-Blanco, M. 2016 (poster). </w:t>
      </w:r>
      <w:r w:rsidRPr="00AE09A1">
        <w:rPr>
          <w:rFonts w:asciiTheme="minorHAnsi" w:hAnsiTheme="minorHAnsi" w:cstheme="minorHAnsi"/>
          <w:bCs/>
          <w:color w:val="000000"/>
          <w:sz w:val="22"/>
          <w:szCs w:val="22"/>
          <w:lang w:val="es-GT"/>
        </w:rPr>
        <w:t xml:space="preserve">“Respuesta del puma a la migración estacional del guanaco en Argentina.” </w:t>
      </w:r>
      <w:r w:rsidRPr="00AE09A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XII International Congress of Wildlife Management in the Amazon and Latin America. 8-12 August 2016. Quito-Ecuador. </w:t>
      </w:r>
    </w:p>
    <w:p w14:paraId="3A258B3C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D5B41BB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bCs/>
          <w:sz w:val="22"/>
          <w:szCs w:val="22"/>
        </w:rPr>
        <w:t>Olsoy</w:t>
      </w:r>
      <w:r w:rsidRPr="00AE09A1">
        <w:rPr>
          <w:rFonts w:asciiTheme="minorHAnsi" w:hAnsiTheme="minorHAnsi" w:cstheme="minorHAnsi"/>
          <w:bCs/>
          <w:sz w:val="22"/>
          <w:szCs w:val="22"/>
          <w:vertAlign w:val="superscript"/>
        </w:rPr>
        <w:t>1</w:t>
      </w:r>
      <w:r w:rsidRPr="00AE09A1">
        <w:rPr>
          <w:rFonts w:asciiTheme="minorHAnsi" w:hAnsiTheme="minorHAnsi" w:cstheme="minorHAnsi"/>
          <w:bCs/>
          <w:sz w:val="22"/>
          <w:szCs w:val="22"/>
        </w:rPr>
        <w:t>, P.J.</w:t>
      </w:r>
      <w:r w:rsidRPr="00AE09A1">
        <w:rPr>
          <w:rFonts w:asciiTheme="minorHAnsi" w:hAnsiTheme="minorHAnsi" w:cstheme="minorHAnsi"/>
          <w:sz w:val="22"/>
          <w:szCs w:val="22"/>
        </w:rPr>
        <w:t xml:space="preserve">, M.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Atamian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, J.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Gallie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, M.A. Schroeder, and </w:t>
      </w:r>
      <w:r w:rsidRPr="00AE09A1">
        <w:rPr>
          <w:rFonts w:asciiTheme="minorHAnsi" w:hAnsiTheme="minorHAnsi" w:cstheme="minorHAnsi"/>
          <w:b/>
          <w:sz w:val="22"/>
          <w:szCs w:val="22"/>
        </w:rPr>
        <w:t>D.H. Thornton**</w:t>
      </w:r>
      <w:r w:rsidRPr="00AE09A1">
        <w:rPr>
          <w:rFonts w:asciiTheme="minorHAnsi" w:hAnsiTheme="minorHAnsi" w:cstheme="minorHAnsi"/>
          <w:sz w:val="22"/>
          <w:szCs w:val="22"/>
        </w:rPr>
        <w:t>. 2016. “Characterizing movement patterns of resident and translocated greater sage-grouse in Washington through high-resolution GPS telemetry.” 2016 Joint Partner Wildlife Conference. February 22-26, 2016. Coeur d’Alene, ID.</w:t>
      </w:r>
    </w:p>
    <w:p w14:paraId="40F580F8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2561825C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color w:val="000000"/>
          <w:sz w:val="22"/>
          <w:szCs w:val="22"/>
        </w:rPr>
        <w:t>Olsoy, P.J.</w:t>
      </w:r>
      <w:r w:rsidRPr="00AE09A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AE09A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E09A1">
        <w:rPr>
          <w:rFonts w:asciiTheme="minorHAnsi" w:hAnsiTheme="minorHAnsi" w:cstheme="minorHAnsi"/>
          <w:sz w:val="22"/>
          <w:szCs w:val="22"/>
        </w:rPr>
        <w:t xml:space="preserve"> Zeller, K.A., Hicke, J.A., Quigley, H.B., Rabinowitz, A.R., and </w:t>
      </w:r>
      <w:r w:rsidRPr="00AE09A1">
        <w:rPr>
          <w:rFonts w:asciiTheme="minorHAnsi" w:hAnsiTheme="minorHAnsi" w:cstheme="minorHAnsi"/>
          <w:b/>
          <w:sz w:val="22"/>
          <w:szCs w:val="22"/>
        </w:rPr>
        <w:t>D.H. Thornton**</w:t>
      </w:r>
      <w:r w:rsidRPr="00AE09A1">
        <w:rPr>
          <w:rFonts w:asciiTheme="minorHAnsi" w:hAnsiTheme="minorHAnsi" w:cstheme="minorHAnsi"/>
          <w:color w:val="000000"/>
          <w:sz w:val="22"/>
          <w:szCs w:val="22"/>
        </w:rPr>
        <w:t>. 2016. Invited presentation. “Quantifying the effects of deforestation and fragmentation on a range-wide conservation plan for jaguars.” Invited Seminar, University of Idaho, Department of Geography. September 28, 2016. Moscow, ID.</w:t>
      </w:r>
    </w:p>
    <w:p w14:paraId="28D2DC37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3C56E6D3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bCs/>
          <w:sz w:val="22"/>
          <w:szCs w:val="22"/>
        </w:rPr>
        <w:t>Scully</w:t>
      </w:r>
      <w:r w:rsidRPr="00AE09A1">
        <w:rPr>
          <w:rFonts w:asciiTheme="minorHAnsi" w:hAnsiTheme="minorHAnsi" w:cstheme="minorHAnsi"/>
          <w:bCs/>
          <w:sz w:val="22"/>
          <w:szCs w:val="22"/>
          <w:vertAlign w:val="superscript"/>
        </w:rPr>
        <w:t>1</w:t>
      </w:r>
      <w:r w:rsidRPr="00AE09A1">
        <w:rPr>
          <w:rFonts w:asciiTheme="minorHAnsi" w:hAnsiTheme="minorHAnsi" w:cstheme="minorHAnsi"/>
          <w:bCs/>
          <w:sz w:val="22"/>
          <w:szCs w:val="22"/>
        </w:rPr>
        <w:t xml:space="preserve">, A., and </w:t>
      </w:r>
      <w:r w:rsidRPr="00AE09A1">
        <w:rPr>
          <w:rFonts w:asciiTheme="minorHAnsi" w:hAnsiTheme="minorHAnsi" w:cstheme="minorHAnsi"/>
          <w:b/>
          <w:bCs/>
          <w:sz w:val="22"/>
          <w:szCs w:val="22"/>
        </w:rPr>
        <w:t>D.H. Thornton**.</w:t>
      </w:r>
      <w:r w:rsidRPr="00AE09A1">
        <w:rPr>
          <w:rFonts w:asciiTheme="minorHAnsi" w:hAnsiTheme="minorHAnsi" w:cstheme="minorHAnsi"/>
          <w:bCs/>
          <w:sz w:val="22"/>
          <w:szCs w:val="22"/>
        </w:rPr>
        <w:t xml:space="preserve"> 2016. Exploring efficacy of non-invasive spatially-explicit capture-recapture to estimate Canada lynx density in Washington. </w:t>
      </w:r>
      <w:r w:rsidRPr="00AE09A1">
        <w:rPr>
          <w:rFonts w:asciiTheme="minorHAnsi" w:hAnsiTheme="minorHAnsi" w:cstheme="minorHAnsi"/>
          <w:sz w:val="22"/>
          <w:szCs w:val="22"/>
        </w:rPr>
        <w:t>2016 Joint Partner Wildlife Conference. February 22-26, 2016. Coeur d’Alene, ID</w:t>
      </w:r>
    </w:p>
    <w:p w14:paraId="6CE1F302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33348312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  <w:lang w:val="es-GT"/>
        </w:rPr>
      </w:pPr>
      <w:r w:rsidRPr="00AE09A1">
        <w:rPr>
          <w:rFonts w:asciiTheme="minorHAnsi" w:hAnsiTheme="minorHAnsi" w:cstheme="minorHAnsi"/>
          <w:sz w:val="22"/>
          <w:szCs w:val="22"/>
        </w:rPr>
        <w:t xml:space="preserve">Contreras Moreno, F.M., Reyna-Hurtado, R., </w:t>
      </w:r>
      <w:r w:rsidRPr="00AE09A1">
        <w:rPr>
          <w:rFonts w:asciiTheme="minorHAnsi" w:hAnsiTheme="minorHAnsi" w:cstheme="minorHAnsi"/>
          <w:b/>
          <w:sz w:val="22"/>
          <w:szCs w:val="22"/>
        </w:rPr>
        <w:t>Thornton, D.H.</w:t>
      </w:r>
      <w:r w:rsidRPr="00AE09A1">
        <w:rPr>
          <w:rFonts w:asciiTheme="minorHAnsi" w:hAnsiTheme="minorHAnsi" w:cstheme="minorHAnsi"/>
          <w:sz w:val="22"/>
          <w:szCs w:val="22"/>
        </w:rPr>
        <w:t>, Hidalgo-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Mihart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, M.G., Juarez-Lopez, R., and A. González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Gallina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. </w:t>
      </w:r>
      <w:r w:rsidRPr="00AE09A1">
        <w:rPr>
          <w:rFonts w:asciiTheme="minorHAnsi" w:hAnsiTheme="minorHAnsi" w:cstheme="minorHAnsi"/>
          <w:sz w:val="22"/>
          <w:szCs w:val="22"/>
          <w:lang w:val="es-GT"/>
        </w:rPr>
        <w:t xml:space="preserve">2016. Abundancia de </w:t>
      </w:r>
      <w:proofErr w:type="spellStart"/>
      <w:r w:rsidRPr="00AE09A1">
        <w:rPr>
          <w:rFonts w:asciiTheme="minorHAnsi" w:hAnsiTheme="minorHAnsi" w:cstheme="minorHAnsi"/>
          <w:sz w:val="22"/>
          <w:szCs w:val="22"/>
          <w:lang w:val="es-GT"/>
        </w:rPr>
        <w:t>Odocoileus</w:t>
      </w:r>
      <w:proofErr w:type="spellEnd"/>
      <w:r w:rsidRPr="00AE09A1">
        <w:rPr>
          <w:rFonts w:asciiTheme="minorHAnsi" w:hAnsiTheme="minorHAnsi" w:cstheme="minorHAnsi"/>
          <w:sz w:val="22"/>
          <w:szCs w:val="22"/>
          <w:lang w:val="es-GT"/>
        </w:rPr>
        <w:t xml:space="preserve"> </w:t>
      </w:r>
      <w:proofErr w:type="spellStart"/>
      <w:r w:rsidRPr="00AE09A1">
        <w:rPr>
          <w:rFonts w:asciiTheme="minorHAnsi" w:hAnsiTheme="minorHAnsi" w:cstheme="minorHAnsi"/>
          <w:sz w:val="22"/>
          <w:szCs w:val="22"/>
          <w:lang w:val="es-GT"/>
        </w:rPr>
        <w:t>virginianus</w:t>
      </w:r>
      <w:proofErr w:type="spellEnd"/>
      <w:r w:rsidRPr="00AE09A1">
        <w:rPr>
          <w:rFonts w:asciiTheme="minorHAnsi" w:hAnsiTheme="minorHAnsi" w:cstheme="minorHAnsi"/>
          <w:sz w:val="22"/>
          <w:szCs w:val="22"/>
          <w:lang w:val="es-GT"/>
        </w:rPr>
        <w:t xml:space="preserve"> en el sureste de México. XIII Congreso Nacional de </w:t>
      </w:r>
      <w:proofErr w:type="spellStart"/>
      <w:r w:rsidRPr="00AE09A1">
        <w:rPr>
          <w:rFonts w:asciiTheme="minorHAnsi" w:hAnsiTheme="minorHAnsi" w:cstheme="minorHAnsi"/>
          <w:sz w:val="22"/>
          <w:szCs w:val="22"/>
          <w:lang w:val="es-GT"/>
        </w:rPr>
        <w:t>Mastozoologia</w:t>
      </w:r>
      <w:proofErr w:type="spellEnd"/>
      <w:r w:rsidRPr="00AE09A1">
        <w:rPr>
          <w:rFonts w:asciiTheme="minorHAnsi" w:hAnsiTheme="minorHAnsi" w:cstheme="minorHAnsi"/>
          <w:sz w:val="22"/>
          <w:szCs w:val="22"/>
          <w:lang w:val="es-GT"/>
        </w:rPr>
        <w:t xml:space="preserve">, Tuxtla, Chiapas. </w:t>
      </w:r>
    </w:p>
    <w:p w14:paraId="00952063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  <w:lang w:val="es-GT"/>
        </w:rPr>
      </w:pPr>
    </w:p>
    <w:p w14:paraId="74081715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 xml:space="preserve">Shipley, L., Camp, M., Crowell, M., Olsoy, P, </w:t>
      </w:r>
      <w:r w:rsidRPr="00AE09A1">
        <w:rPr>
          <w:rFonts w:asciiTheme="minorHAnsi" w:hAnsiTheme="minorHAnsi" w:cstheme="minorHAnsi"/>
          <w:b/>
          <w:sz w:val="22"/>
          <w:szCs w:val="22"/>
        </w:rPr>
        <w:t>Thornton, D.,</w:t>
      </w:r>
      <w:r w:rsidRPr="00AE09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Forbey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, J.,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Rachlow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>, J., and T. Johnson. 2016. Risky rabbits: evaluating tradeoffs in food and predation risks perceived by rabbits. World Lagomorph Conference, Turlock, CA. July 11-15, 2016.</w:t>
      </w:r>
    </w:p>
    <w:p w14:paraId="756A6568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0DC13800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 xml:space="preserve">McMahon, L.,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Rachlow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, J.,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Forbey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, J., Shipley, L., Johnson, T., and </w:t>
      </w:r>
      <w:r w:rsidRPr="00AE09A1">
        <w:rPr>
          <w:rFonts w:asciiTheme="minorHAnsi" w:hAnsiTheme="minorHAnsi" w:cstheme="minorHAnsi"/>
          <w:b/>
          <w:sz w:val="22"/>
          <w:szCs w:val="22"/>
        </w:rPr>
        <w:t>D. Thornton</w:t>
      </w:r>
      <w:r w:rsidRPr="00AE09A1">
        <w:rPr>
          <w:rFonts w:asciiTheme="minorHAnsi" w:hAnsiTheme="minorHAnsi" w:cstheme="minorHAnsi"/>
          <w:sz w:val="22"/>
          <w:szCs w:val="22"/>
        </w:rPr>
        <w:t xml:space="preserve">. 2016 (poster). Evaluating performance of two GPS technologies to quantify space use by pygmy rabbits. World Lagomorph Conference, Turlock, </w:t>
      </w:r>
      <w:proofErr w:type="gramStart"/>
      <w:r w:rsidRPr="00AE09A1">
        <w:rPr>
          <w:rFonts w:asciiTheme="minorHAnsi" w:hAnsiTheme="minorHAnsi" w:cstheme="minorHAnsi"/>
          <w:sz w:val="22"/>
          <w:szCs w:val="22"/>
        </w:rPr>
        <w:t>CA,  July</w:t>
      </w:r>
      <w:proofErr w:type="gramEnd"/>
      <w:r w:rsidRPr="00AE09A1">
        <w:rPr>
          <w:rFonts w:asciiTheme="minorHAnsi" w:hAnsiTheme="minorHAnsi" w:cstheme="minorHAnsi"/>
          <w:sz w:val="22"/>
          <w:szCs w:val="22"/>
        </w:rPr>
        <w:t xml:space="preserve"> 11-15, 2016.</w:t>
      </w:r>
    </w:p>
    <w:p w14:paraId="488E1D29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F017A79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AE09A1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2015</w:t>
      </w:r>
    </w:p>
    <w:p w14:paraId="46C43FDC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bCs/>
          <w:color w:val="000000"/>
          <w:sz w:val="22"/>
          <w:szCs w:val="22"/>
        </w:rPr>
        <w:t>Olsoy</w:t>
      </w:r>
      <w:r w:rsidRPr="00AE09A1">
        <w:rPr>
          <w:rFonts w:asciiTheme="minorHAnsi" w:hAnsiTheme="minorHAnsi" w:cstheme="minorHAnsi"/>
          <w:bCs/>
          <w:sz w:val="22"/>
          <w:szCs w:val="22"/>
          <w:vertAlign w:val="superscript"/>
        </w:rPr>
        <w:t>1</w:t>
      </w:r>
      <w:r w:rsidRPr="00AE09A1">
        <w:rPr>
          <w:rFonts w:asciiTheme="minorHAnsi" w:hAnsiTheme="minorHAnsi" w:cstheme="minorHAnsi"/>
          <w:bCs/>
          <w:color w:val="000000"/>
          <w:sz w:val="22"/>
          <w:szCs w:val="22"/>
        </w:rPr>
        <w:t>, P.J.</w:t>
      </w:r>
      <w:r w:rsidRPr="00AE09A1">
        <w:rPr>
          <w:rFonts w:asciiTheme="minorHAnsi" w:hAnsiTheme="minorHAnsi" w:cstheme="minorHAnsi"/>
          <w:color w:val="000000"/>
          <w:sz w:val="22"/>
          <w:szCs w:val="22"/>
        </w:rPr>
        <w:t>, an</w:t>
      </w:r>
      <w:r w:rsidRPr="00AE09A1">
        <w:rPr>
          <w:rFonts w:asciiTheme="minorHAnsi" w:hAnsiTheme="minorHAnsi" w:cstheme="minorHAnsi"/>
          <w:sz w:val="22"/>
          <w:szCs w:val="22"/>
        </w:rPr>
        <w:t xml:space="preserve">d </w:t>
      </w:r>
      <w:r w:rsidRPr="00AE09A1">
        <w:rPr>
          <w:rFonts w:asciiTheme="minorHAnsi" w:hAnsiTheme="minorHAnsi" w:cstheme="minorHAnsi"/>
          <w:b/>
          <w:sz w:val="22"/>
          <w:szCs w:val="22"/>
        </w:rPr>
        <w:t>D.H. Thornton**</w:t>
      </w:r>
      <w:r w:rsidRPr="00AE09A1">
        <w:rPr>
          <w:rFonts w:asciiTheme="minorHAnsi" w:hAnsiTheme="minorHAnsi" w:cstheme="minorHAnsi"/>
          <w:sz w:val="22"/>
          <w:szCs w:val="22"/>
        </w:rPr>
        <w:t>. 2015. “Characterizing movement patterns of sage-grouse through high-resolution GPS telemetry.” Washington Sage-grouse Working Group Meeting. October 28-29, 2015. Moses Lake, WA.</w:t>
      </w:r>
    </w:p>
    <w:p w14:paraId="71D2B4D5" w14:textId="77777777" w:rsidR="00F0255E" w:rsidRPr="00AE09A1" w:rsidRDefault="00F0255E" w:rsidP="00F0255E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B704E62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  <w:proofErr w:type="spellStart"/>
      <w:r w:rsidRPr="00AE09A1">
        <w:rPr>
          <w:rFonts w:asciiTheme="minorHAnsi" w:hAnsiTheme="minorHAnsi" w:cstheme="minorHAnsi"/>
          <w:bCs/>
          <w:color w:val="000000"/>
          <w:sz w:val="22"/>
          <w:szCs w:val="22"/>
        </w:rPr>
        <w:t>Olsoy</w:t>
      </w:r>
      <w:proofErr w:type="spellEnd"/>
      <w:r w:rsidRPr="00AE09A1">
        <w:rPr>
          <w:rFonts w:asciiTheme="minorHAnsi" w:hAnsiTheme="minorHAnsi" w:cstheme="minorHAnsi"/>
          <w:bCs/>
          <w:color w:val="000000"/>
          <w:sz w:val="22"/>
          <w:szCs w:val="22"/>
        </w:rPr>
        <w:t>, P.J.</w:t>
      </w:r>
      <w:r w:rsidRPr="00AE09A1">
        <w:rPr>
          <w:rFonts w:asciiTheme="minorHAnsi" w:hAnsiTheme="minorHAnsi" w:cstheme="minorHAnsi"/>
          <w:bCs/>
          <w:color w:val="000000"/>
          <w:sz w:val="22"/>
          <w:szCs w:val="22"/>
          <w:vertAlign w:val="superscript"/>
        </w:rPr>
        <w:t>1</w:t>
      </w:r>
      <w:r w:rsidRPr="00AE09A1">
        <w:rPr>
          <w:rFonts w:asciiTheme="minorHAnsi" w:hAnsiTheme="minorHAnsi" w:cstheme="minorHAnsi"/>
          <w:color w:val="000000"/>
          <w:sz w:val="22"/>
          <w:szCs w:val="22"/>
        </w:rPr>
        <w:t xml:space="preserve">, J.S. </w:t>
      </w:r>
      <w:proofErr w:type="spellStart"/>
      <w:r w:rsidRPr="00AE09A1">
        <w:rPr>
          <w:rFonts w:asciiTheme="minorHAnsi" w:hAnsiTheme="minorHAnsi" w:cstheme="minorHAnsi"/>
          <w:color w:val="000000"/>
          <w:sz w:val="22"/>
          <w:szCs w:val="22"/>
        </w:rPr>
        <w:t>Forbey</w:t>
      </w:r>
      <w:proofErr w:type="spellEnd"/>
      <w:r w:rsidRPr="00AE09A1">
        <w:rPr>
          <w:rFonts w:asciiTheme="minorHAnsi" w:hAnsiTheme="minorHAnsi" w:cstheme="minorHAnsi"/>
          <w:color w:val="000000"/>
          <w:sz w:val="22"/>
          <w:szCs w:val="22"/>
        </w:rPr>
        <w:t xml:space="preserve">, J.L. </w:t>
      </w:r>
      <w:proofErr w:type="spellStart"/>
      <w:r w:rsidRPr="00AE09A1">
        <w:rPr>
          <w:rFonts w:asciiTheme="minorHAnsi" w:hAnsiTheme="minorHAnsi" w:cstheme="minorHAnsi"/>
          <w:color w:val="000000"/>
          <w:sz w:val="22"/>
          <w:szCs w:val="22"/>
        </w:rPr>
        <w:t>Rachlow</w:t>
      </w:r>
      <w:proofErr w:type="spellEnd"/>
      <w:r w:rsidRPr="00AE09A1">
        <w:rPr>
          <w:rFonts w:asciiTheme="minorHAnsi" w:hAnsiTheme="minorHAnsi" w:cstheme="minorHAnsi"/>
          <w:color w:val="000000"/>
          <w:sz w:val="22"/>
          <w:szCs w:val="22"/>
        </w:rPr>
        <w:t xml:space="preserve">, M.A. Burgess, N.F. Glenn, L.A. Shipley, and </w:t>
      </w:r>
      <w:r w:rsidRPr="00AE09A1">
        <w:rPr>
          <w:rFonts w:asciiTheme="minorHAnsi" w:hAnsiTheme="minorHAnsi" w:cstheme="minorHAnsi"/>
          <w:b/>
          <w:color w:val="000000"/>
          <w:sz w:val="22"/>
          <w:szCs w:val="22"/>
        </w:rPr>
        <w:t>D.H. Thornton**</w:t>
      </w:r>
      <w:r w:rsidRPr="00AE09A1">
        <w:rPr>
          <w:rFonts w:asciiTheme="minorHAnsi" w:hAnsiTheme="minorHAnsi" w:cstheme="minorHAnsi"/>
          <w:color w:val="000000"/>
          <w:sz w:val="22"/>
          <w:szCs w:val="22"/>
        </w:rPr>
        <w:t>. 2015. “Mapping herbivore habitat quality with high-resolution imagery from unmanned aerial systems.” Ecological Society of America Annual Meeting. August 9-14, 2015. Baltimore, MD.</w:t>
      </w:r>
    </w:p>
    <w:p w14:paraId="5E7BDAF1" w14:textId="77777777" w:rsidR="00F0255E" w:rsidRPr="00AE09A1" w:rsidRDefault="00F0255E" w:rsidP="00F0255E">
      <w:pPr>
        <w:rPr>
          <w:rFonts w:asciiTheme="minorHAnsi" w:hAnsiTheme="minorHAnsi" w:cstheme="minorHAnsi"/>
          <w:sz w:val="22"/>
          <w:szCs w:val="22"/>
        </w:rPr>
      </w:pPr>
    </w:p>
    <w:p w14:paraId="508B4B7B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  <w:proofErr w:type="spellStart"/>
      <w:r w:rsidRPr="00AE09A1">
        <w:rPr>
          <w:rFonts w:asciiTheme="minorHAnsi" w:hAnsiTheme="minorHAnsi" w:cstheme="minorHAnsi"/>
          <w:bCs/>
          <w:color w:val="000000"/>
          <w:sz w:val="22"/>
          <w:szCs w:val="22"/>
        </w:rPr>
        <w:t>Olsoy</w:t>
      </w:r>
      <w:proofErr w:type="spellEnd"/>
      <w:r w:rsidRPr="00AE09A1">
        <w:rPr>
          <w:rFonts w:asciiTheme="minorHAnsi" w:hAnsiTheme="minorHAnsi" w:cstheme="minorHAnsi"/>
          <w:bCs/>
          <w:color w:val="000000"/>
          <w:sz w:val="22"/>
          <w:szCs w:val="22"/>
        </w:rPr>
        <w:t>, P.J.,</w:t>
      </w:r>
      <w:r w:rsidRPr="00AE09A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AE09A1">
        <w:rPr>
          <w:rFonts w:asciiTheme="minorHAnsi" w:hAnsiTheme="minorHAnsi" w:cstheme="minorHAnsi"/>
          <w:color w:val="000000"/>
          <w:sz w:val="22"/>
          <w:szCs w:val="22"/>
        </w:rPr>
        <w:t xml:space="preserve">J.S. </w:t>
      </w:r>
      <w:proofErr w:type="spellStart"/>
      <w:r w:rsidRPr="00AE09A1">
        <w:rPr>
          <w:rFonts w:asciiTheme="minorHAnsi" w:hAnsiTheme="minorHAnsi" w:cstheme="minorHAnsi"/>
          <w:color w:val="000000"/>
          <w:sz w:val="22"/>
          <w:szCs w:val="22"/>
        </w:rPr>
        <w:t>Forbey</w:t>
      </w:r>
      <w:proofErr w:type="spellEnd"/>
      <w:r w:rsidRPr="00AE09A1">
        <w:rPr>
          <w:rFonts w:asciiTheme="minorHAnsi" w:hAnsiTheme="minorHAnsi" w:cstheme="minorHAnsi"/>
          <w:color w:val="000000"/>
          <w:sz w:val="22"/>
          <w:szCs w:val="22"/>
        </w:rPr>
        <w:t xml:space="preserve">, J.L. </w:t>
      </w:r>
      <w:proofErr w:type="spellStart"/>
      <w:r w:rsidRPr="00AE09A1">
        <w:rPr>
          <w:rFonts w:asciiTheme="minorHAnsi" w:hAnsiTheme="minorHAnsi" w:cstheme="minorHAnsi"/>
          <w:color w:val="000000"/>
          <w:sz w:val="22"/>
          <w:szCs w:val="22"/>
        </w:rPr>
        <w:t>Rachlow</w:t>
      </w:r>
      <w:proofErr w:type="spellEnd"/>
      <w:r w:rsidRPr="00AE09A1">
        <w:rPr>
          <w:rFonts w:asciiTheme="minorHAnsi" w:hAnsiTheme="minorHAnsi" w:cstheme="minorHAnsi"/>
          <w:color w:val="000000"/>
          <w:sz w:val="22"/>
          <w:szCs w:val="22"/>
        </w:rPr>
        <w:t xml:space="preserve">, J.D. Nobler, M.A. Burgess, N.F. Glenn, L.A. Shipley, and </w:t>
      </w:r>
      <w:r w:rsidRPr="00AE09A1">
        <w:rPr>
          <w:rFonts w:asciiTheme="minorHAnsi" w:hAnsiTheme="minorHAnsi" w:cstheme="minorHAnsi"/>
          <w:b/>
          <w:color w:val="000000"/>
          <w:sz w:val="22"/>
          <w:szCs w:val="22"/>
        </w:rPr>
        <w:t>D.H. Thornton</w:t>
      </w:r>
      <w:r w:rsidRPr="00AE09A1">
        <w:rPr>
          <w:rFonts w:asciiTheme="minorHAnsi" w:hAnsiTheme="minorHAnsi" w:cstheme="minorHAnsi"/>
          <w:color w:val="000000"/>
          <w:sz w:val="22"/>
          <w:szCs w:val="22"/>
        </w:rPr>
        <w:t xml:space="preserve">. 2015. “Mapping </w:t>
      </w:r>
      <w:proofErr w:type="spellStart"/>
      <w:r w:rsidRPr="00AE09A1">
        <w:rPr>
          <w:rFonts w:asciiTheme="minorHAnsi" w:hAnsiTheme="minorHAnsi" w:cstheme="minorHAnsi"/>
          <w:color w:val="000000"/>
          <w:sz w:val="22"/>
          <w:szCs w:val="22"/>
        </w:rPr>
        <w:t>fearscapes</w:t>
      </w:r>
      <w:proofErr w:type="spellEnd"/>
      <w:r w:rsidRPr="00AE09A1">
        <w:rPr>
          <w:rFonts w:asciiTheme="minorHAnsi" w:hAnsiTheme="minorHAnsi" w:cstheme="minorHAnsi"/>
          <w:color w:val="000000"/>
          <w:sz w:val="22"/>
          <w:szCs w:val="22"/>
        </w:rPr>
        <w:t xml:space="preserve"> for grouse: high-resolution assessment of concealment from predators using remote sensing.” 13</w:t>
      </w:r>
      <w:r w:rsidRPr="00AE09A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Pr="00AE09A1">
        <w:rPr>
          <w:rFonts w:asciiTheme="minorHAnsi" w:hAnsiTheme="minorHAnsi" w:cstheme="minorHAnsi"/>
          <w:color w:val="000000"/>
          <w:sz w:val="22"/>
          <w:szCs w:val="22"/>
        </w:rPr>
        <w:t xml:space="preserve"> International Grouse Symposium. 4-7 September 2015. Reykjavik, Iceland.</w:t>
      </w:r>
    </w:p>
    <w:p w14:paraId="0ADB9829" w14:textId="77777777" w:rsidR="00F0255E" w:rsidRPr="00AE09A1" w:rsidRDefault="00F0255E" w:rsidP="00F0255E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ind w:left="810" w:hanging="450"/>
        <w:jc w:val="left"/>
        <w:rPr>
          <w:rFonts w:asciiTheme="minorHAnsi" w:hAnsiTheme="minorHAnsi" w:cstheme="minorHAnsi"/>
          <w:b/>
          <w:bCs/>
          <w:szCs w:val="22"/>
        </w:rPr>
      </w:pPr>
    </w:p>
    <w:p w14:paraId="256914A5" w14:textId="77777777" w:rsidR="00F0255E" w:rsidRPr="00AE09A1" w:rsidRDefault="00F0255E" w:rsidP="00F0255E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ind w:left="810" w:hanging="450"/>
        <w:jc w:val="left"/>
        <w:rPr>
          <w:rFonts w:asciiTheme="minorHAnsi" w:hAnsiTheme="minorHAnsi" w:cstheme="minorHAnsi"/>
          <w:color w:val="000000"/>
          <w:szCs w:val="22"/>
        </w:rPr>
      </w:pPr>
      <w:r w:rsidRPr="00AE09A1">
        <w:rPr>
          <w:rFonts w:asciiTheme="minorHAnsi" w:hAnsiTheme="minorHAnsi" w:cstheme="minorHAnsi"/>
          <w:b/>
          <w:bCs/>
          <w:szCs w:val="22"/>
        </w:rPr>
        <w:t>Thornton, D.H.</w:t>
      </w:r>
      <w:r w:rsidRPr="00AE09A1">
        <w:rPr>
          <w:rFonts w:asciiTheme="minorHAnsi" w:hAnsiTheme="minorHAnsi" w:cstheme="minorHAnsi"/>
          <w:bCs/>
          <w:szCs w:val="22"/>
        </w:rPr>
        <w:t>, Hidalgo-</w:t>
      </w:r>
      <w:proofErr w:type="spellStart"/>
      <w:r w:rsidRPr="00AE09A1">
        <w:rPr>
          <w:rFonts w:asciiTheme="minorHAnsi" w:hAnsiTheme="minorHAnsi" w:cstheme="minorHAnsi"/>
          <w:bCs/>
          <w:szCs w:val="22"/>
        </w:rPr>
        <w:t>Mihart</w:t>
      </w:r>
      <w:proofErr w:type="spellEnd"/>
      <w:r w:rsidRPr="00AE09A1">
        <w:rPr>
          <w:rFonts w:asciiTheme="minorHAnsi" w:hAnsiTheme="minorHAnsi" w:cstheme="minorHAnsi"/>
          <w:bCs/>
          <w:szCs w:val="22"/>
        </w:rPr>
        <w:t xml:space="preserve">, M. and Lopez-Gonzalez, C.  2015. Symposium organizers: </w:t>
      </w:r>
      <w:r w:rsidRPr="00AE09A1">
        <w:rPr>
          <w:rFonts w:asciiTheme="minorHAnsi" w:hAnsiTheme="minorHAnsi" w:cstheme="minorHAnsi"/>
          <w:szCs w:val="22"/>
        </w:rPr>
        <w:t>“</w:t>
      </w:r>
      <w:r w:rsidRPr="00AE09A1">
        <w:rPr>
          <w:rFonts w:asciiTheme="minorHAnsi" w:hAnsiTheme="minorHAnsi" w:cstheme="minorHAnsi"/>
          <w:bCs/>
          <w:szCs w:val="22"/>
        </w:rPr>
        <w:t xml:space="preserve">Jaguars and Corridors in Mesoamerica: What do we know and where do we go from here” at the </w:t>
      </w:r>
      <w:r w:rsidRPr="00AE09A1">
        <w:rPr>
          <w:rFonts w:asciiTheme="minorHAnsi" w:hAnsiTheme="minorHAnsi" w:cstheme="minorHAnsi"/>
          <w:color w:val="000000"/>
          <w:szCs w:val="22"/>
        </w:rPr>
        <w:t>XIV meeting of the Society for Mesoamerican Biology and Conservation in Villahermosa, Mexico. Aug 25-30, 2015</w:t>
      </w:r>
    </w:p>
    <w:p w14:paraId="4B49B6D0" w14:textId="77777777" w:rsidR="00F0255E" w:rsidRPr="00AE09A1" w:rsidRDefault="00F0255E" w:rsidP="00F0255E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ind w:left="810" w:hanging="450"/>
        <w:jc w:val="left"/>
        <w:rPr>
          <w:rFonts w:asciiTheme="minorHAnsi" w:hAnsiTheme="minorHAnsi" w:cstheme="minorHAnsi"/>
          <w:color w:val="000000"/>
          <w:szCs w:val="22"/>
        </w:rPr>
      </w:pPr>
    </w:p>
    <w:p w14:paraId="65F71E3B" w14:textId="77777777" w:rsidR="00F0255E" w:rsidRPr="00AE09A1" w:rsidRDefault="00F0255E" w:rsidP="00F0255E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ind w:left="810" w:hanging="450"/>
        <w:jc w:val="left"/>
        <w:rPr>
          <w:rFonts w:asciiTheme="minorHAnsi" w:hAnsiTheme="minorHAnsi" w:cstheme="minorHAnsi"/>
          <w:b/>
          <w:szCs w:val="22"/>
        </w:rPr>
      </w:pPr>
      <w:r w:rsidRPr="00AE09A1">
        <w:rPr>
          <w:rFonts w:asciiTheme="minorHAnsi" w:hAnsiTheme="minorHAnsi" w:cstheme="minorHAnsi"/>
          <w:b/>
          <w:bCs/>
          <w:szCs w:val="22"/>
        </w:rPr>
        <w:t>Thornton, D.H.</w:t>
      </w:r>
      <w:r w:rsidRPr="00AE09A1">
        <w:rPr>
          <w:rFonts w:asciiTheme="minorHAnsi" w:hAnsiTheme="minorHAnsi" w:cstheme="minorHAnsi"/>
          <w:bCs/>
          <w:szCs w:val="22"/>
        </w:rPr>
        <w:t xml:space="preserve">, Olsoy, P., Zeller. K., Hicke, J, and Quigley, H. 2015. Forest loss in jaguar corridors and JCUs: implications for network connectivity. </w:t>
      </w:r>
      <w:r w:rsidRPr="00AE09A1">
        <w:rPr>
          <w:rFonts w:asciiTheme="minorHAnsi" w:hAnsiTheme="minorHAnsi" w:cstheme="minorHAnsi"/>
          <w:color w:val="000000"/>
          <w:szCs w:val="22"/>
        </w:rPr>
        <w:t>XIV meeting of the Society for Mesoamerican Biology and Conservation in Villahermosa, Mexico. Aug 25-30, 2015</w:t>
      </w:r>
    </w:p>
    <w:p w14:paraId="544FA103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b/>
          <w:sz w:val="22"/>
          <w:szCs w:val="22"/>
        </w:rPr>
      </w:pPr>
    </w:p>
    <w:p w14:paraId="0DE0D94B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b/>
          <w:sz w:val="22"/>
          <w:szCs w:val="22"/>
        </w:rPr>
        <w:t xml:space="preserve">Thornton, DH. </w:t>
      </w:r>
      <w:r w:rsidRPr="00AE09A1">
        <w:rPr>
          <w:rFonts w:asciiTheme="minorHAnsi" w:hAnsiTheme="minorHAnsi" w:cstheme="minorHAnsi"/>
          <w:sz w:val="22"/>
          <w:szCs w:val="22"/>
        </w:rPr>
        <w:t>2015. Spatial ecology of large mammals: implications for conservation in the face of global change. Invited seminar, University of Florida, Gainesville, FL.</w:t>
      </w:r>
    </w:p>
    <w:p w14:paraId="05FCC6A0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4D5C9A54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b/>
          <w:sz w:val="22"/>
          <w:szCs w:val="22"/>
        </w:rPr>
        <w:t>Thornton, DH.</w:t>
      </w:r>
      <w:r w:rsidRPr="00AE09A1">
        <w:rPr>
          <w:rFonts w:asciiTheme="minorHAnsi" w:hAnsiTheme="minorHAnsi" w:cstheme="minorHAnsi"/>
          <w:sz w:val="22"/>
          <w:szCs w:val="22"/>
        </w:rPr>
        <w:t xml:space="preserve"> 2015. Mammals in space: using spatial ecology to inform management and conservation of mammals. Invited seminar, University of Idaho, Moscow, ID. </w:t>
      </w:r>
    </w:p>
    <w:p w14:paraId="749956D0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b/>
          <w:sz w:val="22"/>
          <w:szCs w:val="22"/>
        </w:rPr>
      </w:pPr>
    </w:p>
    <w:p w14:paraId="39A462A6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  <w:u w:val="single"/>
        </w:rPr>
      </w:pPr>
      <w:r w:rsidRPr="00AE09A1">
        <w:rPr>
          <w:rFonts w:asciiTheme="minorHAnsi" w:hAnsiTheme="minorHAnsi" w:cstheme="minorHAnsi"/>
          <w:sz w:val="22"/>
          <w:szCs w:val="22"/>
          <w:u w:val="single"/>
        </w:rPr>
        <w:t>2014</w:t>
      </w:r>
    </w:p>
    <w:p w14:paraId="72694228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  <w:lang w:val="es-AR"/>
        </w:rPr>
      </w:pPr>
      <w:r w:rsidRPr="00AE09A1">
        <w:rPr>
          <w:rFonts w:asciiTheme="minorHAnsi" w:hAnsiTheme="minorHAnsi" w:cstheme="minorHAnsi"/>
          <w:b/>
          <w:sz w:val="22"/>
          <w:szCs w:val="22"/>
        </w:rPr>
        <w:t>Thornton, DH</w:t>
      </w:r>
      <w:r w:rsidRPr="00AE09A1">
        <w:rPr>
          <w:rFonts w:asciiTheme="minorHAnsi" w:hAnsiTheme="minorHAnsi" w:cstheme="minorHAnsi"/>
          <w:sz w:val="22"/>
          <w:szCs w:val="22"/>
        </w:rPr>
        <w:t xml:space="preserve">. 2014. </w:t>
      </w:r>
      <w:r w:rsidRPr="00AE09A1">
        <w:rPr>
          <w:rFonts w:asciiTheme="minorHAnsi" w:hAnsiTheme="minorHAnsi" w:cstheme="minorHAnsi"/>
          <w:i/>
          <w:sz w:val="22"/>
          <w:szCs w:val="22"/>
        </w:rPr>
        <w:t>Mammal spatial ecology and conservation</w:t>
      </w:r>
      <w:r w:rsidRPr="00AE09A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E09A1">
        <w:rPr>
          <w:rFonts w:asciiTheme="minorHAnsi" w:hAnsiTheme="minorHAnsi" w:cstheme="minorHAnsi"/>
          <w:sz w:val="22"/>
          <w:szCs w:val="22"/>
          <w:lang w:val="es-GT"/>
        </w:rPr>
        <w:t>Invited</w:t>
      </w:r>
      <w:proofErr w:type="spellEnd"/>
      <w:r w:rsidRPr="00AE09A1">
        <w:rPr>
          <w:rFonts w:asciiTheme="minorHAnsi" w:hAnsiTheme="minorHAnsi" w:cstheme="minorHAnsi"/>
          <w:sz w:val="22"/>
          <w:szCs w:val="22"/>
          <w:lang w:val="es-GT"/>
        </w:rPr>
        <w:t xml:space="preserve"> </w:t>
      </w:r>
      <w:proofErr w:type="spellStart"/>
      <w:r w:rsidRPr="00AE09A1">
        <w:rPr>
          <w:rFonts w:asciiTheme="minorHAnsi" w:hAnsiTheme="minorHAnsi" w:cstheme="minorHAnsi"/>
          <w:sz w:val="22"/>
          <w:szCs w:val="22"/>
          <w:lang w:val="es-GT"/>
        </w:rPr>
        <w:t>seminar</w:t>
      </w:r>
      <w:proofErr w:type="spellEnd"/>
      <w:r w:rsidRPr="00AE09A1">
        <w:rPr>
          <w:rFonts w:asciiTheme="minorHAnsi" w:hAnsiTheme="minorHAnsi" w:cstheme="minorHAnsi"/>
          <w:sz w:val="22"/>
          <w:szCs w:val="22"/>
          <w:lang w:val="es-GT"/>
        </w:rPr>
        <w:t xml:space="preserve">, </w:t>
      </w:r>
      <w:proofErr w:type="spellStart"/>
      <w:r w:rsidRPr="00AE09A1">
        <w:rPr>
          <w:rFonts w:asciiTheme="minorHAnsi" w:hAnsiTheme="minorHAnsi" w:cstheme="minorHAnsi"/>
          <w:sz w:val="22"/>
          <w:szCs w:val="22"/>
          <w:lang w:val="es-GT"/>
        </w:rPr>
        <w:t>University</w:t>
      </w:r>
      <w:proofErr w:type="spellEnd"/>
      <w:r w:rsidRPr="00AE09A1">
        <w:rPr>
          <w:rFonts w:asciiTheme="minorHAnsi" w:hAnsiTheme="minorHAnsi" w:cstheme="minorHAnsi"/>
          <w:sz w:val="22"/>
          <w:szCs w:val="22"/>
          <w:lang w:val="es-GT"/>
        </w:rPr>
        <w:t xml:space="preserve"> Juárez Autónoma de Tabasco, </w:t>
      </w:r>
      <w:proofErr w:type="spellStart"/>
      <w:r w:rsidRPr="00AE09A1">
        <w:rPr>
          <w:rFonts w:asciiTheme="minorHAnsi" w:hAnsiTheme="minorHAnsi" w:cstheme="minorHAnsi"/>
          <w:sz w:val="22"/>
          <w:szCs w:val="22"/>
          <w:lang w:val="es-GT"/>
        </w:rPr>
        <w:t>Villaher</w:t>
      </w:r>
      <w:r w:rsidRPr="00AE09A1">
        <w:rPr>
          <w:rFonts w:asciiTheme="minorHAnsi" w:hAnsiTheme="minorHAnsi" w:cstheme="minorHAnsi"/>
          <w:sz w:val="22"/>
          <w:szCs w:val="22"/>
          <w:lang w:val="es-AR"/>
        </w:rPr>
        <w:t>mosa</w:t>
      </w:r>
      <w:proofErr w:type="spellEnd"/>
      <w:r w:rsidRPr="00AE09A1">
        <w:rPr>
          <w:rFonts w:asciiTheme="minorHAnsi" w:hAnsiTheme="minorHAnsi" w:cstheme="minorHAnsi"/>
          <w:sz w:val="22"/>
          <w:szCs w:val="22"/>
          <w:lang w:val="es-AR"/>
        </w:rPr>
        <w:t>, MX.</w:t>
      </w:r>
    </w:p>
    <w:p w14:paraId="4B1C0027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 xml:space="preserve">Peers, MJL, </w:t>
      </w:r>
      <w:r w:rsidRPr="00AE09A1">
        <w:rPr>
          <w:rFonts w:asciiTheme="minorHAnsi" w:hAnsiTheme="minorHAnsi" w:cstheme="minorHAnsi"/>
          <w:b/>
          <w:sz w:val="22"/>
          <w:szCs w:val="22"/>
        </w:rPr>
        <w:t>Thornton, D.H.</w:t>
      </w:r>
      <w:r w:rsidRPr="00AE09A1">
        <w:rPr>
          <w:rFonts w:asciiTheme="minorHAnsi" w:hAnsiTheme="minorHAnsi" w:cstheme="minorHAnsi"/>
          <w:sz w:val="22"/>
          <w:szCs w:val="22"/>
        </w:rPr>
        <w:t xml:space="preserve">, Pearce, E., Murray, D.L. 2014. </w:t>
      </w:r>
      <w:proofErr w:type="gramStart"/>
      <w:r w:rsidRPr="00AE09A1">
        <w:rPr>
          <w:rFonts w:asciiTheme="minorHAnsi" w:hAnsiTheme="minorHAnsi" w:cstheme="minorHAnsi"/>
          <w:i/>
          <w:sz w:val="22"/>
          <w:szCs w:val="22"/>
        </w:rPr>
        <w:t>Are</w:t>
      </w:r>
      <w:proofErr w:type="gramEnd"/>
      <w:r w:rsidRPr="00AE09A1">
        <w:rPr>
          <w:rFonts w:asciiTheme="minorHAnsi" w:hAnsiTheme="minorHAnsi" w:cstheme="minorHAnsi"/>
          <w:i/>
          <w:sz w:val="22"/>
          <w:szCs w:val="22"/>
        </w:rPr>
        <w:t xml:space="preserve"> southern range translocation likely viable under climate change?</w:t>
      </w:r>
      <w:r w:rsidRPr="00AE09A1">
        <w:rPr>
          <w:rFonts w:asciiTheme="minorHAnsi" w:hAnsiTheme="minorHAnsi" w:cstheme="minorHAnsi"/>
          <w:sz w:val="22"/>
          <w:szCs w:val="22"/>
        </w:rPr>
        <w:t xml:space="preserve"> Canadian Society for Ecology and Evolution Annual Meeting, Montreal, Canada. </w:t>
      </w:r>
    </w:p>
    <w:p w14:paraId="0C3EA952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5AF25766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 xml:space="preserve">Peers, MLJ,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Wehtje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, M., </w:t>
      </w:r>
      <w:r w:rsidRPr="00AE09A1">
        <w:rPr>
          <w:rFonts w:asciiTheme="minorHAnsi" w:hAnsiTheme="minorHAnsi" w:cstheme="minorHAnsi"/>
          <w:b/>
          <w:sz w:val="22"/>
          <w:szCs w:val="22"/>
        </w:rPr>
        <w:t>Thornton, D.H.</w:t>
      </w:r>
      <w:r w:rsidRPr="00AE09A1">
        <w:rPr>
          <w:rFonts w:asciiTheme="minorHAnsi" w:hAnsiTheme="minorHAnsi" w:cstheme="minorHAnsi"/>
          <w:sz w:val="22"/>
          <w:szCs w:val="22"/>
        </w:rPr>
        <w:t xml:space="preserve">, Murray, D.L. 2014. </w:t>
      </w:r>
      <w:r w:rsidRPr="00AE09A1">
        <w:rPr>
          <w:rFonts w:asciiTheme="minorHAnsi" w:hAnsiTheme="minorHAnsi" w:cstheme="minorHAnsi"/>
          <w:i/>
          <w:sz w:val="22"/>
          <w:szCs w:val="22"/>
        </w:rPr>
        <w:t>Climate change effects on Canada lynx at the southern edge</w:t>
      </w:r>
      <w:r w:rsidRPr="00AE09A1">
        <w:rPr>
          <w:rFonts w:asciiTheme="minorHAnsi" w:hAnsiTheme="minorHAnsi" w:cstheme="minorHAnsi"/>
          <w:sz w:val="22"/>
          <w:szCs w:val="22"/>
        </w:rPr>
        <w:t>. Ontario Ecology, Ethology and Evolution Colloquium, Guelph University.</w:t>
      </w:r>
    </w:p>
    <w:p w14:paraId="1E0FCF21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5F89EE1E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  <w:proofErr w:type="spellStart"/>
      <w:r w:rsidRPr="00AE09A1">
        <w:rPr>
          <w:rFonts w:asciiTheme="minorHAnsi" w:hAnsiTheme="minorHAnsi" w:cstheme="minorHAnsi"/>
          <w:sz w:val="22"/>
          <w:szCs w:val="22"/>
        </w:rPr>
        <w:t>Olsoy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, P.J.,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Forbey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, J.S.,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Rachlow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>, J.L., Burgess, M.A., Glenn, N.F., Shipley, L.S., and</w:t>
      </w:r>
      <w:r w:rsidRPr="00AE09A1">
        <w:rPr>
          <w:rFonts w:asciiTheme="minorHAnsi" w:hAnsiTheme="minorHAnsi" w:cstheme="minorHAnsi"/>
          <w:b/>
          <w:sz w:val="22"/>
          <w:szCs w:val="22"/>
        </w:rPr>
        <w:t xml:space="preserve">. Thornton, </w:t>
      </w:r>
      <w:proofErr w:type="gramStart"/>
      <w:r w:rsidRPr="00AE09A1">
        <w:rPr>
          <w:rFonts w:asciiTheme="minorHAnsi" w:hAnsiTheme="minorHAnsi" w:cstheme="minorHAnsi"/>
          <w:b/>
          <w:sz w:val="22"/>
          <w:szCs w:val="22"/>
        </w:rPr>
        <w:t>D.H.</w:t>
      </w:r>
      <w:r w:rsidRPr="00AE09A1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AE09A1">
        <w:rPr>
          <w:rFonts w:asciiTheme="minorHAnsi" w:hAnsiTheme="minorHAnsi" w:cstheme="minorHAnsi"/>
          <w:sz w:val="22"/>
          <w:szCs w:val="22"/>
        </w:rPr>
        <w:t xml:space="preserve"> 2014. </w:t>
      </w:r>
      <w:r w:rsidRPr="00AE09A1">
        <w:rPr>
          <w:rFonts w:asciiTheme="minorHAnsi" w:hAnsiTheme="minorHAnsi" w:cstheme="minorHAnsi"/>
          <w:i/>
          <w:sz w:val="22"/>
          <w:szCs w:val="22"/>
        </w:rPr>
        <w:t>Mapping herbivore habitat quality with unmanned aerial systems</w:t>
      </w:r>
      <w:r w:rsidRPr="00AE09A1">
        <w:rPr>
          <w:rFonts w:asciiTheme="minorHAnsi" w:hAnsiTheme="minorHAnsi" w:cstheme="minorHAnsi"/>
          <w:sz w:val="22"/>
          <w:szCs w:val="22"/>
        </w:rPr>
        <w:t xml:space="preserve">. UAS Working Group Meeting, University of Idaho. </w:t>
      </w:r>
    </w:p>
    <w:p w14:paraId="4980D987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6F25E7B5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  <w:proofErr w:type="spellStart"/>
      <w:r w:rsidRPr="00AE09A1">
        <w:rPr>
          <w:rFonts w:asciiTheme="minorHAnsi" w:hAnsiTheme="minorHAnsi" w:cstheme="minorHAnsi"/>
          <w:sz w:val="22"/>
          <w:szCs w:val="22"/>
        </w:rPr>
        <w:t>Rachlow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, J.L.,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Forbey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, J.S., Shipley, L., Burgess, M., Olsoy, P.J., </w:t>
      </w:r>
      <w:r w:rsidRPr="00AE09A1">
        <w:rPr>
          <w:rFonts w:asciiTheme="minorHAnsi" w:hAnsiTheme="minorHAnsi" w:cstheme="minorHAnsi"/>
          <w:b/>
          <w:sz w:val="22"/>
          <w:szCs w:val="22"/>
        </w:rPr>
        <w:t>Thornton, D.</w:t>
      </w:r>
      <w:r w:rsidRPr="00AE09A1">
        <w:rPr>
          <w:rFonts w:asciiTheme="minorHAnsi" w:hAnsiTheme="minorHAnsi" w:cstheme="minorHAnsi"/>
          <w:sz w:val="22"/>
          <w:szCs w:val="22"/>
        </w:rPr>
        <w:t>, Milling, C, and Nobler, J.D. 2014. Scaling-up habitat attributes in the sagebrush-steppe environment using unmanned aircraft technology. Invited presentation. The Wildlife Society Annual Meeting, Pittsburgh, PA.</w:t>
      </w:r>
    </w:p>
    <w:p w14:paraId="1C36F887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03E90A92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 xml:space="preserve">Otis, J-A., </w:t>
      </w:r>
      <w:r w:rsidRPr="00AE09A1">
        <w:rPr>
          <w:rFonts w:asciiTheme="minorHAnsi" w:hAnsiTheme="minorHAnsi" w:cstheme="minorHAnsi"/>
          <w:b/>
          <w:sz w:val="22"/>
          <w:szCs w:val="22"/>
        </w:rPr>
        <w:t>Thornton, D.H</w:t>
      </w:r>
      <w:r w:rsidRPr="00AE09A1">
        <w:rPr>
          <w:rFonts w:asciiTheme="minorHAnsi" w:hAnsiTheme="minorHAnsi" w:cstheme="minorHAnsi"/>
          <w:sz w:val="22"/>
          <w:szCs w:val="22"/>
        </w:rPr>
        <w:t xml:space="preserve">., Rutledge, L.Y., and Murray, D.L. 2014. </w:t>
      </w:r>
      <w:r w:rsidRPr="00AE09A1">
        <w:rPr>
          <w:rFonts w:asciiTheme="minorHAnsi" w:hAnsiTheme="minorHAnsi" w:cstheme="minorHAnsi"/>
          <w:i/>
          <w:sz w:val="22"/>
          <w:szCs w:val="22"/>
        </w:rPr>
        <w:t>Ecological niche differentiation along the genetic gradient by hybridization of eastern wolf and coyote in Northeastern America</w:t>
      </w:r>
      <w:r w:rsidRPr="00AE09A1">
        <w:rPr>
          <w:rFonts w:asciiTheme="minorHAnsi" w:hAnsiTheme="minorHAnsi" w:cstheme="minorHAnsi"/>
          <w:sz w:val="22"/>
          <w:szCs w:val="22"/>
        </w:rPr>
        <w:t xml:space="preserve">. Canadian Society for Ecology and Evolution Annual Meeting, Montreal, Canada. </w:t>
      </w:r>
    </w:p>
    <w:p w14:paraId="1E472702" w14:textId="77777777" w:rsidR="00F0255E" w:rsidRPr="00AE09A1" w:rsidRDefault="00F0255E" w:rsidP="00F0255E">
      <w:pPr>
        <w:rPr>
          <w:rFonts w:asciiTheme="minorHAnsi" w:hAnsiTheme="minorHAnsi" w:cstheme="minorHAnsi"/>
          <w:sz w:val="22"/>
          <w:szCs w:val="22"/>
        </w:rPr>
      </w:pPr>
    </w:p>
    <w:p w14:paraId="2AB03266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b/>
          <w:sz w:val="22"/>
          <w:szCs w:val="22"/>
        </w:rPr>
        <w:lastRenderedPageBreak/>
        <w:t>Thornton, D.H</w:t>
      </w:r>
      <w:r w:rsidRPr="00AE09A1">
        <w:rPr>
          <w:rFonts w:asciiTheme="minorHAnsi" w:hAnsiTheme="minorHAnsi" w:cstheme="minorHAnsi"/>
          <w:sz w:val="22"/>
          <w:szCs w:val="22"/>
        </w:rPr>
        <w:t xml:space="preserve">., Kathy Zeller, Carlo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Rondinini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, Luigi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Boitani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, Chris Burdett, Kevin Crooks, Howard Quigley. 2014. </w:t>
      </w:r>
      <w:r w:rsidRPr="00AE09A1">
        <w:rPr>
          <w:rFonts w:asciiTheme="minorHAnsi" w:hAnsiTheme="minorHAnsi" w:cstheme="minorHAnsi"/>
          <w:i/>
          <w:sz w:val="22"/>
          <w:szCs w:val="22"/>
        </w:rPr>
        <w:t>Evaluating the umbrella value of a range-wide conservation network</w:t>
      </w:r>
      <w:r w:rsidRPr="00AE09A1">
        <w:rPr>
          <w:rFonts w:asciiTheme="minorHAnsi" w:hAnsiTheme="minorHAnsi" w:cstheme="minorHAnsi"/>
          <w:sz w:val="22"/>
          <w:szCs w:val="22"/>
        </w:rPr>
        <w:t xml:space="preserve">. American Society of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Mammalogists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 2014 meeting.</w:t>
      </w:r>
    </w:p>
    <w:p w14:paraId="448A2F26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043F9236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b/>
          <w:sz w:val="22"/>
          <w:szCs w:val="22"/>
        </w:rPr>
        <w:t>Thornton, D.H</w:t>
      </w:r>
      <w:r w:rsidRPr="00AE09A1">
        <w:rPr>
          <w:rFonts w:asciiTheme="minorHAnsi" w:hAnsiTheme="minorHAnsi" w:cstheme="minorHAnsi"/>
          <w:sz w:val="22"/>
          <w:szCs w:val="22"/>
        </w:rPr>
        <w:t xml:space="preserve">., Kathy Zeller, Carlo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Rondinini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, Luigi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Boitani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, Chris Burdett, Kevin Crooks, Howard Quigley. 2014. </w:t>
      </w:r>
      <w:r w:rsidRPr="00AE09A1">
        <w:rPr>
          <w:rFonts w:asciiTheme="minorHAnsi" w:hAnsiTheme="minorHAnsi" w:cstheme="minorHAnsi"/>
          <w:i/>
          <w:sz w:val="22"/>
          <w:szCs w:val="22"/>
        </w:rPr>
        <w:t>Evaluating the umbrella value of a range-wide conservation network.</w:t>
      </w:r>
      <w:r w:rsidRPr="00AE09A1">
        <w:rPr>
          <w:rFonts w:asciiTheme="minorHAnsi" w:hAnsiTheme="minorHAnsi" w:cstheme="minorHAnsi"/>
          <w:sz w:val="22"/>
          <w:szCs w:val="22"/>
        </w:rPr>
        <w:t xml:space="preserve"> International Wildcat Symposium,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Sarapiqui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>, Costa Rica.</w:t>
      </w:r>
    </w:p>
    <w:p w14:paraId="15D8C716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385A4393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b/>
          <w:sz w:val="22"/>
          <w:szCs w:val="22"/>
        </w:rPr>
        <w:t>Thornton, DH</w:t>
      </w:r>
      <w:r w:rsidRPr="00AE09A1">
        <w:rPr>
          <w:rFonts w:asciiTheme="minorHAnsi" w:hAnsiTheme="minorHAnsi" w:cstheme="minorHAnsi"/>
          <w:sz w:val="22"/>
          <w:szCs w:val="22"/>
        </w:rPr>
        <w:t xml:space="preserve">. 2014. </w:t>
      </w:r>
      <w:r w:rsidRPr="00AE09A1">
        <w:rPr>
          <w:rFonts w:asciiTheme="minorHAnsi" w:hAnsiTheme="minorHAnsi" w:cstheme="minorHAnsi"/>
          <w:i/>
          <w:sz w:val="22"/>
          <w:szCs w:val="22"/>
        </w:rPr>
        <w:t>Mammal ecology and conservation at large scales</w:t>
      </w:r>
      <w:r w:rsidRPr="00AE09A1">
        <w:rPr>
          <w:rFonts w:asciiTheme="minorHAnsi" w:hAnsiTheme="minorHAnsi" w:cstheme="minorHAnsi"/>
          <w:sz w:val="22"/>
          <w:szCs w:val="22"/>
        </w:rPr>
        <w:t>. Invited seminar, University of Belize, Belmopan, BZ.</w:t>
      </w:r>
    </w:p>
    <w:p w14:paraId="79DF3B29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03ED8F28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  <w:u w:val="single"/>
        </w:rPr>
      </w:pPr>
      <w:r w:rsidRPr="00AE09A1">
        <w:rPr>
          <w:rFonts w:asciiTheme="minorHAnsi" w:hAnsiTheme="minorHAnsi" w:cstheme="minorHAnsi"/>
          <w:sz w:val="22"/>
          <w:szCs w:val="22"/>
          <w:u w:val="single"/>
        </w:rPr>
        <w:t>2013</w:t>
      </w:r>
    </w:p>
    <w:p w14:paraId="4B999D5D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 xml:space="preserve">Peers, MLJ, </w:t>
      </w:r>
      <w:r w:rsidRPr="00AE09A1">
        <w:rPr>
          <w:rFonts w:asciiTheme="minorHAnsi" w:hAnsiTheme="minorHAnsi" w:cstheme="minorHAnsi"/>
          <w:b/>
          <w:sz w:val="22"/>
          <w:szCs w:val="22"/>
        </w:rPr>
        <w:t>Thornton, D.H.</w:t>
      </w:r>
      <w:r w:rsidRPr="00AE09A1">
        <w:rPr>
          <w:rFonts w:asciiTheme="minorHAnsi" w:hAnsiTheme="minorHAnsi" w:cstheme="minorHAnsi"/>
          <w:sz w:val="22"/>
          <w:szCs w:val="22"/>
        </w:rPr>
        <w:t xml:space="preserve">, Murray, D.L. 2013. </w:t>
      </w:r>
      <w:r w:rsidRPr="00AE09A1">
        <w:rPr>
          <w:rFonts w:asciiTheme="minorHAnsi" w:hAnsiTheme="minorHAnsi" w:cstheme="minorHAnsi"/>
          <w:i/>
          <w:sz w:val="22"/>
          <w:szCs w:val="22"/>
        </w:rPr>
        <w:t>Evidence for large-scale effects of competition: niche displacement in Canada lynx and bobcat.</w:t>
      </w:r>
      <w:r w:rsidRPr="00AE09A1">
        <w:rPr>
          <w:rFonts w:asciiTheme="minorHAnsi" w:hAnsiTheme="minorHAnsi" w:cstheme="minorHAnsi"/>
          <w:sz w:val="22"/>
          <w:szCs w:val="22"/>
        </w:rPr>
        <w:t xml:space="preserve"> Quebec Society for the Biological Study of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 Annual Meeting, Concordia University. </w:t>
      </w:r>
    </w:p>
    <w:p w14:paraId="5F36DC97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56B96498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bCs/>
          <w:sz w:val="22"/>
          <w:szCs w:val="22"/>
        </w:rPr>
      </w:pPr>
      <w:r w:rsidRPr="00AE09A1">
        <w:rPr>
          <w:rFonts w:asciiTheme="minorHAnsi" w:hAnsiTheme="minorHAnsi" w:cstheme="minorHAnsi"/>
          <w:b/>
          <w:bCs/>
          <w:sz w:val="22"/>
          <w:szCs w:val="22"/>
        </w:rPr>
        <w:t>Thornton, D.H.</w:t>
      </w:r>
      <w:r w:rsidRPr="00AE09A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E09A1">
        <w:rPr>
          <w:rFonts w:asciiTheme="minorHAnsi" w:hAnsiTheme="minorHAnsi" w:cstheme="minorHAnsi"/>
          <w:bCs/>
          <w:i/>
          <w:sz w:val="22"/>
          <w:szCs w:val="22"/>
        </w:rPr>
        <w:t>Jaguar ecology and conservation</w:t>
      </w:r>
      <w:r w:rsidRPr="00AE09A1">
        <w:rPr>
          <w:rFonts w:asciiTheme="minorHAnsi" w:hAnsiTheme="minorHAnsi" w:cstheme="minorHAnsi"/>
          <w:bCs/>
          <w:sz w:val="22"/>
          <w:szCs w:val="22"/>
        </w:rPr>
        <w:t>. 2013. WSU Wildlife Society.</w:t>
      </w:r>
    </w:p>
    <w:p w14:paraId="21550FF6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575203B1" w14:textId="77777777" w:rsidR="00F0255E" w:rsidRPr="00AE09A1" w:rsidRDefault="00F0255E" w:rsidP="00F0255E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ind w:left="810" w:hanging="450"/>
        <w:jc w:val="left"/>
        <w:rPr>
          <w:rFonts w:asciiTheme="minorHAnsi" w:hAnsiTheme="minorHAnsi" w:cstheme="minorHAnsi"/>
          <w:bCs/>
          <w:szCs w:val="22"/>
          <w:u w:val="single"/>
        </w:rPr>
      </w:pPr>
      <w:r w:rsidRPr="00AE09A1">
        <w:rPr>
          <w:rFonts w:asciiTheme="minorHAnsi" w:hAnsiTheme="minorHAnsi" w:cstheme="minorHAnsi"/>
          <w:bCs/>
          <w:szCs w:val="22"/>
          <w:u w:val="single"/>
        </w:rPr>
        <w:t>2012</w:t>
      </w:r>
    </w:p>
    <w:p w14:paraId="00648767" w14:textId="77777777" w:rsidR="00F0255E" w:rsidRPr="00AE09A1" w:rsidRDefault="00F0255E" w:rsidP="00F0255E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ind w:left="810" w:hanging="450"/>
        <w:jc w:val="left"/>
        <w:rPr>
          <w:rFonts w:asciiTheme="minorHAnsi" w:hAnsiTheme="minorHAnsi" w:cstheme="minorHAnsi"/>
          <w:b/>
          <w:szCs w:val="22"/>
        </w:rPr>
      </w:pPr>
      <w:r w:rsidRPr="00AE09A1">
        <w:rPr>
          <w:rFonts w:asciiTheme="minorHAnsi" w:hAnsiTheme="minorHAnsi" w:cstheme="minorHAnsi"/>
          <w:b/>
          <w:bCs/>
          <w:szCs w:val="22"/>
        </w:rPr>
        <w:t>Thornton, D.H.</w:t>
      </w:r>
      <w:r w:rsidRPr="00AE09A1">
        <w:rPr>
          <w:rFonts w:asciiTheme="minorHAnsi" w:hAnsiTheme="minorHAnsi" w:cstheme="minorHAnsi"/>
          <w:bCs/>
          <w:szCs w:val="22"/>
        </w:rPr>
        <w:t xml:space="preserve">, Branch, L.C., Sieving, K., Walker, S.  2012. Symposium organizers: </w:t>
      </w:r>
      <w:r w:rsidRPr="00AE09A1">
        <w:rPr>
          <w:rFonts w:asciiTheme="minorHAnsi" w:hAnsiTheme="minorHAnsi" w:cstheme="minorHAnsi"/>
          <w:szCs w:val="22"/>
        </w:rPr>
        <w:t>“</w:t>
      </w:r>
      <w:r w:rsidRPr="00AE09A1">
        <w:rPr>
          <w:rFonts w:asciiTheme="minorHAnsi" w:hAnsiTheme="minorHAnsi" w:cstheme="minorHAnsi"/>
          <w:bCs/>
          <w:szCs w:val="22"/>
        </w:rPr>
        <w:t xml:space="preserve">Landscape Ecology as a Foundation for Wildlife Conservation: Research Approaches and Applications” at the </w:t>
      </w:r>
      <w:r w:rsidRPr="00AE09A1">
        <w:rPr>
          <w:rFonts w:asciiTheme="minorHAnsi" w:hAnsiTheme="minorHAnsi" w:cstheme="minorHAnsi"/>
          <w:color w:val="000000"/>
          <w:szCs w:val="22"/>
        </w:rPr>
        <w:t xml:space="preserve">X International Congress for Wildlife Management in Amazonia &amp; Latin America </w:t>
      </w:r>
      <w:r w:rsidRPr="00AE09A1">
        <w:rPr>
          <w:rFonts w:asciiTheme="minorHAnsi" w:hAnsiTheme="minorHAnsi" w:cstheme="minorHAnsi"/>
          <w:szCs w:val="22"/>
        </w:rPr>
        <w:t>conference</w:t>
      </w:r>
    </w:p>
    <w:p w14:paraId="2BAB35B0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62376E6A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b/>
          <w:bCs/>
          <w:sz w:val="22"/>
          <w:szCs w:val="22"/>
        </w:rPr>
        <w:t xml:space="preserve">Thornton, D.H., </w:t>
      </w:r>
      <w:r w:rsidRPr="00AE09A1">
        <w:rPr>
          <w:rFonts w:asciiTheme="minorHAnsi" w:hAnsiTheme="minorHAnsi" w:cstheme="minorHAnsi"/>
          <w:bCs/>
          <w:sz w:val="22"/>
          <w:szCs w:val="22"/>
        </w:rPr>
        <w:t>Peers, M., and D.L. Murray</w:t>
      </w:r>
      <w:r w:rsidRPr="00AE09A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AE09A1">
        <w:rPr>
          <w:rFonts w:asciiTheme="minorHAnsi" w:hAnsiTheme="minorHAnsi" w:cstheme="minorHAnsi"/>
          <w:i/>
          <w:sz w:val="22"/>
          <w:szCs w:val="22"/>
        </w:rPr>
        <w:t xml:space="preserve">Range and niche shifts of North American </w:t>
      </w:r>
      <w:proofErr w:type="spellStart"/>
      <w:r w:rsidRPr="00AE09A1">
        <w:rPr>
          <w:rFonts w:asciiTheme="minorHAnsi" w:hAnsiTheme="minorHAnsi" w:cstheme="minorHAnsi"/>
          <w:i/>
          <w:sz w:val="22"/>
          <w:szCs w:val="22"/>
        </w:rPr>
        <w:t>mesocarnivores</w:t>
      </w:r>
      <w:proofErr w:type="spellEnd"/>
      <w:r w:rsidRPr="00AE09A1">
        <w:rPr>
          <w:rFonts w:asciiTheme="minorHAnsi" w:hAnsiTheme="minorHAnsi" w:cstheme="minorHAnsi"/>
          <w:i/>
          <w:sz w:val="22"/>
          <w:szCs w:val="22"/>
        </w:rPr>
        <w:t xml:space="preserve"> as revealed by species distribution models.</w:t>
      </w:r>
      <w:r w:rsidRPr="00AE09A1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AE09A1">
        <w:rPr>
          <w:rFonts w:asciiTheme="minorHAnsi" w:hAnsiTheme="minorHAnsi" w:cstheme="minorHAnsi"/>
          <w:bCs/>
          <w:sz w:val="22"/>
          <w:szCs w:val="22"/>
          <w:lang w:val="es-AR"/>
        </w:rPr>
        <w:t>Invited</w:t>
      </w:r>
      <w:proofErr w:type="spellEnd"/>
      <w:r w:rsidRPr="00AE09A1">
        <w:rPr>
          <w:rFonts w:asciiTheme="minorHAnsi" w:hAnsiTheme="minorHAnsi" w:cstheme="minorHAnsi"/>
          <w:bCs/>
          <w:sz w:val="22"/>
          <w:szCs w:val="22"/>
          <w:lang w:val="es-AR"/>
        </w:rPr>
        <w:t xml:space="preserve"> </w:t>
      </w:r>
      <w:proofErr w:type="spellStart"/>
      <w:r w:rsidRPr="00AE09A1">
        <w:rPr>
          <w:rFonts w:asciiTheme="minorHAnsi" w:hAnsiTheme="minorHAnsi" w:cstheme="minorHAnsi"/>
          <w:bCs/>
          <w:sz w:val="22"/>
          <w:szCs w:val="22"/>
          <w:lang w:val="es-AR"/>
        </w:rPr>
        <w:t>Lecture</w:t>
      </w:r>
      <w:proofErr w:type="spellEnd"/>
      <w:r w:rsidRPr="00AE09A1">
        <w:rPr>
          <w:rFonts w:asciiTheme="minorHAnsi" w:hAnsiTheme="minorHAnsi" w:cstheme="minorHAnsi"/>
          <w:bCs/>
          <w:sz w:val="22"/>
          <w:szCs w:val="22"/>
          <w:lang w:val="es-AR"/>
        </w:rPr>
        <w:t xml:space="preserve">. </w:t>
      </w:r>
      <w:r w:rsidRPr="00AE09A1">
        <w:rPr>
          <w:rFonts w:asciiTheme="minorHAnsi" w:hAnsiTheme="minorHAnsi" w:cstheme="minorHAnsi"/>
          <w:sz w:val="22"/>
          <w:szCs w:val="22"/>
          <w:lang w:val="es-AR"/>
        </w:rPr>
        <w:t xml:space="preserve">Universidad Nacional de La Salta, La Salta, Argentina. </w:t>
      </w:r>
      <w:r w:rsidRPr="00AE09A1">
        <w:rPr>
          <w:rFonts w:asciiTheme="minorHAnsi" w:hAnsiTheme="minorHAnsi" w:cstheme="minorHAnsi"/>
          <w:sz w:val="22"/>
          <w:szCs w:val="22"/>
        </w:rPr>
        <w:t xml:space="preserve">May 2012. </w:t>
      </w:r>
    </w:p>
    <w:p w14:paraId="0393B9B2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bCs/>
          <w:sz w:val="22"/>
          <w:szCs w:val="22"/>
        </w:rPr>
      </w:pPr>
      <w:r w:rsidRPr="00AE09A1">
        <w:rPr>
          <w:rFonts w:asciiTheme="minorHAnsi" w:hAnsiTheme="minorHAnsi" w:cstheme="minorHAnsi"/>
          <w:b/>
          <w:bCs/>
          <w:sz w:val="22"/>
          <w:szCs w:val="22"/>
        </w:rPr>
        <w:t>Thornton, D.H.,</w:t>
      </w:r>
      <w:r w:rsidRPr="00AE09A1">
        <w:rPr>
          <w:rFonts w:asciiTheme="minorHAnsi" w:hAnsiTheme="minorHAnsi" w:cstheme="minorHAnsi"/>
          <w:bCs/>
          <w:sz w:val="22"/>
          <w:szCs w:val="22"/>
        </w:rPr>
        <w:t xml:space="preserve"> Branch, L.C., Villarreal, D., and M. </w:t>
      </w:r>
      <w:proofErr w:type="spellStart"/>
      <w:r w:rsidRPr="00AE09A1">
        <w:rPr>
          <w:rFonts w:asciiTheme="minorHAnsi" w:hAnsiTheme="minorHAnsi" w:cstheme="minorHAnsi"/>
          <w:bCs/>
          <w:sz w:val="22"/>
          <w:szCs w:val="22"/>
        </w:rPr>
        <w:t>Gonzolez-Roglich</w:t>
      </w:r>
      <w:proofErr w:type="spellEnd"/>
      <w:r w:rsidRPr="00AE09A1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AE09A1">
        <w:rPr>
          <w:rFonts w:asciiTheme="minorHAnsi" w:hAnsiTheme="minorHAnsi" w:cstheme="minorHAnsi"/>
          <w:sz w:val="22"/>
          <w:szCs w:val="22"/>
        </w:rPr>
        <w:t xml:space="preserve">X International Conference for Management of Wildlife in Amazon and Latin America, Salta, Argentina, May </w:t>
      </w:r>
      <w:r w:rsidRPr="00AE09A1">
        <w:rPr>
          <w:rFonts w:asciiTheme="minorHAnsi" w:hAnsiTheme="minorHAnsi" w:cstheme="minorHAnsi"/>
          <w:bCs/>
          <w:sz w:val="22"/>
          <w:szCs w:val="22"/>
        </w:rPr>
        <w:t xml:space="preserve">2012. Analyzing species occurrence data obtained through standardized surveys of rural landowners to examine species-environment relationships at large scales. </w:t>
      </w:r>
    </w:p>
    <w:p w14:paraId="55478554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bCs/>
          <w:sz w:val="22"/>
          <w:szCs w:val="22"/>
        </w:rPr>
      </w:pPr>
    </w:p>
    <w:p w14:paraId="33D2D30A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AE09A1">
        <w:rPr>
          <w:rFonts w:asciiTheme="minorHAnsi" w:hAnsiTheme="minorHAnsi" w:cstheme="minorHAnsi"/>
          <w:bCs/>
          <w:sz w:val="22"/>
          <w:szCs w:val="22"/>
          <w:u w:val="single"/>
        </w:rPr>
        <w:t>2011</w:t>
      </w:r>
    </w:p>
    <w:p w14:paraId="39F6F336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bCs/>
          <w:sz w:val="22"/>
          <w:szCs w:val="22"/>
        </w:rPr>
      </w:pPr>
      <w:r w:rsidRPr="00AE09A1">
        <w:rPr>
          <w:rFonts w:asciiTheme="minorHAnsi" w:hAnsiTheme="minorHAnsi" w:cstheme="minorHAnsi"/>
          <w:b/>
          <w:bCs/>
          <w:sz w:val="22"/>
          <w:szCs w:val="22"/>
        </w:rPr>
        <w:t xml:space="preserve">Thornton, D.H. </w:t>
      </w:r>
      <w:r w:rsidRPr="00AE09A1">
        <w:rPr>
          <w:rFonts w:asciiTheme="minorHAnsi" w:hAnsiTheme="minorHAnsi" w:cstheme="minorHAnsi"/>
          <w:bCs/>
          <w:sz w:val="22"/>
          <w:szCs w:val="22"/>
        </w:rPr>
        <w:t xml:space="preserve">Life Science Seminar Series. Trent University. December 2011. Carnivore conservation in human-dominated environments: a landscape ecology approach. </w:t>
      </w:r>
    </w:p>
    <w:p w14:paraId="51DD2A85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CB50A3B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b/>
          <w:bCs/>
          <w:sz w:val="22"/>
          <w:szCs w:val="22"/>
        </w:rPr>
        <w:t>Thornton, D.H.</w:t>
      </w:r>
      <w:r w:rsidRPr="00AE09A1">
        <w:rPr>
          <w:rFonts w:asciiTheme="minorHAnsi" w:hAnsiTheme="minorHAnsi" w:cstheme="minorHAnsi"/>
          <w:sz w:val="22"/>
          <w:szCs w:val="22"/>
        </w:rPr>
        <w:t xml:space="preserve"> Board of Visitors Sustainability Conference, Southwestern University. April 2011. Research and education in Conservation Biology at Southwestern University. </w:t>
      </w:r>
      <w:r w:rsidRPr="00AE09A1">
        <w:rPr>
          <w:rFonts w:asciiTheme="minorHAnsi" w:hAnsiTheme="minorHAnsi" w:cstheme="minorHAnsi"/>
          <w:sz w:val="22"/>
          <w:szCs w:val="22"/>
        </w:rPr>
        <w:tab/>
      </w:r>
    </w:p>
    <w:p w14:paraId="38565213" w14:textId="77777777" w:rsidR="00F0255E" w:rsidRPr="00AE09A1" w:rsidRDefault="00F0255E" w:rsidP="00F0255E">
      <w:pPr>
        <w:ind w:left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ab/>
      </w:r>
    </w:p>
    <w:p w14:paraId="6297782B" w14:textId="77777777" w:rsidR="00F0255E" w:rsidRPr="00AE09A1" w:rsidRDefault="00F0255E" w:rsidP="00F0255E">
      <w:pPr>
        <w:tabs>
          <w:tab w:val="left" w:pos="8370"/>
        </w:tabs>
        <w:ind w:left="720" w:hanging="360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AE09A1">
        <w:rPr>
          <w:rFonts w:asciiTheme="minorHAnsi" w:hAnsiTheme="minorHAnsi" w:cstheme="minorHAnsi"/>
          <w:bCs/>
          <w:sz w:val="22"/>
          <w:szCs w:val="22"/>
          <w:u w:val="single"/>
        </w:rPr>
        <w:t>Pre-2011</w:t>
      </w:r>
    </w:p>
    <w:p w14:paraId="67E9FE95" w14:textId="77777777" w:rsidR="00F0255E" w:rsidRPr="00AE09A1" w:rsidRDefault="00F0255E" w:rsidP="00F0255E">
      <w:pPr>
        <w:tabs>
          <w:tab w:val="left" w:pos="8370"/>
        </w:tabs>
        <w:ind w:left="720" w:hanging="360"/>
        <w:rPr>
          <w:rFonts w:asciiTheme="minorHAnsi" w:hAnsiTheme="minorHAnsi" w:cstheme="minorHAnsi"/>
          <w:iCs/>
          <w:sz w:val="22"/>
          <w:szCs w:val="22"/>
        </w:rPr>
      </w:pPr>
      <w:r w:rsidRPr="00AE09A1">
        <w:rPr>
          <w:rFonts w:asciiTheme="minorHAnsi" w:hAnsiTheme="minorHAnsi" w:cstheme="minorHAnsi"/>
          <w:b/>
          <w:bCs/>
          <w:sz w:val="22"/>
          <w:szCs w:val="22"/>
        </w:rPr>
        <w:t>Thornton, D.H.</w:t>
      </w:r>
      <w:r w:rsidRPr="00AE09A1">
        <w:rPr>
          <w:rFonts w:asciiTheme="minorHAnsi" w:hAnsiTheme="minorHAnsi" w:cstheme="minorHAnsi"/>
          <w:sz w:val="22"/>
          <w:szCs w:val="22"/>
        </w:rPr>
        <w:t xml:space="preserve">, Branch, L.C., and M.E.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Sunquist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. Annual Meeting of the Society for Conservation Biology, Edmonton, Canada. July 2010. </w:t>
      </w:r>
      <w:r w:rsidRPr="00AE09A1">
        <w:rPr>
          <w:rFonts w:asciiTheme="minorHAnsi" w:hAnsiTheme="minorHAnsi" w:cstheme="minorHAnsi"/>
          <w:iCs/>
          <w:sz w:val="22"/>
          <w:szCs w:val="22"/>
        </w:rPr>
        <w:t>Evaluating the relative influence of habitat loss and fragmentation: Do tropical mammals meet the temperate paradigm?</w:t>
      </w:r>
    </w:p>
    <w:p w14:paraId="16D888BA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0C01FEF2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b/>
          <w:bCs/>
          <w:sz w:val="22"/>
          <w:szCs w:val="22"/>
        </w:rPr>
        <w:t>Thornton, D.H.</w:t>
      </w:r>
      <w:r w:rsidRPr="00AE09A1">
        <w:rPr>
          <w:rFonts w:asciiTheme="minorHAnsi" w:hAnsiTheme="minorHAnsi" w:cstheme="minorHAnsi"/>
          <w:sz w:val="22"/>
          <w:szCs w:val="22"/>
        </w:rPr>
        <w:t xml:space="preserve"> Wildlife Ecology Seminar Series, University of Florida, Gainesville. April 2010. Influence of species traits and landscape attributes on the response of mid and large-sized neotropical mammals to forest fragmentation. </w:t>
      </w:r>
    </w:p>
    <w:p w14:paraId="439E464E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b/>
          <w:sz w:val="22"/>
          <w:szCs w:val="22"/>
        </w:rPr>
      </w:pPr>
    </w:p>
    <w:p w14:paraId="29FC079D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b/>
          <w:bCs/>
          <w:sz w:val="22"/>
          <w:szCs w:val="22"/>
        </w:rPr>
        <w:lastRenderedPageBreak/>
        <w:t>Thornton, D.H.</w:t>
      </w:r>
      <w:r w:rsidRPr="00AE09A1">
        <w:rPr>
          <w:rFonts w:asciiTheme="minorHAnsi" w:hAnsiTheme="minorHAnsi" w:cstheme="minorHAnsi"/>
          <w:sz w:val="22"/>
          <w:szCs w:val="22"/>
        </w:rPr>
        <w:t xml:space="preserve">, and L.C. Branch. </w:t>
      </w:r>
      <w:proofErr w:type="spellStart"/>
      <w:r w:rsidRPr="00AE09A1">
        <w:rPr>
          <w:rFonts w:asciiTheme="minorHAnsi" w:hAnsiTheme="minorHAnsi" w:cstheme="minorHAnsi"/>
          <w:sz w:val="22"/>
          <w:szCs w:val="22"/>
          <w:lang w:val="es-ES"/>
        </w:rPr>
        <w:t>Biology</w:t>
      </w:r>
      <w:proofErr w:type="spellEnd"/>
      <w:r w:rsidRPr="00AE09A1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AE09A1">
        <w:rPr>
          <w:rFonts w:asciiTheme="minorHAnsi" w:hAnsiTheme="minorHAnsi" w:cstheme="minorHAnsi"/>
          <w:sz w:val="22"/>
          <w:szCs w:val="22"/>
          <w:lang w:val="es-ES"/>
        </w:rPr>
        <w:t>Special</w:t>
      </w:r>
      <w:proofErr w:type="spellEnd"/>
      <w:r w:rsidRPr="00AE09A1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AE09A1">
        <w:rPr>
          <w:rFonts w:asciiTheme="minorHAnsi" w:hAnsiTheme="minorHAnsi" w:cstheme="minorHAnsi"/>
          <w:sz w:val="22"/>
          <w:szCs w:val="22"/>
          <w:lang w:val="es-ES"/>
        </w:rPr>
        <w:t>Seminar</w:t>
      </w:r>
      <w:proofErr w:type="spellEnd"/>
      <w:r w:rsidRPr="00AE09A1">
        <w:rPr>
          <w:rFonts w:asciiTheme="minorHAnsi" w:hAnsiTheme="minorHAnsi" w:cstheme="minorHAnsi"/>
          <w:sz w:val="22"/>
          <w:szCs w:val="22"/>
          <w:lang w:val="es-ES"/>
        </w:rPr>
        <w:t xml:space="preserve">, Universidad Nacional de La Pampa, La Pampa, Argentina. </w:t>
      </w:r>
      <w:r w:rsidRPr="00AE09A1">
        <w:rPr>
          <w:rFonts w:asciiTheme="minorHAnsi" w:hAnsiTheme="minorHAnsi" w:cstheme="minorHAnsi"/>
          <w:sz w:val="22"/>
          <w:szCs w:val="22"/>
        </w:rPr>
        <w:t>June 2009. The effects of habitat fragmentation of the distribution of mid-large sized mammals in Petén, Guatemala.</w:t>
      </w:r>
    </w:p>
    <w:p w14:paraId="44BCCD61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1A1FD6AF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iCs/>
          <w:sz w:val="22"/>
          <w:szCs w:val="22"/>
        </w:rPr>
      </w:pPr>
      <w:r w:rsidRPr="00AE09A1">
        <w:rPr>
          <w:rFonts w:asciiTheme="minorHAnsi" w:hAnsiTheme="minorHAnsi" w:cstheme="minorHAnsi"/>
          <w:b/>
          <w:bCs/>
          <w:sz w:val="22"/>
          <w:szCs w:val="22"/>
        </w:rPr>
        <w:t>Thornton, D.H.</w:t>
      </w:r>
      <w:r w:rsidRPr="00AE09A1">
        <w:rPr>
          <w:rFonts w:asciiTheme="minorHAnsi" w:hAnsiTheme="minorHAnsi" w:cstheme="minorHAnsi"/>
          <w:sz w:val="22"/>
          <w:szCs w:val="22"/>
        </w:rPr>
        <w:t xml:space="preserve">, and L.C. Branch. </w:t>
      </w:r>
      <w:proofErr w:type="spellStart"/>
      <w:r w:rsidRPr="00AE09A1">
        <w:rPr>
          <w:rFonts w:asciiTheme="minorHAnsi" w:hAnsiTheme="minorHAnsi" w:cstheme="minorHAnsi"/>
          <w:sz w:val="22"/>
          <w:szCs w:val="22"/>
          <w:lang w:val="es-ES"/>
        </w:rPr>
        <w:t>Ecology</w:t>
      </w:r>
      <w:proofErr w:type="spellEnd"/>
      <w:r w:rsidRPr="00AE09A1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AE09A1">
        <w:rPr>
          <w:rFonts w:asciiTheme="minorHAnsi" w:hAnsiTheme="minorHAnsi" w:cstheme="minorHAnsi"/>
          <w:sz w:val="22"/>
          <w:szCs w:val="22"/>
          <w:lang w:val="es-ES"/>
        </w:rPr>
        <w:t>Special</w:t>
      </w:r>
      <w:proofErr w:type="spellEnd"/>
      <w:r w:rsidRPr="00AE09A1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AE09A1">
        <w:rPr>
          <w:rFonts w:asciiTheme="minorHAnsi" w:hAnsiTheme="minorHAnsi" w:cstheme="minorHAnsi"/>
          <w:sz w:val="22"/>
          <w:szCs w:val="22"/>
          <w:lang w:val="es-ES"/>
        </w:rPr>
        <w:t>Seminar</w:t>
      </w:r>
      <w:proofErr w:type="spellEnd"/>
      <w:r w:rsidRPr="00AE09A1">
        <w:rPr>
          <w:rFonts w:asciiTheme="minorHAnsi" w:hAnsiTheme="minorHAnsi" w:cstheme="minorHAnsi"/>
          <w:sz w:val="22"/>
          <w:szCs w:val="22"/>
          <w:lang w:val="es-ES"/>
        </w:rPr>
        <w:t xml:space="preserve">, Universidad Nacional de La Salta, La Salta, Argentina. </w:t>
      </w:r>
      <w:r w:rsidRPr="00AE09A1">
        <w:rPr>
          <w:rFonts w:asciiTheme="minorHAnsi" w:hAnsiTheme="minorHAnsi" w:cstheme="minorHAnsi"/>
          <w:sz w:val="22"/>
          <w:szCs w:val="22"/>
        </w:rPr>
        <w:t xml:space="preserve">June 2009. </w:t>
      </w:r>
      <w:r w:rsidRPr="00AE09A1">
        <w:rPr>
          <w:rFonts w:asciiTheme="minorHAnsi" w:hAnsiTheme="minorHAnsi" w:cstheme="minorHAnsi"/>
          <w:iCs/>
          <w:sz w:val="22"/>
          <w:szCs w:val="22"/>
        </w:rPr>
        <w:t xml:space="preserve">The effects of habitat loss and fragmentation on the distribution of mid-large sized mammals in Petén, Guatemala. </w:t>
      </w:r>
    </w:p>
    <w:p w14:paraId="527BC640" w14:textId="77777777" w:rsidR="00F0255E" w:rsidRPr="00AE09A1" w:rsidRDefault="00F0255E" w:rsidP="00F0255E">
      <w:pPr>
        <w:tabs>
          <w:tab w:val="left" w:pos="8370"/>
        </w:tabs>
        <w:ind w:left="720" w:hanging="360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OLE_LINK1"/>
      <w:bookmarkStart w:id="2" w:name="OLE_LINK2"/>
    </w:p>
    <w:p w14:paraId="71715472" w14:textId="77777777" w:rsidR="00F0255E" w:rsidRPr="00AE09A1" w:rsidRDefault="00F0255E" w:rsidP="00F0255E">
      <w:pPr>
        <w:tabs>
          <w:tab w:val="left" w:pos="8370"/>
        </w:tabs>
        <w:ind w:left="720" w:hanging="360"/>
        <w:rPr>
          <w:rFonts w:asciiTheme="minorHAnsi" w:hAnsiTheme="minorHAnsi" w:cstheme="minorHAnsi"/>
          <w:iCs/>
          <w:sz w:val="22"/>
          <w:szCs w:val="22"/>
        </w:rPr>
      </w:pPr>
      <w:r w:rsidRPr="00AE09A1">
        <w:rPr>
          <w:rFonts w:asciiTheme="minorHAnsi" w:hAnsiTheme="minorHAnsi" w:cstheme="minorHAnsi"/>
          <w:b/>
          <w:bCs/>
          <w:sz w:val="22"/>
          <w:szCs w:val="22"/>
        </w:rPr>
        <w:t>Thornton, D.H.</w:t>
      </w:r>
      <w:r w:rsidRPr="00AE09A1">
        <w:rPr>
          <w:rFonts w:asciiTheme="minorHAnsi" w:hAnsiTheme="minorHAnsi" w:cstheme="minorHAnsi"/>
          <w:sz w:val="22"/>
          <w:szCs w:val="22"/>
        </w:rPr>
        <w:t xml:space="preserve">, Branch, L.C., and M.E.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Sunquist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>. VIII International Conference for Management of Wildlife in Amazon and Latin America, Rio Branco, Brazil</w:t>
      </w:r>
      <w:bookmarkEnd w:id="1"/>
      <w:bookmarkEnd w:id="2"/>
      <w:r w:rsidRPr="00AE09A1">
        <w:rPr>
          <w:rFonts w:asciiTheme="minorHAnsi" w:hAnsiTheme="minorHAnsi" w:cstheme="minorHAnsi"/>
          <w:sz w:val="22"/>
          <w:szCs w:val="22"/>
        </w:rPr>
        <w:t xml:space="preserve">. August. 2008. </w:t>
      </w:r>
      <w:r w:rsidRPr="00AE09A1">
        <w:rPr>
          <w:rFonts w:asciiTheme="minorHAnsi" w:hAnsiTheme="minorHAnsi" w:cstheme="minorHAnsi"/>
          <w:iCs/>
          <w:sz w:val="22"/>
          <w:szCs w:val="22"/>
        </w:rPr>
        <w:t xml:space="preserve">Determining the vulnerability to fragmentation of mid-large sized mammals in Petén, Guatemala. </w:t>
      </w:r>
    </w:p>
    <w:p w14:paraId="23C19965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i/>
          <w:iCs/>
          <w:sz w:val="22"/>
          <w:szCs w:val="22"/>
        </w:rPr>
      </w:pPr>
    </w:p>
    <w:p w14:paraId="55267475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iCs/>
          <w:sz w:val="22"/>
          <w:szCs w:val="22"/>
        </w:rPr>
      </w:pPr>
      <w:r w:rsidRPr="00AE09A1">
        <w:rPr>
          <w:rFonts w:asciiTheme="minorHAnsi" w:hAnsiTheme="minorHAnsi" w:cstheme="minorHAnsi"/>
          <w:b/>
          <w:bCs/>
          <w:sz w:val="22"/>
          <w:szCs w:val="22"/>
        </w:rPr>
        <w:t>Thornton, D.H.</w:t>
      </w:r>
      <w:r w:rsidRPr="00AE09A1">
        <w:rPr>
          <w:rFonts w:asciiTheme="minorHAnsi" w:hAnsiTheme="minorHAnsi" w:cstheme="minorHAnsi"/>
          <w:sz w:val="22"/>
          <w:szCs w:val="22"/>
        </w:rPr>
        <w:t xml:space="preserve"> VIII International Conference for Management of Wildlife in Amazon and Latin America, Rio Branco, Brazil. </w:t>
      </w:r>
      <w:r w:rsidRPr="00AE09A1">
        <w:rPr>
          <w:rFonts w:asciiTheme="minorHAnsi" w:hAnsiTheme="minorHAnsi" w:cstheme="minorHAnsi"/>
          <w:i/>
          <w:iCs/>
          <w:sz w:val="22"/>
          <w:szCs w:val="22"/>
        </w:rPr>
        <w:t>4-hour workshop involving lecture and computer exercises</w:t>
      </w:r>
      <w:r w:rsidRPr="00AE09A1">
        <w:rPr>
          <w:rFonts w:asciiTheme="minorHAnsi" w:hAnsiTheme="minorHAnsi" w:cstheme="minorHAnsi"/>
          <w:sz w:val="22"/>
          <w:szCs w:val="22"/>
        </w:rPr>
        <w:t xml:space="preserve">. 2008. </w:t>
      </w:r>
      <w:r w:rsidRPr="00AE09A1">
        <w:rPr>
          <w:rFonts w:asciiTheme="minorHAnsi" w:hAnsiTheme="minorHAnsi" w:cstheme="minorHAnsi"/>
          <w:iCs/>
          <w:sz w:val="22"/>
          <w:szCs w:val="22"/>
        </w:rPr>
        <w:t>Estimating occupancy of species through the use of repeated detection/non detection surveys.</w:t>
      </w:r>
    </w:p>
    <w:p w14:paraId="3F4E9242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b/>
          <w:bCs/>
          <w:sz w:val="22"/>
          <w:szCs w:val="22"/>
        </w:rPr>
        <w:t>Thornton, D.H.</w:t>
      </w:r>
      <w:r w:rsidRPr="00AE09A1">
        <w:rPr>
          <w:rFonts w:asciiTheme="minorHAnsi" w:hAnsiTheme="minorHAnsi" w:cstheme="minorHAnsi"/>
          <w:sz w:val="22"/>
          <w:szCs w:val="22"/>
        </w:rPr>
        <w:t xml:space="preserve"> Wildlife Monitoring Roundtable, Wildlife Conservation Society,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Peten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, Guatemala. March 2008. Understanding the response of mammals to habitat loss and fragmentation. </w:t>
      </w:r>
    </w:p>
    <w:p w14:paraId="444DBB14" w14:textId="77777777" w:rsidR="00F0255E" w:rsidRPr="00AE09A1" w:rsidRDefault="00F0255E" w:rsidP="00F0255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50EC495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b/>
          <w:bCs/>
          <w:sz w:val="22"/>
          <w:szCs w:val="22"/>
          <w:lang w:val="es-GT"/>
        </w:rPr>
        <w:t>Thornton, D.H.</w:t>
      </w:r>
      <w:r w:rsidRPr="00AE09A1">
        <w:rPr>
          <w:rFonts w:asciiTheme="minorHAnsi" w:hAnsiTheme="minorHAnsi" w:cstheme="minorHAnsi"/>
          <w:sz w:val="22"/>
          <w:szCs w:val="22"/>
          <w:lang w:val="es-GT"/>
        </w:rPr>
        <w:t xml:space="preserve"> </w:t>
      </w:r>
      <w:proofErr w:type="spellStart"/>
      <w:r w:rsidRPr="00AE09A1">
        <w:rPr>
          <w:rFonts w:asciiTheme="minorHAnsi" w:hAnsiTheme="minorHAnsi" w:cstheme="minorHAnsi"/>
          <w:sz w:val="22"/>
          <w:szCs w:val="22"/>
          <w:lang w:val="es-GT"/>
        </w:rPr>
        <w:t>Conservation</w:t>
      </w:r>
      <w:proofErr w:type="spellEnd"/>
      <w:r w:rsidRPr="00AE09A1">
        <w:rPr>
          <w:rFonts w:asciiTheme="minorHAnsi" w:hAnsiTheme="minorHAnsi" w:cstheme="minorHAnsi"/>
          <w:sz w:val="22"/>
          <w:szCs w:val="22"/>
          <w:lang w:val="es-GT"/>
        </w:rPr>
        <w:t xml:space="preserve"> </w:t>
      </w:r>
      <w:proofErr w:type="spellStart"/>
      <w:r w:rsidRPr="00AE09A1">
        <w:rPr>
          <w:rFonts w:asciiTheme="minorHAnsi" w:hAnsiTheme="minorHAnsi" w:cstheme="minorHAnsi"/>
          <w:sz w:val="22"/>
          <w:szCs w:val="22"/>
          <w:lang w:val="es-GT"/>
        </w:rPr>
        <w:t>Seminar</w:t>
      </w:r>
      <w:proofErr w:type="spellEnd"/>
      <w:r w:rsidRPr="00AE09A1">
        <w:rPr>
          <w:rFonts w:asciiTheme="minorHAnsi" w:hAnsiTheme="minorHAnsi" w:cstheme="minorHAnsi"/>
          <w:sz w:val="22"/>
          <w:szCs w:val="22"/>
          <w:lang w:val="es-GT"/>
        </w:rPr>
        <w:t xml:space="preserve">, Programa de Incentivos Forestales, Peten, Guatemala. </w:t>
      </w:r>
      <w:r w:rsidRPr="00AE09A1">
        <w:rPr>
          <w:rFonts w:asciiTheme="minorHAnsi" w:hAnsiTheme="minorHAnsi" w:cstheme="minorHAnsi"/>
          <w:sz w:val="22"/>
          <w:szCs w:val="22"/>
        </w:rPr>
        <w:t xml:space="preserve">March 2008. </w:t>
      </w:r>
      <w:r w:rsidRPr="00AE09A1">
        <w:rPr>
          <w:rFonts w:asciiTheme="minorHAnsi" w:hAnsiTheme="minorHAnsi" w:cstheme="minorHAnsi"/>
          <w:iCs/>
          <w:sz w:val="22"/>
          <w:szCs w:val="22"/>
        </w:rPr>
        <w:t xml:space="preserve">Wildlife conservation in habitat fragments of </w:t>
      </w:r>
      <w:proofErr w:type="spellStart"/>
      <w:r w:rsidRPr="00AE09A1">
        <w:rPr>
          <w:rFonts w:asciiTheme="minorHAnsi" w:hAnsiTheme="minorHAnsi" w:cstheme="minorHAnsi"/>
          <w:iCs/>
          <w:sz w:val="22"/>
          <w:szCs w:val="22"/>
        </w:rPr>
        <w:t>Peten</w:t>
      </w:r>
      <w:proofErr w:type="spellEnd"/>
      <w:r w:rsidRPr="00AE09A1">
        <w:rPr>
          <w:rFonts w:asciiTheme="minorHAnsi" w:hAnsiTheme="minorHAnsi" w:cstheme="minorHAnsi"/>
          <w:iCs/>
          <w:sz w:val="22"/>
          <w:szCs w:val="22"/>
        </w:rPr>
        <w:t>, Guatemala.</w:t>
      </w:r>
      <w:r w:rsidRPr="00AE09A1">
        <w:rPr>
          <w:rFonts w:asciiTheme="minorHAnsi" w:hAnsiTheme="minorHAnsi" w:cstheme="minorHAnsi"/>
          <w:sz w:val="22"/>
          <w:szCs w:val="22"/>
        </w:rPr>
        <w:tab/>
      </w:r>
    </w:p>
    <w:p w14:paraId="52986B8F" w14:textId="77777777" w:rsidR="00F0255E" w:rsidRPr="00AE09A1" w:rsidRDefault="00F0255E" w:rsidP="00F0255E">
      <w:pPr>
        <w:tabs>
          <w:tab w:val="left" w:pos="8370"/>
        </w:tabs>
        <w:ind w:left="720" w:hanging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3C63284A" w14:textId="77777777" w:rsidR="00F0255E" w:rsidRPr="00AE09A1" w:rsidRDefault="00F0255E" w:rsidP="00F0255E">
      <w:pPr>
        <w:tabs>
          <w:tab w:val="left" w:pos="8370"/>
        </w:tabs>
        <w:ind w:left="720" w:hanging="360"/>
        <w:rPr>
          <w:rFonts w:asciiTheme="minorHAnsi" w:hAnsiTheme="minorHAnsi" w:cstheme="minorHAnsi"/>
          <w:iCs/>
          <w:sz w:val="22"/>
          <w:szCs w:val="22"/>
        </w:rPr>
      </w:pPr>
      <w:r w:rsidRPr="00AE09A1">
        <w:rPr>
          <w:rFonts w:asciiTheme="minorHAnsi" w:hAnsiTheme="minorHAnsi" w:cstheme="minorHAnsi"/>
          <w:b/>
          <w:bCs/>
          <w:sz w:val="22"/>
          <w:szCs w:val="22"/>
        </w:rPr>
        <w:t>Thornton, D.H.</w:t>
      </w:r>
      <w:r w:rsidRPr="00AE09A1">
        <w:rPr>
          <w:rFonts w:asciiTheme="minorHAnsi" w:hAnsiTheme="minorHAnsi" w:cstheme="minorHAnsi"/>
          <w:sz w:val="22"/>
          <w:szCs w:val="22"/>
        </w:rPr>
        <w:t xml:space="preserve">, Branch, L.C., and M.E.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Sunquist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. X Conference of the Mesoamerican Society for Biology and Conservation, Antigua, Guatemala. September 2006. </w:t>
      </w:r>
      <w:r w:rsidRPr="00AE09A1">
        <w:rPr>
          <w:rFonts w:asciiTheme="minorHAnsi" w:hAnsiTheme="minorHAnsi" w:cstheme="minorHAnsi"/>
          <w:iCs/>
          <w:sz w:val="22"/>
          <w:szCs w:val="22"/>
        </w:rPr>
        <w:t>The distribution of jaguars and their prey in a fragmented tropical landscape.</w:t>
      </w:r>
    </w:p>
    <w:p w14:paraId="430D6278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73876949" w14:textId="77777777" w:rsidR="00F0255E" w:rsidRPr="00AE09A1" w:rsidRDefault="00F0255E" w:rsidP="00F0255E">
      <w:pPr>
        <w:ind w:left="720" w:hanging="360"/>
        <w:rPr>
          <w:rFonts w:asciiTheme="minorHAnsi" w:hAnsiTheme="minorHAnsi" w:cstheme="minorHAnsi"/>
          <w:iCs/>
          <w:sz w:val="22"/>
          <w:szCs w:val="22"/>
        </w:rPr>
      </w:pPr>
      <w:r w:rsidRPr="00AE09A1">
        <w:rPr>
          <w:rFonts w:asciiTheme="minorHAnsi" w:hAnsiTheme="minorHAnsi" w:cstheme="minorHAnsi"/>
          <w:b/>
          <w:bCs/>
          <w:sz w:val="22"/>
          <w:szCs w:val="22"/>
        </w:rPr>
        <w:t>Thornton, D.H.</w:t>
      </w:r>
      <w:r w:rsidRPr="00AE09A1">
        <w:rPr>
          <w:rFonts w:asciiTheme="minorHAnsi" w:hAnsiTheme="minorHAnsi" w:cstheme="minorHAnsi"/>
          <w:sz w:val="22"/>
          <w:szCs w:val="22"/>
        </w:rPr>
        <w:t xml:space="preserve"> Wildlife Conservation Society Camera-trapping Workshop, Tikal National Park, Petén, Guatemala. </w:t>
      </w:r>
      <w:r w:rsidRPr="00AE09A1">
        <w:rPr>
          <w:rFonts w:asciiTheme="minorHAnsi" w:hAnsiTheme="minorHAnsi" w:cstheme="minorHAnsi"/>
          <w:i/>
          <w:iCs/>
          <w:sz w:val="22"/>
          <w:szCs w:val="22"/>
        </w:rPr>
        <w:t>4-hour workshop involving lecture and computer exercises</w:t>
      </w:r>
      <w:r w:rsidRPr="00AE09A1">
        <w:rPr>
          <w:rFonts w:asciiTheme="minorHAnsi" w:hAnsiTheme="minorHAnsi" w:cstheme="minorHAnsi"/>
          <w:sz w:val="22"/>
          <w:szCs w:val="22"/>
        </w:rPr>
        <w:t xml:space="preserve">. Jan 2004. </w:t>
      </w:r>
      <w:r w:rsidRPr="00AE09A1">
        <w:rPr>
          <w:rFonts w:asciiTheme="minorHAnsi" w:hAnsiTheme="minorHAnsi" w:cstheme="minorHAnsi"/>
          <w:iCs/>
          <w:sz w:val="22"/>
          <w:szCs w:val="22"/>
        </w:rPr>
        <w:t xml:space="preserve">Estimating occupancy of species through the use of repeated detection/non detection surveys. </w:t>
      </w:r>
    </w:p>
    <w:p w14:paraId="2CDF119A" w14:textId="77777777" w:rsidR="00F0255E" w:rsidRPr="00AE09A1" w:rsidRDefault="00F0255E" w:rsidP="00F0255E">
      <w:pPr>
        <w:ind w:left="360"/>
        <w:rPr>
          <w:rFonts w:asciiTheme="minorHAnsi" w:hAnsiTheme="minorHAnsi" w:cstheme="minorHAnsi"/>
          <w:i/>
          <w:sz w:val="22"/>
          <w:szCs w:val="22"/>
        </w:rPr>
      </w:pPr>
    </w:p>
    <w:p w14:paraId="04B312FF" w14:textId="77777777" w:rsidR="00F0255E" w:rsidRPr="00AE09A1" w:rsidRDefault="00F0255E" w:rsidP="00F0255E">
      <w:pPr>
        <w:tabs>
          <w:tab w:val="left" w:pos="8370"/>
        </w:tabs>
        <w:ind w:left="720" w:hanging="360"/>
        <w:rPr>
          <w:rFonts w:asciiTheme="minorHAnsi" w:hAnsiTheme="minorHAnsi" w:cstheme="minorHAnsi"/>
          <w:iCs/>
          <w:sz w:val="22"/>
          <w:szCs w:val="22"/>
        </w:rPr>
      </w:pPr>
      <w:r w:rsidRPr="00AE09A1">
        <w:rPr>
          <w:rFonts w:asciiTheme="minorHAnsi" w:hAnsiTheme="minorHAnsi" w:cstheme="minorHAnsi"/>
          <w:b/>
          <w:bCs/>
          <w:iCs/>
          <w:sz w:val="22"/>
          <w:szCs w:val="22"/>
        </w:rPr>
        <w:t>Thornton, D.H.</w:t>
      </w:r>
      <w:r w:rsidRPr="00AE09A1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Pr="00AE09A1">
        <w:rPr>
          <w:rFonts w:asciiTheme="minorHAnsi" w:hAnsiTheme="minorHAnsi" w:cstheme="minorHAnsi"/>
          <w:iCs/>
          <w:sz w:val="22"/>
          <w:szCs w:val="22"/>
        </w:rPr>
        <w:t>Sunquist</w:t>
      </w:r>
      <w:proofErr w:type="spellEnd"/>
      <w:r w:rsidRPr="00AE09A1">
        <w:rPr>
          <w:rFonts w:asciiTheme="minorHAnsi" w:hAnsiTheme="minorHAnsi" w:cstheme="minorHAnsi"/>
          <w:iCs/>
          <w:sz w:val="22"/>
          <w:szCs w:val="22"/>
        </w:rPr>
        <w:t xml:space="preserve">, M.E., and M.B. Main. Wildlife Ecology Masters Symposium, University of Florida, Gainesville. May 2003. Ecological separation within newly sympatric populations of coyotes and bobcats. </w:t>
      </w:r>
    </w:p>
    <w:p w14:paraId="64EC7024" w14:textId="77777777" w:rsidR="00F0255E" w:rsidRPr="00AE09A1" w:rsidRDefault="00F0255E" w:rsidP="00E84D59">
      <w:pPr>
        <w:pStyle w:val="Achievement"/>
        <w:numPr>
          <w:ilvl w:val="0"/>
          <w:numId w:val="0"/>
        </w:numPr>
        <w:tabs>
          <w:tab w:val="left" w:pos="990"/>
          <w:tab w:val="left" w:pos="8640"/>
        </w:tabs>
        <w:spacing w:after="0" w:line="240" w:lineRule="auto"/>
        <w:ind w:left="1080"/>
        <w:jc w:val="left"/>
        <w:rPr>
          <w:rFonts w:asciiTheme="minorHAnsi" w:hAnsiTheme="minorHAnsi" w:cstheme="minorHAnsi"/>
          <w:bCs/>
          <w:szCs w:val="22"/>
        </w:rPr>
      </w:pPr>
    </w:p>
    <w:p w14:paraId="5D96F50F" w14:textId="77777777" w:rsidR="00B740C2" w:rsidRPr="00AE09A1" w:rsidRDefault="00B740C2" w:rsidP="00B740C2">
      <w:pPr>
        <w:pStyle w:val="Achievement"/>
        <w:numPr>
          <w:ilvl w:val="0"/>
          <w:numId w:val="0"/>
        </w:numPr>
        <w:pBdr>
          <w:bottom w:val="single" w:sz="4" w:space="1" w:color="auto"/>
        </w:pBdr>
        <w:tabs>
          <w:tab w:val="left" w:pos="990"/>
        </w:tabs>
        <w:spacing w:after="0" w:line="240" w:lineRule="auto"/>
        <w:ind w:left="990" w:hanging="990"/>
        <w:jc w:val="left"/>
        <w:rPr>
          <w:rFonts w:asciiTheme="minorHAnsi" w:hAnsiTheme="minorHAnsi" w:cstheme="minorHAnsi"/>
          <w:b/>
          <w:bCs/>
          <w:szCs w:val="22"/>
        </w:rPr>
      </w:pPr>
      <w:r w:rsidRPr="00AE09A1">
        <w:rPr>
          <w:rFonts w:asciiTheme="minorHAnsi" w:hAnsiTheme="minorHAnsi" w:cstheme="minorHAnsi"/>
          <w:b/>
          <w:bCs/>
          <w:szCs w:val="22"/>
        </w:rPr>
        <w:t>TEACHING AND MENTORING EXPERIENCE</w:t>
      </w:r>
    </w:p>
    <w:p w14:paraId="03443471" w14:textId="77777777" w:rsidR="00B740C2" w:rsidRPr="00AE09A1" w:rsidRDefault="00B740C2" w:rsidP="00B740C2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ind w:left="360"/>
        <w:jc w:val="left"/>
        <w:rPr>
          <w:rFonts w:asciiTheme="minorHAnsi" w:hAnsiTheme="minorHAnsi" w:cstheme="minorHAnsi"/>
          <w:bCs/>
          <w:szCs w:val="22"/>
        </w:rPr>
      </w:pPr>
    </w:p>
    <w:p w14:paraId="6A9C8D6B" w14:textId="77777777" w:rsidR="00DC199A" w:rsidRPr="00AE09A1" w:rsidRDefault="00DC199A" w:rsidP="000278FD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ind w:left="360"/>
        <w:jc w:val="left"/>
        <w:rPr>
          <w:rFonts w:asciiTheme="minorHAnsi" w:hAnsiTheme="minorHAnsi" w:cstheme="minorHAnsi"/>
          <w:b/>
          <w:bCs/>
          <w:szCs w:val="22"/>
          <w:u w:val="single"/>
        </w:rPr>
      </w:pPr>
      <w:r w:rsidRPr="00AE09A1">
        <w:rPr>
          <w:rFonts w:asciiTheme="minorHAnsi" w:hAnsiTheme="minorHAnsi" w:cstheme="minorHAnsi"/>
          <w:b/>
          <w:bCs/>
          <w:szCs w:val="22"/>
          <w:u w:val="single"/>
        </w:rPr>
        <w:t>Instruction</w:t>
      </w:r>
      <w:r w:rsidR="00251979" w:rsidRPr="00AE09A1">
        <w:rPr>
          <w:rFonts w:asciiTheme="minorHAnsi" w:hAnsiTheme="minorHAnsi" w:cstheme="minorHAnsi"/>
          <w:b/>
          <w:bCs/>
          <w:szCs w:val="22"/>
          <w:u w:val="single"/>
        </w:rPr>
        <w:t xml:space="preserve"> (WSU)</w:t>
      </w:r>
      <w:r w:rsidR="00162F95" w:rsidRPr="00AE09A1">
        <w:rPr>
          <w:rFonts w:asciiTheme="minorHAnsi" w:hAnsiTheme="minorHAnsi" w:cstheme="minorHAnsi"/>
          <w:b/>
          <w:bCs/>
          <w:szCs w:val="22"/>
          <w:u w:val="single"/>
        </w:rPr>
        <w:t xml:space="preserve">: </w:t>
      </w:r>
    </w:p>
    <w:p w14:paraId="12EA2ED2" w14:textId="77777777" w:rsidR="009F6A9B" w:rsidRPr="00AE09A1" w:rsidRDefault="009F6A9B" w:rsidP="009F6A9B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ind w:left="360"/>
        <w:jc w:val="left"/>
        <w:rPr>
          <w:rFonts w:asciiTheme="minorHAnsi" w:hAnsiTheme="minorHAnsi" w:cstheme="minorHAnsi"/>
          <w:bCs/>
          <w:szCs w:val="22"/>
        </w:rPr>
      </w:pPr>
      <w:r w:rsidRPr="00AE09A1">
        <w:rPr>
          <w:rFonts w:asciiTheme="minorHAnsi" w:hAnsiTheme="minorHAnsi" w:cstheme="minorHAnsi"/>
          <w:bCs/>
          <w:szCs w:val="22"/>
          <w:u w:val="single"/>
        </w:rPr>
        <w:t xml:space="preserve">2018: </w:t>
      </w:r>
      <w:r w:rsidRPr="00AE09A1">
        <w:rPr>
          <w:rFonts w:asciiTheme="minorHAnsi" w:hAnsiTheme="minorHAnsi" w:cstheme="minorHAnsi"/>
          <w:bCs/>
          <w:szCs w:val="22"/>
        </w:rPr>
        <w:t>Spring term: Landscape Ecology (3 credit undergraduate course), Fall term: Species Distribution Modeling (3 credit graduate class), Graduate Skills seminar (1 credit graduate class)</w:t>
      </w:r>
    </w:p>
    <w:p w14:paraId="3D12FCD0" w14:textId="77777777" w:rsidR="00196652" w:rsidRPr="00AE09A1" w:rsidRDefault="00196652" w:rsidP="000278FD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ind w:left="360"/>
        <w:jc w:val="left"/>
        <w:rPr>
          <w:rFonts w:asciiTheme="minorHAnsi" w:hAnsiTheme="minorHAnsi" w:cstheme="minorHAnsi"/>
          <w:bCs/>
          <w:szCs w:val="22"/>
        </w:rPr>
      </w:pPr>
      <w:r w:rsidRPr="00AE09A1">
        <w:rPr>
          <w:rFonts w:asciiTheme="minorHAnsi" w:hAnsiTheme="minorHAnsi" w:cstheme="minorHAnsi"/>
          <w:bCs/>
          <w:szCs w:val="22"/>
          <w:u w:val="single"/>
        </w:rPr>
        <w:t>2017:</w:t>
      </w:r>
      <w:r w:rsidRPr="00AE09A1">
        <w:rPr>
          <w:rFonts w:asciiTheme="minorHAnsi" w:hAnsiTheme="minorHAnsi" w:cstheme="minorHAnsi"/>
          <w:bCs/>
          <w:szCs w:val="22"/>
        </w:rPr>
        <w:t xml:space="preserve"> Spring term: </w:t>
      </w:r>
      <w:r w:rsidR="009F6A9B" w:rsidRPr="00AE09A1">
        <w:rPr>
          <w:rFonts w:asciiTheme="minorHAnsi" w:hAnsiTheme="minorHAnsi" w:cstheme="minorHAnsi"/>
          <w:bCs/>
          <w:szCs w:val="22"/>
        </w:rPr>
        <w:t>Landscape Ecology (new prep; 3</w:t>
      </w:r>
      <w:r w:rsidRPr="00AE09A1">
        <w:rPr>
          <w:rFonts w:asciiTheme="minorHAnsi" w:hAnsiTheme="minorHAnsi" w:cstheme="minorHAnsi"/>
          <w:bCs/>
          <w:szCs w:val="22"/>
        </w:rPr>
        <w:t xml:space="preserve"> credit </w:t>
      </w:r>
      <w:r w:rsidR="00ED1A8A" w:rsidRPr="00AE09A1">
        <w:rPr>
          <w:rFonts w:asciiTheme="minorHAnsi" w:hAnsiTheme="minorHAnsi" w:cstheme="minorHAnsi"/>
          <w:bCs/>
          <w:szCs w:val="22"/>
        </w:rPr>
        <w:t xml:space="preserve">lab </w:t>
      </w:r>
      <w:r w:rsidRPr="00AE09A1">
        <w:rPr>
          <w:rFonts w:asciiTheme="minorHAnsi" w:hAnsiTheme="minorHAnsi" w:cstheme="minorHAnsi"/>
          <w:bCs/>
          <w:szCs w:val="22"/>
        </w:rPr>
        <w:t>undergraduate course).</w:t>
      </w:r>
    </w:p>
    <w:p w14:paraId="1C799F31" w14:textId="77777777" w:rsidR="00196652" w:rsidRPr="00AE09A1" w:rsidRDefault="00196652" w:rsidP="000278FD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ind w:left="360"/>
        <w:jc w:val="left"/>
        <w:rPr>
          <w:rFonts w:asciiTheme="minorHAnsi" w:hAnsiTheme="minorHAnsi" w:cstheme="minorHAnsi"/>
          <w:bCs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>*Landscape Ecology was a new course preparation</w:t>
      </w:r>
      <w:r w:rsidR="00117898" w:rsidRPr="00AE09A1">
        <w:rPr>
          <w:rFonts w:asciiTheme="minorHAnsi" w:hAnsiTheme="minorHAnsi" w:cstheme="minorHAnsi"/>
          <w:bCs/>
          <w:szCs w:val="22"/>
        </w:rPr>
        <w:t xml:space="preserve"> as I took over the class from Mark Swanson</w:t>
      </w:r>
    </w:p>
    <w:p w14:paraId="00DCD64C" w14:textId="77777777" w:rsidR="00251979" w:rsidRPr="00AE09A1" w:rsidRDefault="00251979" w:rsidP="000278FD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ind w:left="360"/>
        <w:jc w:val="left"/>
        <w:rPr>
          <w:rFonts w:asciiTheme="minorHAnsi" w:hAnsiTheme="minorHAnsi" w:cstheme="minorHAnsi"/>
          <w:bCs/>
          <w:szCs w:val="22"/>
        </w:rPr>
      </w:pPr>
      <w:r w:rsidRPr="00AE09A1">
        <w:rPr>
          <w:rFonts w:asciiTheme="minorHAnsi" w:hAnsiTheme="minorHAnsi" w:cstheme="minorHAnsi"/>
          <w:bCs/>
          <w:szCs w:val="22"/>
          <w:u w:val="single"/>
        </w:rPr>
        <w:t>2016:</w:t>
      </w:r>
      <w:r w:rsidRPr="00AE09A1">
        <w:rPr>
          <w:rFonts w:asciiTheme="minorHAnsi" w:hAnsiTheme="minorHAnsi" w:cstheme="minorHAnsi"/>
          <w:bCs/>
          <w:szCs w:val="22"/>
        </w:rPr>
        <w:t xml:space="preserve"> Spring term: International Wildlife Conservation (</w:t>
      </w:r>
      <w:r w:rsidR="00196652" w:rsidRPr="00AE09A1">
        <w:rPr>
          <w:rFonts w:asciiTheme="minorHAnsi" w:hAnsiTheme="minorHAnsi" w:cstheme="minorHAnsi"/>
          <w:bCs/>
          <w:szCs w:val="22"/>
        </w:rPr>
        <w:t xml:space="preserve">new prep; </w:t>
      </w:r>
      <w:r w:rsidRPr="00AE09A1">
        <w:rPr>
          <w:rFonts w:asciiTheme="minorHAnsi" w:hAnsiTheme="minorHAnsi" w:cstheme="minorHAnsi"/>
          <w:bCs/>
          <w:szCs w:val="22"/>
        </w:rPr>
        <w:t xml:space="preserve">3 credit undergraduate course); </w:t>
      </w:r>
      <w:r w:rsidR="00F401F8" w:rsidRPr="00AE09A1">
        <w:rPr>
          <w:rFonts w:asciiTheme="minorHAnsi" w:hAnsiTheme="minorHAnsi" w:cstheme="minorHAnsi"/>
          <w:bCs/>
          <w:szCs w:val="22"/>
        </w:rPr>
        <w:t xml:space="preserve">NATRS 204 (2 credit undergraduate course); </w:t>
      </w:r>
      <w:r w:rsidRPr="00AE09A1">
        <w:rPr>
          <w:rFonts w:asciiTheme="minorHAnsi" w:hAnsiTheme="minorHAnsi" w:cstheme="minorHAnsi"/>
          <w:bCs/>
          <w:szCs w:val="22"/>
        </w:rPr>
        <w:t>Fall term: Species distribution modeling (3 credit graduate course)</w:t>
      </w:r>
    </w:p>
    <w:p w14:paraId="3315DDA1" w14:textId="77777777" w:rsidR="002879CD" w:rsidRPr="00AE09A1" w:rsidRDefault="002879CD" w:rsidP="000278FD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ind w:left="360"/>
        <w:jc w:val="left"/>
        <w:rPr>
          <w:rFonts w:asciiTheme="minorHAnsi" w:hAnsiTheme="minorHAnsi" w:cstheme="minorHAnsi"/>
          <w:bCs/>
          <w:szCs w:val="22"/>
        </w:rPr>
      </w:pPr>
    </w:p>
    <w:p w14:paraId="68E42FEB" w14:textId="77777777" w:rsidR="002E0300" w:rsidRPr="00AE09A1" w:rsidRDefault="00251979" w:rsidP="000278FD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ind w:left="360"/>
        <w:jc w:val="left"/>
        <w:rPr>
          <w:rFonts w:asciiTheme="minorHAnsi" w:hAnsiTheme="minorHAnsi" w:cstheme="minorHAnsi"/>
          <w:bCs/>
          <w:szCs w:val="22"/>
          <w:u w:val="single"/>
        </w:rPr>
      </w:pPr>
      <w:r w:rsidRPr="00AE09A1">
        <w:rPr>
          <w:rFonts w:asciiTheme="minorHAnsi" w:hAnsiTheme="minorHAnsi" w:cstheme="minorHAnsi"/>
          <w:bCs/>
          <w:szCs w:val="22"/>
          <w:u w:val="single"/>
        </w:rPr>
        <w:t xml:space="preserve">Prior to </w:t>
      </w:r>
      <w:r w:rsidR="00691E19" w:rsidRPr="00AE09A1">
        <w:rPr>
          <w:rFonts w:asciiTheme="minorHAnsi" w:hAnsiTheme="minorHAnsi" w:cstheme="minorHAnsi"/>
          <w:bCs/>
          <w:szCs w:val="22"/>
          <w:u w:val="single"/>
        </w:rPr>
        <w:t>2013-2015</w:t>
      </w:r>
      <w:r w:rsidRPr="00AE09A1">
        <w:rPr>
          <w:rFonts w:asciiTheme="minorHAnsi" w:hAnsiTheme="minorHAnsi" w:cstheme="minorHAnsi"/>
          <w:bCs/>
          <w:szCs w:val="22"/>
          <w:u w:val="single"/>
        </w:rPr>
        <w:t>:</w:t>
      </w:r>
    </w:p>
    <w:p w14:paraId="150F4C30" w14:textId="77777777" w:rsidR="00162F95" w:rsidRPr="00AE09A1" w:rsidRDefault="009F6A9B" w:rsidP="000278FD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ind w:left="360"/>
        <w:jc w:val="left"/>
        <w:rPr>
          <w:rFonts w:asciiTheme="minorHAnsi" w:hAnsiTheme="minorHAnsi" w:cstheme="minorHAnsi"/>
          <w:bCs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>From 2013-2015</w:t>
      </w:r>
      <w:r w:rsidR="00162F95" w:rsidRPr="00AE09A1">
        <w:rPr>
          <w:rFonts w:asciiTheme="minorHAnsi" w:hAnsiTheme="minorHAnsi" w:cstheme="minorHAnsi"/>
          <w:bCs/>
          <w:szCs w:val="22"/>
        </w:rPr>
        <w:t xml:space="preserve">, I have taught 3 classes per year. I have developed </w:t>
      </w:r>
      <w:r w:rsidR="0011016A" w:rsidRPr="00AE09A1">
        <w:rPr>
          <w:rFonts w:asciiTheme="minorHAnsi" w:hAnsiTheme="minorHAnsi" w:cstheme="minorHAnsi"/>
          <w:bCs/>
          <w:szCs w:val="22"/>
        </w:rPr>
        <w:t>two</w:t>
      </w:r>
      <w:r w:rsidR="00162F95" w:rsidRPr="00AE09A1">
        <w:rPr>
          <w:rFonts w:asciiTheme="minorHAnsi" w:hAnsiTheme="minorHAnsi" w:cstheme="minorHAnsi"/>
          <w:bCs/>
          <w:szCs w:val="22"/>
        </w:rPr>
        <w:t xml:space="preserve"> new classes for the </w:t>
      </w:r>
      <w:proofErr w:type="spellStart"/>
      <w:r w:rsidR="00162F95" w:rsidRPr="00AE09A1">
        <w:rPr>
          <w:rFonts w:asciiTheme="minorHAnsi" w:hAnsiTheme="minorHAnsi" w:cstheme="minorHAnsi"/>
          <w:bCs/>
          <w:szCs w:val="22"/>
        </w:rPr>
        <w:t>SoE</w:t>
      </w:r>
      <w:proofErr w:type="spellEnd"/>
      <w:r w:rsidR="00162F95" w:rsidRPr="00AE09A1">
        <w:rPr>
          <w:rFonts w:asciiTheme="minorHAnsi" w:hAnsiTheme="minorHAnsi" w:cstheme="minorHAnsi"/>
          <w:bCs/>
          <w:szCs w:val="22"/>
        </w:rPr>
        <w:t xml:space="preserve"> curriculum</w:t>
      </w:r>
      <w:r w:rsidR="0011016A" w:rsidRPr="00AE09A1">
        <w:rPr>
          <w:rFonts w:asciiTheme="minorHAnsi" w:hAnsiTheme="minorHAnsi" w:cstheme="minorHAnsi"/>
          <w:bCs/>
          <w:szCs w:val="22"/>
        </w:rPr>
        <w:t>, which includes a 3 credit graduate class</w:t>
      </w:r>
      <w:r w:rsidR="00162F95" w:rsidRPr="00AE09A1">
        <w:rPr>
          <w:rFonts w:asciiTheme="minorHAnsi" w:hAnsiTheme="minorHAnsi" w:cstheme="minorHAnsi"/>
          <w:bCs/>
          <w:szCs w:val="22"/>
        </w:rPr>
        <w:t xml:space="preserve"> (</w:t>
      </w:r>
      <w:r w:rsidR="00162F95" w:rsidRPr="00AE09A1">
        <w:rPr>
          <w:rFonts w:asciiTheme="minorHAnsi" w:hAnsiTheme="minorHAnsi" w:cstheme="minorHAnsi"/>
          <w:bCs/>
          <w:i/>
          <w:szCs w:val="22"/>
        </w:rPr>
        <w:t>Species Distribution Modeling</w:t>
      </w:r>
      <w:r w:rsidR="0011016A" w:rsidRPr="00AE09A1">
        <w:rPr>
          <w:rFonts w:asciiTheme="minorHAnsi" w:hAnsiTheme="minorHAnsi" w:cstheme="minorHAnsi"/>
          <w:bCs/>
          <w:szCs w:val="22"/>
        </w:rPr>
        <w:t>) and a 3 credit advanced undergraduate class (</w:t>
      </w:r>
      <w:r w:rsidR="00162F95" w:rsidRPr="00AE09A1">
        <w:rPr>
          <w:rFonts w:asciiTheme="minorHAnsi" w:hAnsiTheme="minorHAnsi" w:cstheme="minorHAnsi"/>
          <w:bCs/>
          <w:i/>
          <w:szCs w:val="22"/>
        </w:rPr>
        <w:t>International Wildlife Conservation</w:t>
      </w:r>
      <w:r w:rsidR="00162F95" w:rsidRPr="00AE09A1">
        <w:rPr>
          <w:rFonts w:asciiTheme="minorHAnsi" w:hAnsiTheme="minorHAnsi" w:cstheme="minorHAnsi"/>
          <w:bCs/>
          <w:szCs w:val="22"/>
        </w:rPr>
        <w:t>)</w:t>
      </w:r>
      <w:r w:rsidR="0011016A" w:rsidRPr="00AE09A1">
        <w:rPr>
          <w:rFonts w:asciiTheme="minorHAnsi" w:hAnsiTheme="minorHAnsi" w:cstheme="minorHAnsi"/>
          <w:bCs/>
          <w:szCs w:val="22"/>
        </w:rPr>
        <w:t xml:space="preserve">. I have also taught </w:t>
      </w:r>
      <w:r w:rsidR="00162F95" w:rsidRPr="00AE09A1">
        <w:rPr>
          <w:rFonts w:asciiTheme="minorHAnsi" w:hAnsiTheme="minorHAnsi" w:cstheme="minorHAnsi"/>
          <w:bCs/>
          <w:szCs w:val="22"/>
        </w:rPr>
        <w:t>t</w:t>
      </w:r>
      <w:r w:rsidR="00ED1A8A" w:rsidRPr="00AE09A1">
        <w:rPr>
          <w:rFonts w:asciiTheme="minorHAnsi" w:hAnsiTheme="minorHAnsi" w:cstheme="minorHAnsi"/>
          <w:bCs/>
          <w:szCs w:val="22"/>
        </w:rPr>
        <w:t>hree</w:t>
      </w:r>
      <w:r w:rsidR="00162F95" w:rsidRPr="00AE09A1">
        <w:rPr>
          <w:rFonts w:asciiTheme="minorHAnsi" w:hAnsiTheme="minorHAnsi" w:cstheme="minorHAnsi"/>
          <w:bCs/>
          <w:szCs w:val="22"/>
        </w:rPr>
        <w:t xml:space="preserve"> existing </w:t>
      </w:r>
      <w:r w:rsidR="00162F95" w:rsidRPr="00AE09A1">
        <w:rPr>
          <w:rFonts w:asciiTheme="minorHAnsi" w:hAnsiTheme="minorHAnsi" w:cstheme="minorHAnsi"/>
          <w:bCs/>
          <w:szCs w:val="22"/>
        </w:rPr>
        <w:lastRenderedPageBreak/>
        <w:t>courses</w:t>
      </w:r>
      <w:r w:rsidR="0011016A" w:rsidRPr="00AE09A1">
        <w:rPr>
          <w:rFonts w:asciiTheme="minorHAnsi" w:hAnsiTheme="minorHAnsi" w:cstheme="minorHAnsi"/>
          <w:bCs/>
          <w:szCs w:val="22"/>
        </w:rPr>
        <w:t>, which includes a 2 credit lower division undergraduate class</w:t>
      </w:r>
      <w:r w:rsidR="00162F95" w:rsidRPr="00AE09A1">
        <w:rPr>
          <w:rFonts w:asciiTheme="minorHAnsi" w:hAnsiTheme="minorHAnsi" w:cstheme="minorHAnsi"/>
          <w:bCs/>
          <w:szCs w:val="22"/>
        </w:rPr>
        <w:t xml:space="preserve"> (</w:t>
      </w:r>
      <w:r w:rsidR="00162F95" w:rsidRPr="00AE09A1">
        <w:rPr>
          <w:rFonts w:asciiTheme="minorHAnsi" w:hAnsiTheme="minorHAnsi" w:cstheme="minorHAnsi"/>
          <w:bCs/>
          <w:i/>
          <w:szCs w:val="22"/>
        </w:rPr>
        <w:t>Measurements and Computers in Natural Resources</w:t>
      </w:r>
      <w:r w:rsidR="0011016A" w:rsidRPr="00AE09A1">
        <w:rPr>
          <w:rFonts w:asciiTheme="minorHAnsi" w:hAnsiTheme="minorHAnsi" w:cstheme="minorHAnsi"/>
          <w:bCs/>
          <w:szCs w:val="22"/>
        </w:rPr>
        <w:t>) and an online 100 level course (</w:t>
      </w:r>
      <w:r w:rsidR="00162F95" w:rsidRPr="00AE09A1">
        <w:rPr>
          <w:rFonts w:asciiTheme="minorHAnsi" w:hAnsiTheme="minorHAnsi" w:cstheme="minorHAnsi"/>
          <w:bCs/>
          <w:i/>
          <w:szCs w:val="22"/>
        </w:rPr>
        <w:t>Introduction to Environmental Sciences</w:t>
      </w:r>
      <w:r w:rsidR="00162F95" w:rsidRPr="00AE09A1">
        <w:rPr>
          <w:rFonts w:asciiTheme="minorHAnsi" w:hAnsiTheme="minorHAnsi" w:cstheme="minorHAnsi"/>
          <w:bCs/>
          <w:szCs w:val="22"/>
        </w:rPr>
        <w:t>)</w:t>
      </w:r>
      <w:r w:rsidR="00ED1A8A" w:rsidRPr="00AE09A1">
        <w:rPr>
          <w:rFonts w:asciiTheme="minorHAnsi" w:hAnsiTheme="minorHAnsi" w:cstheme="minorHAnsi"/>
          <w:bCs/>
          <w:szCs w:val="22"/>
        </w:rPr>
        <w:t>, and 4 credit lab class (Landscape Ecology)</w:t>
      </w:r>
      <w:r w:rsidR="0011016A" w:rsidRPr="00AE09A1">
        <w:rPr>
          <w:rFonts w:asciiTheme="minorHAnsi" w:hAnsiTheme="minorHAnsi" w:cstheme="minorHAnsi"/>
          <w:bCs/>
          <w:szCs w:val="22"/>
        </w:rPr>
        <w:t>.</w:t>
      </w:r>
    </w:p>
    <w:p w14:paraId="06EA8856" w14:textId="77777777" w:rsidR="00062B02" w:rsidRPr="00AE09A1" w:rsidRDefault="00062B02" w:rsidP="000278FD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ind w:left="360"/>
        <w:jc w:val="left"/>
        <w:rPr>
          <w:rFonts w:asciiTheme="minorHAnsi" w:hAnsiTheme="minorHAnsi" w:cstheme="minorHAnsi"/>
          <w:bCs/>
          <w:szCs w:val="22"/>
          <w:u w:val="single"/>
        </w:rPr>
      </w:pPr>
    </w:p>
    <w:p w14:paraId="6E7CF5E0" w14:textId="77777777" w:rsidR="000278FD" w:rsidRPr="00AE09A1" w:rsidRDefault="000278FD" w:rsidP="000278FD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ind w:left="360"/>
        <w:jc w:val="left"/>
        <w:rPr>
          <w:rFonts w:asciiTheme="minorHAnsi" w:hAnsiTheme="minorHAnsi" w:cstheme="minorHAnsi"/>
          <w:bCs/>
          <w:szCs w:val="22"/>
          <w:u w:val="single"/>
        </w:rPr>
      </w:pPr>
      <w:r w:rsidRPr="00AE09A1">
        <w:rPr>
          <w:rFonts w:asciiTheme="minorHAnsi" w:hAnsiTheme="minorHAnsi" w:cstheme="minorHAnsi"/>
          <w:bCs/>
          <w:szCs w:val="22"/>
          <w:u w:val="single"/>
        </w:rPr>
        <w:t>Southwestern University, Georgetown</w:t>
      </w:r>
      <w:r w:rsidR="00A14DF5" w:rsidRPr="00AE09A1">
        <w:rPr>
          <w:rFonts w:asciiTheme="minorHAnsi" w:hAnsiTheme="minorHAnsi" w:cstheme="minorHAnsi"/>
          <w:bCs/>
          <w:szCs w:val="22"/>
          <w:u w:val="single"/>
        </w:rPr>
        <w:t xml:space="preserve"> (2010-2011)</w:t>
      </w:r>
    </w:p>
    <w:p w14:paraId="4AF179C7" w14:textId="77777777" w:rsidR="000278FD" w:rsidRPr="00AE09A1" w:rsidRDefault="000278FD" w:rsidP="000278FD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ind w:left="360"/>
        <w:jc w:val="left"/>
        <w:rPr>
          <w:rFonts w:asciiTheme="minorHAnsi" w:hAnsiTheme="minorHAnsi" w:cstheme="minorHAnsi"/>
          <w:b/>
          <w:bCs/>
          <w:szCs w:val="22"/>
          <w:u w:val="single"/>
        </w:rPr>
      </w:pPr>
    </w:p>
    <w:p w14:paraId="2CD9943F" w14:textId="77777777" w:rsidR="000278FD" w:rsidRPr="00AE09A1" w:rsidRDefault="000278FD" w:rsidP="00A14DF5">
      <w:pPr>
        <w:pStyle w:val="Achievement"/>
        <w:numPr>
          <w:ilvl w:val="0"/>
          <w:numId w:val="29"/>
        </w:numPr>
        <w:spacing w:after="0" w:line="240" w:lineRule="auto"/>
        <w:ind w:left="720"/>
        <w:jc w:val="left"/>
        <w:rPr>
          <w:rFonts w:asciiTheme="minorHAnsi" w:hAnsiTheme="minorHAnsi" w:cstheme="minorHAnsi"/>
          <w:szCs w:val="22"/>
        </w:rPr>
      </w:pPr>
      <w:r w:rsidRPr="00AE09A1">
        <w:rPr>
          <w:rFonts w:asciiTheme="minorHAnsi" w:hAnsiTheme="minorHAnsi" w:cstheme="minorHAnsi"/>
          <w:szCs w:val="22"/>
        </w:rPr>
        <w:t>Instructor, 4 credit course</w:t>
      </w:r>
      <w:r w:rsidR="00A14DF5" w:rsidRPr="00AE09A1">
        <w:rPr>
          <w:rFonts w:asciiTheme="minorHAnsi" w:hAnsiTheme="minorHAnsi" w:cstheme="minorHAnsi"/>
          <w:szCs w:val="22"/>
        </w:rPr>
        <w:t xml:space="preserve"> (undergraduate),</w:t>
      </w:r>
      <w:r w:rsidRPr="00AE09A1">
        <w:rPr>
          <w:rFonts w:asciiTheme="minorHAnsi" w:hAnsiTheme="minorHAnsi" w:cstheme="minorHAnsi"/>
          <w:szCs w:val="22"/>
        </w:rPr>
        <w:t xml:space="preserve"> </w:t>
      </w:r>
      <w:r w:rsidRPr="00AE09A1">
        <w:rPr>
          <w:rFonts w:asciiTheme="minorHAnsi" w:hAnsiTheme="minorHAnsi" w:cstheme="minorHAnsi"/>
          <w:i/>
          <w:iCs/>
          <w:szCs w:val="22"/>
        </w:rPr>
        <w:t>Conservation Biology</w:t>
      </w:r>
      <w:r w:rsidR="00A14DF5" w:rsidRPr="00AE09A1">
        <w:rPr>
          <w:rFonts w:asciiTheme="minorHAnsi" w:hAnsiTheme="minorHAnsi" w:cstheme="minorHAnsi"/>
          <w:szCs w:val="22"/>
        </w:rPr>
        <w:tab/>
      </w:r>
      <w:r w:rsidR="00A14DF5" w:rsidRPr="00AE09A1">
        <w:rPr>
          <w:rFonts w:asciiTheme="minorHAnsi" w:hAnsiTheme="minorHAnsi" w:cstheme="minorHAnsi"/>
          <w:szCs w:val="22"/>
        </w:rPr>
        <w:tab/>
      </w:r>
      <w:r w:rsidR="00A14DF5" w:rsidRPr="00AE09A1">
        <w:rPr>
          <w:rFonts w:asciiTheme="minorHAnsi" w:hAnsiTheme="minorHAnsi" w:cstheme="minorHAnsi"/>
          <w:szCs w:val="22"/>
        </w:rPr>
        <w:tab/>
      </w:r>
      <w:r w:rsidR="00A14DF5" w:rsidRPr="00AE09A1">
        <w:rPr>
          <w:rFonts w:asciiTheme="minorHAnsi" w:hAnsiTheme="minorHAnsi" w:cstheme="minorHAnsi"/>
          <w:szCs w:val="22"/>
        </w:rPr>
        <w:tab/>
      </w:r>
      <w:r w:rsidR="00A14DF5" w:rsidRPr="00AE09A1">
        <w:rPr>
          <w:rFonts w:asciiTheme="minorHAnsi" w:hAnsiTheme="minorHAnsi" w:cstheme="minorHAnsi"/>
          <w:szCs w:val="22"/>
        </w:rPr>
        <w:tab/>
      </w:r>
      <w:r w:rsidR="00A14DF5" w:rsidRPr="00AE09A1">
        <w:rPr>
          <w:rFonts w:asciiTheme="minorHAnsi" w:hAnsiTheme="minorHAnsi" w:cstheme="minorHAnsi"/>
          <w:szCs w:val="22"/>
        </w:rPr>
        <w:tab/>
      </w:r>
    </w:p>
    <w:p w14:paraId="3218FD45" w14:textId="77777777" w:rsidR="000278FD" w:rsidRPr="00AE09A1" w:rsidRDefault="000278FD" w:rsidP="000278FD">
      <w:pPr>
        <w:pStyle w:val="Achievement"/>
        <w:numPr>
          <w:ilvl w:val="0"/>
          <w:numId w:val="21"/>
        </w:numPr>
        <w:tabs>
          <w:tab w:val="clear" w:pos="1080"/>
        </w:tabs>
        <w:spacing w:after="0" w:line="240" w:lineRule="auto"/>
        <w:ind w:left="720"/>
        <w:jc w:val="left"/>
        <w:rPr>
          <w:rFonts w:asciiTheme="minorHAnsi" w:hAnsiTheme="minorHAnsi" w:cstheme="minorHAnsi"/>
          <w:szCs w:val="22"/>
        </w:rPr>
      </w:pPr>
      <w:r w:rsidRPr="00AE09A1">
        <w:rPr>
          <w:rFonts w:asciiTheme="minorHAnsi" w:hAnsiTheme="minorHAnsi" w:cstheme="minorHAnsi"/>
          <w:szCs w:val="22"/>
        </w:rPr>
        <w:t>Instructor, 4 credit course</w:t>
      </w:r>
      <w:r w:rsidR="00A14DF5" w:rsidRPr="00AE09A1">
        <w:rPr>
          <w:rFonts w:asciiTheme="minorHAnsi" w:hAnsiTheme="minorHAnsi" w:cstheme="minorHAnsi"/>
          <w:szCs w:val="22"/>
        </w:rPr>
        <w:t xml:space="preserve"> (undergraduate),</w:t>
      </w:r>
      <w:r w:rsidRPr="00AE09A1">
        <w:rPr>
          <w:rFonts w:asciiTheme="minorHAnsi" w:hAnsiTheme="minorHAnsi" w:cstheme="minorHAnsi"/>
          <w:szCs w:val="22"/>
        </w:rPr>
        <w:t xml:space="preserve"> </w:t>
      </w:r>
      <w:r w:rsidRPr="00AE09A1">
        <w:rPr>
          <w:rFonts w:asciiTheme="minorHAnsi" w:hAnsiTheme="minorHAnsi" w:cstheme="minorHAnsi"/>
          <w:i/>
          <w:iCs/>
          <w:szCs w:val="22"/>
        </w:rPr>
        <w:t>Biodiversity</w:t>
      </w:r>
      <w:r w:rsidR="003A1FDC" w:rsidRPr="00AE09A1">
        <w:rPr>
          <w:rFonts w:asciiTheme="minorHAnsi" w:hAnsiTheme="minorHAnsi" w:cstheme="minorHAnsi"/>
          <w:i/>
          <w:iCs/>
          <w:szCs w:val="22"/>
        </w:rPr>
        <w:t xml:space="preserve"> </w:t>
      </w:r>
      <w:r w:rsidR="003A1FDC" w:rsidRPr="00AE09A1">
        <w:rPr>
          <w:rFonts w:asciiTheme="minorHAnsi" w:hAnsiTheme="minorHAnsi" w:cstheme="minorHAnsi"/>
          <w:i/>
          <w:iCs/>
          <w:szCs w:val="22"/>
        </w:rPr>
        <w:tab/>
      </w:r>
      <w:r w:rsidR="003A1FDC" w:rsidRPr="00AE09A1">
        <w:rPr>
          <w:rFonts w:asciiTheme="minorHAnsi" w:hAnsiTheme="minorHAnsi" w:cstheme="minorHAnsi"/>
          <w:i/>
          <w:iCs/>
          <w:szCs w:val="22"/>
        </w:rPr>
        <w:tab/>
      </w:r>
      <w:r w:rsidRPr="00AE09A1">
        <w:rPr>
          <w:rFonts w:asciiTheme="minorHAnsi" w:hAnsiTheme="minorHAnsi" w:cstheme="minorHAnsi"/>
          <w:i/>
          <w:iCs/>
          <w:szCs w:val="22"/>
        </w:rPr>
        <w:tab/>
      </w:r>
      <w:r w:rsidRPr="00AE09A1">
        <w:rPr>
          <w:rFonts w:asciiTheme="minorHAnsi" w:hAnsiTheme="minorHAnsi" w:cstheme="minorHAnsi"/>
          <w:i/>
          <w:iCs/>
          <w:szCs w:val="22"/>
        </w:rPr>
        <w:tab/>
      </w:r>
      <w:r w:rsidRPr="00AE09A1">
        <w:rPr>
          <w:rFonts w:asciiTheme="minorHAnsi" w:hAnsiTheme="minorHAnsi" w:cstheme="minorHAnsi"/>
          <w:i/>
          <w:iCs/>
          <w:szCs w:val="22"/>
        </w:rPr>
        <w:tab/>
      </w:r>
      <w:r w:rsidRPr="00AE09A1">
        <w:rPr>
          <w:rFonts w:asciiTheme="minorHAnsi" w:hAnsiTheme="minorHAnsi" w:cstheme="minorHAnsi"/>
          <w:i/>
          <w:iCs/>
          <w:szCs w:val="22"/>
        </w:rPr>
        <w:tab/>
      </w:r>
      <w:r w:rsidRPr="00AE09A1">
        <w:rPr>
          <w:rFonts w:asciiTheme="minorHAnsi" w:hAnsiTheme="minorHAnsi" w:cstheme="minorHAnsi"/>
          <w:i/>
          <w:iCs/>
          <w:szCs w:val="22"/>
        </w:rPr>
        <w:tab/>
      </w:r>
    </w:p>
    <w:p w14:paraId="03B90561" w14:textId="77777777" w:rsidR="000278FD" w:rsidRPr="00AE09A1" w:rsidRDefault="000278FD" w:rsidP="000278FD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ind w:left="360"/>
        <w:jc w:val="left"/>
        <w:rPr>
          <w:rFonts w:asciiTheme="minorHAnsi" w:hAnsiTheme="minorHAnsi" w:cstheme="minorHAnsi"/>
          <w:bCs/>
          <w:szCs w:val="22"/>
          <w:u w:val="single"/>
        </w:rPr>
      </w:pPr>
      <w:r w:rsidRPr="00AE09A1">
        <w:rPr>
          <w:rFonts w:asciiTheme="minorHAnsi" w:hAnsiTheme="minorHAnsi" w:cstheme="minorHAnsi"/>
          <w:bCs/>
          <w:szCs w:val="22"/>
          <w:u w:val="single"/>
        </w:rPr>
        <w:t>University of Florida, Gainesville</w:t>
      </w:r>
      <w:r w:rsidR="00A14DF5" w:rsidRPr="00AE09A1">
        <w:rPr>
          <w:rFonts w:asciiTheme="minorHAnsi" w:hAnsiTheme="minorHAnsi" w:cstheme="minorHAnsi"/>
          <w:bCs/>
          <w:szCs w:val="22"/>
          <w:u w:val="single"/>
        </w:rPr>
        <w:t xml:space="preserve"> (2007-2008)</w:t>
      </w:r>
    </w:p>
    <w:p w14:paraId="6C100E63" w14:textId="77777777" w:rsidR="00F21DAA" w:rsidRPr="00AE09A1" w:rsidRDefault="00F21DAA" w:rsidP="000278FD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ind w:left="360"/>
        <w:jc w:val="left"/>
        <w:rPr>
          <w:rFonts w:asciiTheme="minorHAnsi" w:hAnsiTheme="minorHAnsi" w:cstheme="minorHAnsi"/>
          <w:bCs/>
          <w:szCs w:val="22"/>
          <w:u w:val="single"/>
        </w:rPr>
      </w:pPr>
    </w:p>
    <w:p w14:paraId="3F04D5FD" w14:textId="77777777" w:rsidR="000278FD" w:rsidRPr="00AE09A1" w:rsidRDefault="000278FD" w:rsidP="000278FD">
      <w:pPr>
        <w:pStyle w:val="Achievement"/>
        <w:numPr>
          <w:ilvl w:val="0"/>
          <w:numId w:val="22"/>
        </w:numPr>
        <w:tabs>
          <w:tab w:val="clear" w:pos="1530"/>
        </w:tabs>
        <w:spacing w:after="0" w:line="240" w:lineRule="auto"/>
        <w:ind w:left="720"/>
        <w:jc w:val="left"/>
        <w:rPr>
          <w:rFonts w:asciiTheme="minorHAnsi" w:hAnsiTheme="minorHAnsi" w:cstheme="minorHAnsi"/>
          <w:bCs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>Instructor, 3 credit course</w:t>
      </w:r>
      <w:r w:rsidRPr="00AE09A1">
        <w:rPr>
          <w:rFonts w:asciiTheme="minorHAnsi" w:hAnsiTheme="minorHAnsi" w:cstheme="minorHAnsi"/>
          <w:b/>
          <w:bCs/>
          <w:szCs w:val="22"/>
        </w:rPr>
        <w:t xml:space="preserve"> </w:t>
      </w:r>
      <w:r w:rsidRPr="00AE09A1">
        <w:rPr>
          <w:rFonts w:asciiTheme="minorHAnsi" w:hAnsiTheme="minorHAnsi" w:cstheme="minorHAnsi"/>
          <w:bCs/>
          <w:i/>
          <w:szCs w:val="22"/>
        </w:rPr>
        <w:t>Perspectives in Wildlife Ecology and Conservation</w:t>
      </w:r>
      <w:r w:rsidRPr="00AE09A1">
        <w:rPr>
          <w:rFonts w:asciiTheme="minorHAnsi" w:hAnsiTheme="minorHAnsi" w:cstheme="minorHAnsi"/>
          <w:b/>
          <w:bCs/>
          <w:szCs w:val="22"/>
        </w:rPr>
        <w:tab/>
      </w:r>
      <w:r w:rsidRPr="00AE09A1">
        <w:rPr>
          <w:rFonts w:asciiTheme="minorHAnsi" w:hAnsiTheme="minorHAnsi" w:cstheme="minorHAnsi"/>
          <w:b/>
          <w:bCs/>
          <w:szCs w:val="22"/>
        </w:rPr>
        <w:tab/>
      </w:r>
      <w:r w:rsidRPr="00AE09A1">
        <w:rPr>
          <w:rFonts w:asciiTheme="minorHAnsi" w:hAnsiTheme="minorHAnsi" w:cstheme="minorHAnsi"/>
          <w:b/>
          <w:bCs/>
          <w:szCs w:val="22"/>
        </w:rPr>
        <w:tab/>
      </w:r>
    </w:p>
    <w:p w14:paraId="379225A6" w14:textId="77777777" w:rsidR="009578FA" w:rsidRPr="00AE09A1" w:rsidRDefault="009578FA" w:rsidP="009578FA">
      <w:pPr>
        <w:pStyle w:val="Achievement"/>
        <w:numPr>
          <w:ilvl w:val="0"/>
          <w:numId w:val="0"/>
        </w:numPr>
        <w:spacing w:after="0" w:line="240" w:lineRule="auto"/>
        <w:ind w:left="720"/>
        <w:jc w:val="left"/>
        <w:rPr>
          <w:rFonts w:asciiTheme="minorHAnsi" w:hAnsiTheme="minorHAnsi" w:cstheme="minorHAnsi"/>
          <w:b/>
          <w:bCs/>
          <w:szCs w:val="22"/>
        </w:rPr>
      </w:pPr>
    </w:p>
    <w:p w14:paraId="7CBB29DE" w14:textId="77777777" w:rsidR="000278FD" w:rsidRPr="00AE09A1" w:rsidRDefault="000278FD" w:rsidP="000278FD">
      <w:pPr>
        <w:pStyle w:val="Achievement"/>
        <w:numPr>
          <w:ilvl w:val="0"/>
          <w:numId w:val="22"/>
        </w:numPr>
        <w:tabs>
          <w:tab w:val="clear" w:pos="1530"/>
        </w:tabs>
        <w:spacing w:after="0" w:line="240" w:lineRule="auto"/>
        <w:ind w:left="720"/>
        <w:jc w:val="left"/>
        <w:rPr>
          <w:rFonts w:asciiTheme="minorHAnsi" w:hAnsiTheme="minorHAnsi" w:cstheme="minorHAnsi"/>
          <w:b/>
          <w:bCs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>Co-instructor, 3 credit course</w:t>
      </w:r>
      <w:r w:rsidRPr="00AE09A1">
        <w:rPr>
          <w:rFonts w:asciiTheme="minorHAnsi" w:hAnsiTheme="minorHAnsi" w:cstheme="minorHAnsi"/>
          <w:b/>
          <w:bCs/>
          <w:szCs w:val="22"/>
        </w:rPr>
        <w:t xml:space="preserve"> </w:t>
      </w:r>
      <w:r w:rsidRPr="00AE09A1">
        <w:rPr>
          <w:rFonts w:asciiTheme="minorHAnsi" w:hAnsiTheme="minorHAnsi" w:cstheme="minorHAnsi"/>
          <w:bCs/>
          <w:i/>
          <w:szCs w:val="22"/>
        </w:rPr>
        <w:t>Conservation Biology</w:t>
      </w:r>
      <w:r w:rsidRPr="00AE09A1">
        <w:rPr>
          <w:rFonts w:asciiTheme="minorHAnsi" w:hAnsiTheme="minorHAnsi" w:cstheme="minorHAnsi"/>
          <w:b/>
          <w:bCs/>
          <w:szCs w:val="22"/>
        </w:rPr>
        <w:t xml:space="preserve"> </w:t>
      </w:r>
      <w:r w:rsidRPr="00AE09A1">
        <w:rPr>
          <w:rFonts w:asciiTheme="minorHAnsi" w:hAnsiTheme="minorHAnsi" w:cstheme="minorHAnsi"/>
          <w:b/>
          <w:bCs/>
          <w:szCs w:val="22"/>
        </w:rPr>
        <w:tab/>
      </w:r>
      <w:r w:rsidRPr="00AE09A1">
        <w:rPr>
          <w:rFonts w:asciiTheme="minorHAnsi" w:hAnsiTheme="minorHAnsi" w:cstheme="minorHAnsi"/>
          <w:b/>
          <w:bCs/>
          <w:szCs w:val="22"/>
        </w:rPr>
        <w:tab/>
      </w:r>
      <w:r w:rsidRPr="00AE09A1">
        <w:rPr>
          <w:rFonts w:asciiTheme="minorHAnsi" w:hAnsiTheme="minorHAnsi" w:cstheme="minorHAnsi"/>
          <w:b/>
          <w:bCs/>
          <w:szCs w:val="22"/>
        </w:rPr>
        <w:tab/>
      </w:r>
      <w:r w:rsidRPr="00AE09A1">
        <w:rPr>
          <w:rFonts w:asciiTheme="minorHAnsi" w:hAnsiTheme="minorHAnsi" w:cstheme="minorHAnsi"/>
          <w:b/>
          <w:bCs/>
          <w:szCs w:val="22"/>
        </w:rPr>
        <w:tab/>
      </w:r>
      <w:r w:rsidRPr="00AE09A1">
        <w:rPr>
          <w:rFonts w:asciiTheme="minorHAnsi" w:hAnsiTheme="minorHAnsi" w:cstheme="minorHAnsi"/>
          <w:b/>
          <w:bCs/>
          <w:szCs w:val="22"/>
        </w:rPr>
        <w:tab/>
      </w:r>
    </w:p>
    <w:p w14:paraId="33421E50" w14:textId="77777777" w:rsidR="000278FD" w:rsidRPr="00AE09A1" w:rsidRDefault="000278FD" w:rsidP="000278FD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ind w:left="360"/>
        <w:jc w:val="left"/>
        <w:rPr>
          <w:rFonts w:asciiTheme="minorHAnsi" w:hAnsiTheme="minorHAnsi" w:cstheme="minorHAnsi"/>
          <w:b/>
          <w:bCs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 xml:space="preserve"> </w:t>
      </w:r>
    </w:p>
    <w:p w14:paraId="0A91B5DD" w14:textId="77777777" w:rsidR="008A2EA2" w:rsidRPr="00AE09A1" w:rsidRDefault="00DC199A" w:rsidP="00DC199A">
      <w:pPr>
        <w:pStyle w:val="Achievement"/>
        <w:numPr>
          <w:ilvl w:val="0"/>
          <w:numId w:val="0"/>
        </w:numPr>
        <w:spacing w:after="0" w:line="240" w:lineRule="auto"/>
        <w:ind w:left="600" w:hanging="240"/>
        <w:jc w:val="left"/>
        <w:rPr>
          <w:rFonts w:asciiTheme="minorHAnsi" w:hAnsiTheme="minorHAnsi" w:cstheme="minorHAnsi"/>
          <w:b/>
          <w:bCs/>
          <w:szCs w:val="22"/>
          <w:u w:val="single"/>
        </w:rPr>
      </w:pPr>
      <w:r w:rsidRPr="00AE09A1">
        <w:rPr>
          <w:rFonts w:asciiTheme="minorHAnsi" w:hAnsiTheme="minorHAnsi" w:cstheme="minorHAnsi"/>
          <w:b/>
          <w:bCs/>
          <w:szCs w:val="22"/>
          <w:u w:val="single"/>
        </w:rPr>
        <w:t>Mentoring</w:t>
      </w:r>
      <w:r w:rsidR="008B1622" w:rsidRPr="00AE09A1">
        <w:rPr>
          <w:rFonts w:asciiTheme="minorHAnsi" w:hAnsiTheme="minorHAnsi" w:cstheme="minorHAnsi"/>
          <w:b/>
          <w:bCs/>
          <w:szCs w:val="22"/>
          <w:u w:val="single"/>
        </w:rPr>
        <w:t>:</w:t>
      </w:r>
    </w:p>
    <w:p w14:paraId="12FA87C0" w14:textId="77777777" w:rsidR="009578FA" w:rsidRPr="00AE09A1" w:rsidRDefault="009578FA" w:rsidP="00DC199A">
      <w:pPr>
        <w:pStyle w:val="Achievement"/>
        <w:numPr>
          <w:ilvl w:val="0"/>
          <w:numId w:val="0"/>
        </w:numPr>
        <w:spacing w:after="0" w:line="240" w:lineRule="auto"/>
        <w:ind w:left="600" w:hanging="240"/>
        <w:jc w:val="left"/>
        <w:rPr>
          <w:rFonts w:asciiTheme="minorHAnsi" w:hAnsiTheme="minorHAnsi" w:cstheme="minorHAnsi"/>
          <w:b/>
          <w:bCs/>
          <w:szCs w:val="22"/>
          <w:u w:val="single"/>
        </w:rPr>
      </w:pPr>
    </w:p>
    <w:p w14:paraId="30368786" w14:textId="77777777" w:rsidR="009578FA" w:rsidRPr="00AE09A1" w:rsidRDefault="00FE7E68" w:rsidP="00DC199A">
      <w:pPr>
        <w:pStyle w:val="Achievement"/>
        <w:numPr>
          <w:ilvl w:val="0"/>
          <w:numId w:val="0"/>
        </w:numPr>
        <w:spacing w:after="0" w:line="240" w:lineRule="auto"/>
        <w:ind w:left="600" w:hanging="240"/>
        <w:jc w:val="left"/>
        <w:rPr>
          <w:rFonts w:asciiTheme="minorHAnsi" w:hAnsiTheme="minorHAnsi" w:cstheme="minorHAnsi"/>
          <w:b/>
          <w:bCs/>
          <w:szCs w:val="22"/>
          <w:u w:val="single"/>
        </w:rPr>
      </w:pPr>
      <w:r w:rsidRPr="00AE09A1">
        <w:rPr>
          <w:rFonts w:asciiTheme="minorHAnsi" w:hAnsiTheme="minorHAnsi" w:cstheme="minorHAnsi"/>
          <w:b/>
          <w:bCs/>
          <w:szCs w:val="22"/>
          <w:u w:val="single"/>
        </w:rPr>
        <w:t>In 2018</w:t>
      </w:r>
      <w:r w:rsidR="00DC6A76" w:rsidRPr="00AE09A1">
        <w:rPr>
          <w:rFonts w:asciiTheme="minorHAnsi" w:hAnsiTheme="minorHAnsi" w:cstheme="minorHAnsi"/>
          <w:b/>
          <w:bCs/>
          <w:szCs w:val="22"/>
          <w:u w:val="single"/>
        </w:rPr>
        <w:t xml:space="preserve">, </w:t>
      </w:r>
      <w:r w:rsidR="009578FA" w:rsidRPr="00AE09A1">
        <w:rPr>
          <w:rFonts w:asciiTheme="minorHAnsi" w:hAnsiTheme="minorHAnsi" w:cstheme="minorHAnsi"/>
          <w:b/>
          <w:bCs/>
          <w:szCs w:val="22"/>
          <w:u w:val="single"/>
        </w:rPr>
        <w:t>I supervise</w:t>
      </w:r>
      <w:r w:rsidR="00DC6A76" w:rsidRPr="00AE09A1">
        <w:rPr>
          <w:rFonts w:asciiTheme="minorHAnsi" w:hAnsiTheme="minorHAnsi" w:cstheme="minorHAnsi"/>
          <w:b/>
          <w:bCs/>
          <w:szCs w:val="22"/>
          <w:u w:val="single"/>
        </w:rPr>
        <w:t>d or co-supervised</w:t>
      </w:r>
      <w:r w:rsidR="009578FA" w:rsidRPr="00AE09A1">
        <w:rPr>
          <w:rFonts w:asciiTheme="minorHAnsi" w:hAnsiTheme="minorHAnsi" w:cstheme="minorHAnsi"/>
          <w:b/>
          <w:bCs/>
          <w:szCs w:val="22"/>
          <w:u w:val="single"/>
        </w:rPr>
        <w:t xml:space="preserve"> </w:t>
      </w:r>
      <w:r w:rsidR="00E77493" w:rsidRPr="00AE09A1">
        <w:rPr>
          <w:rFonts w:asciiTheme="minorHAnsi" w:hAnsiTheme="minorHAnsi" w:cstheme="minorHAnsi"/>
          <w:b/>
          <w:bCs/>
          <w:szCs w:val="22"/>
          <w:u w:val="single"/>
        </w:rPr>
        <w:t xml:space="preserve">2 PhD and </w:t>
      </w:r>
      <w:r w:rsidRPr="00AE09A1">
        <w:rPr>
          <w:rFonts w:asciiTheme="minorHAnsi" w:hAnsiTheme="minorHAnsi" w:cstheme="minorHAnsi"/>
          <w:b/>
          <w:bCs/>
          <w:szCs w:val="22"/>
          <w:u w:val="single"/>
        </w:rPr>
        <w:t>6</w:t>
      </w:r>
      <w:r w:rsidR="00DC6A76" w:rsidRPr="00AE09A1">
        <w:rPr>
          <w:rFonts w:asciiTheme="minorHAnsi" w:hAnsiTheme="minorHAnsi" w:cstheme="minorHAnsi"/>
          <w:b/>
          <w:bCs/>
          <w:szCs w:val="22"/>
          <w:u w:val="single"/>
        </w:rPr>
        <w:t xml:space="preserve"> MS students. </w:t>
      </w:r>
      <w:r w:rsidRPr="00AE09A1">
        <w:rPr>
          <w:rFonts w:asciiTheme="minorHAnsi" w:hAnsiTheme="minorHAnsi" w:cstheme="minorHAnsi"/>
          <w:b/>
          <w:bCs/>
          <w:szCs w:val="22"/>
          <w:u w:val="single"/>
        </w:rPr>
        <w:t>1 MS student completed their degree</w:t>
      </w:r>
      <w:r w:rsidR="002500C1" w:rsidRPr="00AE09A1">
        <w:rPr>
          <w:rFonts w:asciiTheme="minorHAnsi" w:hAnsiTheme="minorHAnsi" w:cstheme="minorHAnsi"/>
          <w:b/>
          <w:bCs/>
          <w:szCs w:val="22"/>
          <w:u w:val="single"/>
        </w:rPr>
        <w:t xml:space="preserve"> </w:t>
      </w:r>
      <w:r w:rsidRPr="00AE09A1">
        <w:rPr>
          <w:rFonts w:asciiTheme="minorHAnsi" w:hAnsiTheme="minorHAnsi" w:cstheme="minorHAnsi"/>
          <w:b/>
          <w:bCs/>
          <w:szCs w:val="22"/>
          <w:u w:val="single"/>
        </w:rPr>
        <w:t xml:space="preserve">in 2018. </w:t>
      </w:r>
      <w:r w:rsidR="00DC6A76" w:rsidRPr="00AE09A1">
        <w:rPr>
          <w:rFonts w:asciiTheme="minorHAnsi" w:hAnsiTheme="minorHAnsi" w:cstheme="minorHAnsi"/>
          <w:b/>
          <w:bCs/>
          <w:szCs w:val="22"/>
          <w:u w:val="single"/>
        </w:rPr>
        <w:t xml:space="preserve">I also co-supervised a post-doc scholar. </w:t>
      </w:r>
    </w:p>
    <w:p w14:paraId="36F9F10D" w14:textId="77777777" w:rsidR="00DC6A76" w:rsidRPr="00AE09A1" w:rsidRDefault="00DC6A76" w:rsidP="00DC6A76">
      <w:pPr>
        <w:pStyle w:val="Achievement"/>
        <w:numPr>
          <w:ilvl w:val="0"/>
          <w:numId w:val="36"/>
        </w:numPr>
        <w:spacing w:after="0" w:line="240" w:lineRule="auto"/>
        <w:jc w:val="left"/>
        <w:rPr>
          <w:rFonts w:asciiTheme="minorHAnsi" w:hAnsiTheme="minorHAnsi" w:cstheme="minorHAnsi"/>
          <w:bCs/>
          <w:szCs w:val="22"/>
          <w:u w:val="single"/>
        </w:rPr>
      </w:pPr>
      <w:r w:rsidRPr="00AE09A1">
        <w:rPr>
          <w:rFonts w:asciiTheme="minorHAnsi" w:hAnsiTheme="minorHAnsi" w:cstheme="minorHAnsi"/>
          <w:bCs/>
          <w:szCs w:val="22"/>
          <w:u w:val="single"/>
        </w:rPr>
        <w:t>Post-doc:</w:t>
      </w:r>
      <w:r w:rsidRPr="00AE09A1">
        <w:rPr>
          <w:rFonts w:asciiTheme="minorHAnsi" w:hAnsiTheme="minorHAnsi" w:cstheme="minorHAnsi"/>
          <w:b/>
          <w:bCs/>
          <w:szCs w:val="22"/>
          <w:u w:val="single"/>
        </w:rPr>
        <w:t xml:space="preserve"> </w:t>
      </w:r>
      <w:r w:rsidRPr="00AE09A1">
        <w:rPr>
          <w:rFonts w:asciiTheme="minorHAnsi" w:hAnsiTheme="minorHAnsi" w:cstheme="minorHAnsi"/>
          <w:b/>
          <w:bCs/>
          <w:szCs w:val="22"/>
        </w:rPr>
        <w:t>Meghan Camp</w:t>
      </w:r>
      <w:r w:rsidR="00A113B2" w:rsidRPr="00AE09A1">
        <w:rPr>
          <w:rFonts w:asciiTheme="minorHAnsi" w:hAnsiTheme="minorHAnsi" w:cstheme="minorHAnsi"/>
          <w:b/>
          <w:bCs/>
          <w:szCs w:val="22"/>
        </w:rPr>
        <w:t xml:space="preserve"> (co-supervised with Lisa Shipley)</w:t>
      </w:r>
      <w:r w:rsidRPr="00AE09A1">
        <w:rPr>
          <w:rFonts w:asciiTheme="minorHAnsi" w:hAnsiTheme="minorHAnsi" w:cstheme="minorHAnsi"/>
          <w:b/>
          <w:bCs/>
          <w:szCs w:val="22"/>
        </w:rPr>
        <w:t xml:space="preserve">; </w:t>
      </w:r>
      <w:r w:rsidRPr="00AE09A1">
        <w:rPr>
          <w:rFonts w:asciiTheme="minorHAnsi" w:hAnsiTheme="minorHAnsi" w:cstheme="minorHAnsi"/>
          <w:bCs/>
          <w:szCs w:val="22"/>
        </w:rPr>
        <w:t>Research: Deer population ecology in Colville National Forest</w:t>
      </w:r>
    </w:p>
    <w:p w14:paraId="2DA1639A" w14:textId="77777777" w:rsidR="00C40604" w:rsidRPr="00AE09A1" w:rsidRDefault="00C40604" w:rsidP="000401DF">
      <w:pPr>
        <w:pStyle w:val="Achievement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theme="minorHAnsi"/>
          <w:bCs/>
          <w:szCs w:val="22"/>
        </w:rPr>
      </w:pPr>
      <w:r w:rsidRPr="00AE09A1">
        <w:rPr>
          <w:rFonts w:asciiTheme="minorHAnsi" w:hAnsiTheme="minorHAnsi" w:cstheme="minorHAnsi"/>
          <w:bCs/>
          <w:szCs w:val="22"/>
          <w:u w:val="single"/>
        </w:rPr>
        <w:t>Primary advisor (PhD)</w:t>
      </w:r>
      <w:r w:rsidRPr="00AE09A1">
        <w:rPr>
          <w:rFonts w:asciiTheme="minorHAnsi" w:hAnsiTheme="minorHAnsi" w:cstheme="minorHAnsi"/>
          <w:bCs/>
          <w:szCs w:val="22"/>
        </w:rPr>
        <w:t xml:space="preserve">: </w:t>
      </w:r>
      <w:r w:rsidRPr="00AE09A1">
        <w:rPr>
          <w:rFonts w:asciiTheme="minorHAnsi" w:hAnsiTheme="minorHAnsi" w:cstheme="minorHAnsi"/>
          <w:b/>
          <w:bCs/>
          <w:szCs w:val="22"/>
        </w:rPr>
        <w:t>Peter Olsoy</w:t>
      </w:r>
      <w:r w:rsidR="00E13875" w:rsidRPr="00AE09A1">
        <w:rPr>
          <w:rFonts w:asciiTheme="minorHAnsi" w:hAnsiTheme="minorHAnsi" w:cstheme="minorHAnsi"/>
          <w:bCs/>
          <w:szCs w:val="22"/>
        </w:rPr>
        <w:t>; Research: Application of UAVs to habitat quality mapping, pygmy rabbit habitat selection at multiple scales</w:t>
      </w:r>
      <w:r w:rsidR="00062B02" w:rsidRPr="00AE09A1">
        <w:rPr>
          <w:rFonts w:asciiTheme="minorHAnsi" w:hAnsiTheme="minorHAnsi" w:cstheme="minorHAnsi"/>
          <w:bCs/>
          <w:szCs w:val="22"/>
        </w:rPr>
        <w:t xml:space="preserve">, </w:t>
      </w:r>
      <w:r w:rsidR="00062B02" w:rsidRPr="00AE09A1">
        <w:rPr>
          <w:rFonts w:asciiTheme="minorHAnsi" w:hAnsiTheme="minorHAnsi" w:cstheme="minorHAnsi"/>
          <w:b/>
          <w:bCs/>
          <w:szCs w:val="22"/>
        </w:rPr>
        <w:t>Lucy Perera</w:t>
      </w:r>
      <w:r w:rsidR="00E77493" w:rsidRPr="00AE09A1">
        <w:rPr>
          <w:rFonts w:asciiTheme="minorHAnsi" w:hAnsiTheme="minorHAnsi" w:cstheme="minorHAnsi"/>
          <w:bCs/>
          <w:szCs w:val="22"/>
        </w:rPr>
        <w:t xml:space="preserve"> </w:t>
      </w:r>
      <w:r w:rsidR="00062B02" w:rsidRPr="00AE09A1">
        <w:rPr>
          <w:rFonts w:asciiTheme="minorHAnsi" w:hAnsiTheme="minorHAnsi" w:cstheme="minorHAnsi"/>
          <w:bCs/>
          <w:szCs w:val="22"/>
        </w:rPr>
        <w:t>Research: Jaguar ecology and conservation</w:t>
      </w:r>
    </w:p>
    <w:p w14:paraId="2376E9A8" w14:textId="77777777" w:rsidR="00C40604" w:rsidRPr="00AE09A1" w:rsidRDefault="00C40604" w:rsidP="000401DF">
      <w:pPr>
        <w:pStyle w:val="Achievement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theme="minorHAnsi"/>
          <w:bCs/>
          <w:szCs w:val="22"/>
        </w:rPr>
      </w:pPr>
      <w:r w:rsidRPr="00AE09A1">
        <w:rPr>
          <w:rFonts w:asciiTheme="minorHAnsi" w:hAnsiTheme="minorHAnsi" w:cstheme="minorHAnsi"/>
          <w:bCs/>
          <w:szCs w:val="22"/>
          <w:u w:val="single"/>
        </w:rPr>
        <w:t>Primary advisor (MS):</w:t>
      </w:r>
      <w:r w:rsidR="009578FA" w:rsidRPr="00AE09A1">
        <w:rPr>
          <w:rFonts w:asciiTheme="minorHAnsi" w:hAnsiTheme="minorHAnsi" w:cstheme="minorHAnsi"/>
          <w:bCs/>
          <w:szCs w:val="22"/>
        </w:rPr>
        <w:t xml:space="preserve"> </w:t>
      </w:r>
      <w:r w:rsidR="009578FA" w:rsidRPr="00AE09A1">
        <w:rPr>
          <w:rFonts w:asciiTheme="minorHAnsi" w:hAnsiTheme="minorHAnsi" w:cstheme="minorHAnsi"/>
          <w:b/>
          <w:bCs/>
          <w:szCs w:val="22"/>
        </w:rPr>
        <w:t>Travis King</w:t>
      </w:r>
      <w:r w:rsidR="00E13875" w:rsidRPr="00AE09A1">
        <w:rPr>
          <w:rFonts w:asciiTheme="minorHAnsi" w:hAnsiTheme="minorHAnsi" w:cstheme="minorHAnsi"/>
          <w:bCs/>
          <w:szCs w:val="22"/>
        </w:rPr>
        <w:t xml:space="preserve">; Research: </w:t>
      </w:r>
      <w:r w:rsidR="008B1622" w:rsidRPr="00AE09A1">
        <w:rPr>
          <w:rFonts w:asciiTheme="minorHAnsi" w:hAnsiTheme="minorHAnsi" w:cstheme="minorHAnsi"/>
          <w:bCs/>
          <w:szCs w:val="22"/>
        </w:rPr>
        <w:t>Lynx distribution modeling</w:t>
      </w:r>
      <w:r w:rsidR="00B9531E" w:rsidRPr="00AE09A1">
        <w:rPr>
          <w:rFonts w:asciiTheme="minorHAnsi" w:hAnsiTheme="minorHAnsi" w:cstheme="minorHAnsi"/>
          <w:bCs/>
          <w:szCs w:val="22"/>
        </w:rPr>
        <w:t xml:space="preserve">, </w:t>
      </w:r>
      <w:r w:rsidR="00B9531E" w:rsidRPr="00AE09A1">
        <w:rPr>
          <w:rFonts w:asciiTheme="minorHAnsi" w:hAnsiTheme="minorHAnsi" w:cstheme="minorHAnsi"/>
          <w:b/>
          <w:bCs/>
          <w:szCs w:val="22"/>
        </w:rPr>
        <w:t>Michelle Peziol</w:t>
      </w:r>
      <w:r w:rsidR="00B9531E" w:rsidRPr="00AE09A1">
        <w:rPr>
          <w:rFonts w:asciiTheme="minorHAnsi" w:hAnsiTheme="minorHAnsi" w:cstheme="minorHAnsi"/>
          <w:bCs/>
          <w:szCs w:val="22"/>
        </w:rPr>
        <w:t>; Research: Carcass ecosystem impacts</w:t>
      </w:r>
      <w:r w:rsidR="00AD6C9C" w:rsidRPr="00AE09A1">
        <w:rPr>
          <w:rFonts w:asciiTheme="minorHAnsi" w:hAnsiTheme="minorHAnsi" w:cstheme="minorHAnsi"/>
          <w:bCs/>
          <w:szCs w:val="22"/>
        </w:rPr>
        <w:t xml:space="preserve">, </w:t>
      </w:r>
      <w:r w:rsidR="00AD6C9C" w:rsidRPr="00AE09A1">
        <w:rPr>
          <w:rFonts w:asciiTheme="minorHAnsi" w:hAnsiTheme="minorHAnsi" w:cstheme="minorHAnsi"/>
          <w:b/>
          <w:bCs/>
          <w:szCs w:val="22"/>
        </w:rPr>
        <w:t xml:space="preserve">Paul Jensen; </w:t>
      </w:r>
      <w:r w:rsidR="00AD6C9C" w:rsidRPr="00AE09A1">
        <w:rPr>
          <w:rFonts w:asciiTheme="minorHAnsi" w:hAnsiTheme="minorHAnsi" w:cstheme="minorHAnsi"/>
          <w:bCs/>
          <w:szCs w:val="22"/>
        </w:rPr>
        <w:t>Research: Snowshoe hare spatial ecology</w:t>
      </w:r>
      <w:r w:rsidR="00BD281D" w:rsidRPr="00AE09A1">
        <w:rPr>
          <w:rFonts w:asciiTheme="minorHAnsi" w:hAnsiTheme="minorHAnsi" w:cstheme="minorHAnsi"/>
          <w:bCs/>
          <w:szCs w:val="22"/>
        </w:rPr>
        <w:t xml:space="preserve">, </w:t>
      </w:r>
      <w:r w:rsidR="00BD281D" w:rsidRPr="00AE09A1">
        <w:rPr>
          <w:rFonts w:asciiTheme="minorHAnsi" w:hAnsiTheme="minorHAnsi" w:cstheme="minorHAnsi"/>
          <w:b/>
          <w:bCs/>
          <w:szCs w:val="22"/>
        </w:rPr>
        <w:t>Logan Whiles</w:t>
      </w:r>
      <w:r w:rsidR="00B1596C" w:rsidRPr="00AE09A1">
        <w:rPr>
          <w:rFonts w:asciiTheme="minorHAnsi" w:hAnsiTheme="minorHAnsi" w:cstheme="minorHAnsi"/>
          <w:b/>
          <w:bCs/>
          <w:szCs w:val="22"/>
        </w:rPr>
        <w:t xml:space="preserve"> (co-advisor with Lisa Shipley)</w:t>
      </w:r>
      <w:r w:rsidR="00BD281D" w:rsidRPr="00AE09A1">
        <w:rPr>
          <w:rFonts w:asciiTheme="minorHAnsi" w:hAnsiTheme="minorHAnsi" w:cstheme="minorHAnsi"/>
          <w:bCs/>
          <w:szCs w:val="22"/>
        </w:rPr>
        <w:t xml:space="preserve">; Research: marmot predator-prey ecology, </w:t>
      </w:r>
      <w:r w:rsidR="00BD281D" w:rsidRPr="00AE09A1">
        <w:rPr>
          <w:rFonts w:asciiTheme="minorHAnsi" w:hAnsiTheme="minorHAnsi" w:cstheme="minorHAnsi"/>
          <w:b/>
          <w:bCs/>
          <w:szCs w:val="22"/>
        </w:rPr>
        <w:t>Kelsey Gump</w:t>
      </w:r>
      <w:r w:rsidR="00BD281D" w:rsidRPr="00AE09A1">
        <w:rPr>
          <w:rFonts w:asciiTheme="minorHAnsi" w:hAnsiTheme="minorHAnsi" w:cstheme="minorHAnsi"/>
          <w:bCs/>
          <w:szCs w:val="22"/>
        </w:rPr>
        <w:t xml:space="preserve">; Research: impacts of recreation on mammals, </w:t>
      </w:r>
      <w:r w:rsidR="00BD281D" w:rsidRPr="00AE09A1">
        <w:rPr>
          <w:rFonts w:asciiTheme="minorHAnsi" w:hAnsiTheme="minorHAnsi" w:cstheme="minorHAnsi"/>
          <w:b/>
          <w:bCs/>
          <w:szCs w:val="22"/>
        </w:rPr>
        <w:t xml:space="preserve">Anna </w:t>
      </w:r>
      <w:proofErr w:type="spellStart"/>
      <w:r w:rsidR="00BD281D" w:rsidRPr="00AE09A1">
        <w:rPr>
          <w:rFonts w:asciiTheme="minorHAnsi" w:hAnsiTheme="minorHAnsi" w:cstheme="minorHAnsi"/>
          <w:b/>
          <w:bCs/>
          <w:szCs w:val="22"/>
        </w:rPr>
        <w:t>Staudenmeier</w:t>
      </w:r>
      <w:proofErr w:type="spellEnd"/>
      <w:r w:rsidR="00B1596C" w:rsidRPr="00AE09A1">
        <w:rPr>
          <w:rFonts w:asciiTheme="minorHAnsi" w:hAnsiTheme="minorHAnsi" w:cstheme="minorHAnsi"/>
          <w:b/>
          <w:bCs/>
          <w:szCs w:val="22"/>
        </w:rPr>
        <w:t xml:space="preserve"> (co-advisor with Lisa Shipley)</w:t>
      </w:r>
      <w:r w:rsidR="00BD281D" w:rsidRPr="00AE09A1">
        <w:rPr>
          <w:rFonts w:asciiTheme="minorHAnsi" w:hAnsiTheme="minorHAnsi" w:cstheme="minorHAnsi"/>
          <w:bCs/>
          <w:szCs w:val="22"/>
        </w:rPr>
        <w:t>; Research: deer occupancy and niche dynamics</w:t>
      </w:r>
    </w:p>
    <w:p w14:paraId="23EE9C4A" w14:textId="77777777" w:rsidR="00DC199A" w:rsidRPr="00AE09A1" w:rsidRDefault="000401DF" w:rsidP="000401DF">
      <w:pPr>
        <w:pStyle w:val="Achievement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theme="minorHAnsi"/>
          <w:bCs/>
          <w:szCs w:val="22"/>
        </w:rPr>
      </w:pPr>
      <w:r w:rsidRPr="00AE09A1">
        <w:rPr>
          <w:rFonts w:asciiTheme="minorHAnsi" w:hAnsiTheme="minorHAnsi" w:cstheme="minorHAnsi"/>
          <w:bCs/>
          <w:szCs w:val="22"/>
          <w:u w:val="single"/>
        </w:rPr>
        <w:t xml:space="preserve">Current </w:t>
      </w:r>
      <w:r w:rsidR="002B7EF2" w:rsidRPr="00AE09A1">
        <w:rPr>
          <w:rFonts w:asciiTheme="minorHAnsi" w:hAnsiTheme="minorHAnsi" w:cstheme="minorHAnsi"/>
          <w:bCs/>
          <w:szCs w:val="22"/>
          <w:u w:val="single"/>
        </w:rPr>
        <w:t>g</w:t>
      </w:r>
      <w:r w:rsidRPr="00AE09A1">
        <w:rPr>
          <w:rFonts w:asciiTheme="minorHAnsi" w:hAnsiTheme="minorHAnsi" w:cstheme="minorHAnsi"/>
          <w:bCs/>
          <w:szCs w:val="22"/>
          <w:u w:val="single"/>
        </w:rPr>
        <w:t>raduate committee member</w:t>
      </w:r>
      <w:r w:rsidR="00DC199A" w:rsidRPr="00AE09A1">
        <w:rPr>
          <w:rFonts w:asciiTheme="minorHAnsi" w:hAnsiTheme="minorHAnsi" w:cstheme="minorHAnsi"/>
          <w:bCs/>
          <w:szCs w:val="22"/>
          <w:u w:val="single"/>
        </w:rPr>
        <w:t xml:space="preserve"> (PhD):</w:t>
      </w:r>
      <w:r w:rsidR="007B7DD6" w:rsidRPr="00AE09A1">
        <w:rPr>
          <w:rFonts w:asciiTheme="minorHAnsi" w:hAnsiTheme="minorHAnsi" w:cstheme="minorHAnsi"/>
          <w:bCs/>
          <w:szCs w:val="22"/>
          <w:u w:val="single"/>
        </w:rPr>
        <w:t xml:space="preserve"> </w:t>
      </w:r>
      <w:r w:rsidR="00DC199A" w:rsidRPr="00AE09A1">
        <w:rPr>
          <w:rFonts w:asciiTheme="minorHAnsi" w:hAnsiTheme="minorHAnsi" w:cstheme="minorHAnsi"/>
          <w:bCs/>
          <w:szCs w:val="22"/>
        </w:rPr>
        <w:t xml:space="preserve"> </w:t>
      </w:r>
      <w:r w:rsidR="00062B02" w:rsidRPr="00AE09A1">
        <w:rPr>
          <w:rFonts w:asciiTheme="minorHAnsi" w:hAnsiTheme="minorHAnsi" w:cstheme="minorHAnsi"/>
          <w:bCs/>
          <w:szCs w:val="22"/>
        </w:rPr>
        <w:t>Amanda Stahl</w:t>
      </w:r>
      <w:r w:rsidR="00BD281D" w:rsidRPr="00AE09A1">
        <w:rPr>
          <w:rFonts w:asciiTheme="minorHAnsi" w:hAnsiTheme="minorHAnsi" w:cstheme="minorHAnsi"/>
          <w:bCs/>
          <w:szCs w:val="22"/>
        </w:rPr>
        <w:t xml:space="preserve"> (WSU)</w:t>
      </w:r>
      <w:r w:rsidR="00E77493" w:rsidRPr="00AE09A1">
        <w:rPr>
          <w:rFonts w:asciiTheme="minorHAnsi" w:hAnsiTheme="minorHAnsi" w:cstheme="minorHAnsi"/>
          <w:bCs/>
          <w:szCs w:val="22"/>
        </w:rPr>
        <w:t>, Allison Cramer</w:t>
      </w:r>
      <w:r w:rsidR="00BD281D" w:rsidRPr="00AE09A1">
        <w:rPr>
          <w:rFonts w:asciiTheme="minorHAnsi" w:hAnsiTheme="minorHAnsi" w:cstheme="minorHAnsi"/>
          <w:bCs/>
          <w:szCs w:val="22"/>
        </w:rPr>
        <w:t xml:space="preserve"> (WSU)</w:t>
      </w:r>
      <w:r w:rsidR="002915B6" w:rsidRPr="00AE09A1">
        <w:rPr>
          <w:rFonts w:asciiTheme="minorHAnsi" w:hAnsiTheme="minorHAnsi" w:cstheme="minorHAnsi"/>
          <w:bCs/>
          <w:szCs w:val="22"/>
        </w:rPr>
        <w:t xml:space="preserve">, </w:t>
      </w:r>
      <w:r w:rsidR="00BD281D" w:rsidRPr="00AE09A1">
        <w:rPr>
          <w:rFonts w:asciiTheme="minorHAnsi" w:hAnsiTheme="minorHAnsi" w:cstheme="minorHAnsi"/>
          <w:bCs/>
          <w:szCs w:val="22"/>
        </w:rPr>
        <w:t xml:space="preserve">Tony Carnahan (WSU), </w:t>
      </w:r>
      <w:r w:rsidR="002915B6" w:rsidRPr="00AE09A1">
        <w:rPr>
          <w:rFonts w:asciiTheme="minorHAnsi" w:hAnsiTheme="minorHAnsi" w:cstheme="minorHAnsi"/>
          <w:bCs/>
          <w:szCs w:val="22"/>
        </w:rPr>
        <w:t>Wilber Martinez (</w:t>
      </w:r>
      <w:proofErr w:type="spellStart"/>
      <w:r w:rsidR="002915B6" w:rsidRPr="00AE09A1">
        <w:rPr>
          <w:rFonts w:asciiTheme="minorHAnsi" w:hAnsiTheme="minorHAnsi" w:cstheme="minorHAnsi"/>
          <w:bCs/>
          <w:szCs w:val="22"/>
        </w:rPr>
        <w:t>Ecosur</w:t>
      </w:r>
      <w:proofErr w:type="spellEnd"/>
      <w:r w:rsidR="002915B6" w:rsidRPr="00AE09A1">
        <w:rPr>
          <w:rFonts w:asciiTheme="minorHAnsi" w:hAnsiTheme="minorHAnsi" w:cstheme="minorHAnsi"/>
          <w:bCs/>
          <w:szCs w:val="22"/>
        </w:rPr>
        <w:t>, Mexico),</w:t>
      </w:r>
      <w:r w:rsidR="00BD281D" w:rsidRPr="00AE09A1">
        <w:rPr>
          <w:rFonts w:asciiTheme="minorHAnsi" w:hAnsiTheme="minorHAnsi" w:cstheme="minorHAnsi"/>
          <w:bCs/>
          <w:szCs w:val="22"/>
        </w:rPr>
        <w:t xml:space="preserve"> Arthur Scully (Trent University), Sarah Bassing (UW)</w:t>
      </w:r>
      <w:r w:rsidR="009E1E04" w:rsidRPr="00AE09A1">
        <w:rPr>
          <w:rFonts w:asciiTheme="minorHAnsi" w:hAnsiTheme="minorHAnsi" w:cstheme="minorHAnsi"/>
          <w:bCs/>
          <w:szCs w:val="22"/>
        </w:rPr>
        <w:t xml:space="preserve"> </w:t>
      </w:r>
    </w:p>
    <w:p w14:paraId="13EE7696" w14:textId="77777777" w:rsidR="000401DF" w:rsidRPr="00AE318A" w:rsidRDefault="000401DF" w:rsidP="000401DF">
      <w:pPr>
        <w:pStyle w:val="Achievement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theme="minorHAnsi"/>
          <w:bCs/>
          <w:szCs w:val="22"/>
          <w:lang w:val="es-MX"/>
        </w:rPr>
      </w:pPr>
      <w:proofErr w:type="spellStart"/>
      <w:r w:rsidRPr="00AE318A">
        <w:rPr>
          <w:rFonts w:asciiTheme="minorHAnsi" w:hAnsiTheme="minorHAnsi" w:cstheme="minorHAnsi"/>
          <w:bCs/>
          <w:szCs w:val="22"/>
          <w:u w:val="single"/>
          <w:lang w:val="es-MX"/>
        </w:rPr>
        <w:t>Current</w:t>
      </w:r>
      <w:proofErr w:type="spellEnd"/>
      <w:r w:rsidRPr="00AE318A">
        <w:rPr>
          <w:rFonts w:asciiTheme="minorHAnsi" w:hAnsiTheme="minorHAnsi" w:cstheme="minorHAnsi"/>
          <w:bCs/>
          <w:szCs w:val="22"/>
          <w:u w:val="single"/>
          <w:lang w:val="es-MX"/>
        </w:rPr>
        <w:t xml:space="preserve"> </w:t>
      </w:r>
      <w:proofErr w:type="spellStart"/>
      <w:r w:rsidR="002B7EF2" w:rsidRPr="00AE318A">
        <w:rPr>
          <w:rFonts w:asciiTheme="minorHAnsi" w:hAnsiTheme="minorHAnsi" w:cstheme="minorHAnsi"/>
          <w:bCs/>
          <w:szCs w:val="22"/>
          <w:u w:val="single"/>
          <w:lang w:val="es-MX"/>
        </w:rPr>
        <w:t>g</w:t>
      </w:r>
      <w:r w:rsidRPr="00AE318A">
        <w:rPr>
          <w:rFonts w:asciiTheme="minorHAnsi" w:hAnsiTheme="minorHAnsi" w:cstheme="minorHAnsi"/>
          <w:bCs/>
          <w:szCs w:val="22"/>
          <w:u w:val="single"/>
          <w:lang w:val="es-MX"/>
        </w:rPr>
        <w:t>raduate</w:t>
      </w:r>
      <w:proofErr w:type="spellEnd"/>
      <w:r w:rsidRPr="00AE318A">
        <w:rPr>
          <w:rFonts w:asciiTheme="minorHAnsi" w:hAnsiTheme="minorHAnsi" w:cstheme="minorHAnsi"/>
          <w:bCs/>
          <w:szCs w:val="22"/>
          <w:u w:val="single"/>
          <w:lang w:val="es-MX"/>
        </w:rPr>
        <w:t xml:space="preserve"> </w:t>
      </w:r>
      <w:proofErr w:type="spellStart"/>
      <w:r w:rsidRPr="00AE318A">
        <w:rPr>
          <w:rFonts w:asciiTheme="minorHAnsi" w:hAnsiTheme="minorHAnsi" w:cstheme="minorHAnsi"/>
          <w:bCs/>
          <w:szCs w:val="22"/>
          <w:u w:val="single"/>
          <w:lang w:val="es-MX"/>
        </w:rPr>
        <w:t>committee</w:t>
      </w:r>
      <w:proofErr w:type="spellEnd"/>
      <w:r w:rsidRPr="00AE318A">
        <w:rPr>
          <w:rFonts w:asciiTheme="minorHAnsi" w:hAnsiTheme="minorHAnsi" w:cstheme="minorHAnsi"/>
          <w:bCs/>
          <w:szCs w:val="22"/>
          <w:u w:val="single"/>
          <w:lang w:val="es-MX"/>
        </w:rPr>
        <w:t xml:space="preserve"> </w:t>
      </w:r>
      <w:proofErr w:type="spellStart"/>
      <w:r w:rsidRPr="00AE318A">
        <w:rPr>
          <w:rFonts w:asciiTheme="minorHAnsi" w:hAnsiTheme="minorHAnsi" w:cstheme="minorHAnsi"/>
          <w:bCs/>
          <w:szCs w:val="22"/>
          <w:u w:val="single"/>
          <w:lang w:val="es-MX"/>
        </w:rPr>
        <w:t>member</w:t>
      </w:r>
      <w:proofErr w:type="spellEnd"/>
      <w:r w:rsidRPr="00AE318A">
        <w:rPr>
          <w:rFonts w:asciiTheme="minorHAnsi" w:hAnsiTheme="minorHAnsi" w:cstheme="minorHAnsi"/>
          <w:bCs/>
          <w:szCs w:val="22"/>
          <w:u w:val="single"/>
          <w:lang w:val="es-MX"/>
        </w:rPr>
        <w:t xml:space="preserve"> (M</w:t>
      </w:r>
      <w:r w:rsidR="00EE0B4B" w:rsidRPr="00AE318A">
        <w:rPr>
          <w:rFonts w:asciiTheme="minorHAnsi" w:hAnsiTheme="minorHAnsi" w:cstheme="minorHAnsi"/>
          <w:bCs/>
          <w:szCs w:val="22"/>
          <w:u w:val="single"/>
          <w:lang w:val="es-MX"/>
        </w:rPr>
        <w:t>S</w:t>
      </w:r>
      <w:r w:rsidRPr="00AE318A">
        <w:rPr>
          <w:rFonts w:asciiTheme="minorHAnsi" w:hAnsiTheme="minorHAnsi" w:cstheme="minorHAnsi"/>
          <w:bCs/>
          <w:szCs w:val="22"/>
          <w:u w:val="single"/>
          <w:lang w:val="es-MX"/>
        </w:rPr>
        <w:t>):</w:t>
      </w:r>
      <w:r w:rsidR="00BD2803" w:rsidRPr="00AE318A">
        <w:rPr>
          <w:rFonts w:asciiTheme="minorHAnsi" w:hAnsiTheme="minorHAnsi" w:cstheme="minorHAnsi"/>
          <w:bCs/>
          <w:szCs w:val="22"/>
          <w:lang w:val="es-MX"/>
        </w:rPr>
        <w:t xml:space="preserve"> </w:t>
      </w:r>
      <w:r w:rsidR="007B7DD6" w:rsidRPr="00AE318A">
        <w:rPr>
          <w:rFonts w:asciiTheme="minorHAnsi" w:hAnsiTheme="minorHAnsi" w:cstheme="minorHAnsi"/>
          <w:bCs/>
          <w:szCs w:val="22"/>
          <w:lang w:val="es-MX"/>
        </w:rPr>
        <w:t xml:space="preserve"> </w:t>
      </w:r>
      <w:proofErr w:type="spellStart"/>
      <w:r w:rsidR="007B7DD6" w:rsidRPr="00AE318A">
        <w:rPr>
          <w:rFonts w:asciiTheme="minorHAnsi" w:hAnsiTheme="minorHAnsi" w:cstheme="minorHAnsi"/>
          <w:bCs/>
          <w:szCs w:val="22"/>
          <w:lang w:val="es-MX"/>
        </w:rPr>
        <w:t>Rugieri</w:t>
      </w:r>
      <w:proofErr w:type="spellEnd"/>
      <w:r w:rsidR="007B7DD6" w:rsidRPr="00AE318A">
        <w:rPr>
          <w:rFonts w:asciiTheme="minorHAnsi" w:hAnsiTheme="minorHAnsi" w:cstheme="minorHAnsi"/>
          <w:bCs/>
          <w:szCs w:val="22"/>
          <w:lang w:val="es-MX"/>
        </w:rPr>
        <w:t xml:space="preserve"> </w:t>
      </w:r>
      <w:proofErr w:type="spellStart"/>
      <w:r w:rsidR="007B7DD6" w:rsidRPr="00AE318A">
        <w:rPr>
          <w:rFonts w:asciiTheme="minorHAnsi" w:hAnsiTheme="minorHAnsi" w:cstheme="minorHAnsi"/>
          <w:bCs/>
          <w:szCs w:val="22"/>
          <w:lang w:val="es-MX"/>
        </w:rPr>
        <w:t>Juarez</w:t>
      </w:r>
      <w:proofErr w:type="spellEnd"/>
      <w:r w:rsidR="007B7DD6" w:rsidRPr="00AE318A">
        <w:rPr>
          <w:rFonts w:asciiTheme="minorHAnsi" w:hAnsiTheme="minorHAnsi" w:cstheme="minorHAnsi"/>
          <w:bCs/>
          <w:szCs w:val="22"/>
          <w:lang w:val="es-MX"/>
        </w:rPr>
        <w:t xml:space="preserve"> </w:t>
      </w:r>
      <w:proofErr w:type="spellStart"/>
      <w:r w:rsidR="007B7DD6" w:rsidRPr="00AE318A">
        <w:rPr>
          <w:rFonts w:asciiTheme="minorHAnsi" w:hAnsiTheme="minorHAnsi" w:cstheme="minorHAnsi"/>
          <w:bCs/>
          <w:szCs w:val="22"/>
          <w:lang w:val="es-MX"/>
        </w:rPr>
        <w:t>Lopez</w:t>
      </w:r>
      <w:proofErr w:type="spellEnd"/>
      <w:r w:rsidR="007B7DD6" w:rsidRPr="00AE318A">
        <w:rPr>
          <w:rFonts w:asciiTheme="minorHAnsi" w:hAnsiTheme="minorHAnsi" w:cstheme="minorHAnsi"/>
          <w:bCs/>
          <w:szCs w:val="22"/>
          <w:lang w:val="es-MX"/>
        </w:rPr>
        <w:t xml:space="preserve"> (Universidad </w:t>
      </w:r>
      <w:proofErr w:type="spellStart"/>
      <w:r w:rsidR="007B7DD6" w:rsidRPr="00AE318A">
        <w:rPr>
          <w:rFonts w:asciiTheme="minorHAnsi" w:hAnsiTheme="minorHAnsi" w:cstheme="minorHAnsi"/>
          <w:bCs/>
          <w:szCs w:val="22"/>
          <w:lang w:val="es-MX"/>
        </w:rPr>
        <w:t>Autonoma</w:t>
      </w:r>
      <w:proofErr w:type="spellEnd"/>
      <w:r w:rsidR="007B7DD6" w:rsidRPr="00AE318A">
        <w:rPr>
          <w:rFonts w:asciiTheme="minorHAnsi" w:hAnsiTheme="minorHAnsi" w:cstheme="minorHAnsi"/>
          <w:bCs/>
          <w:szCs w:val="22"/>
          <w:lang w:val="es-MX"/>
        </w:rPr>
        <w:t xml:space="preserve"> de Tabasco, </w:t>
      </w:r>
      <w:proofErr w:type="spellStart"/>
      <w:r w:rsidR="007B7DD6" w:rsidRPr="00AE318A">
        <w:rPr>
          <w:rFonts w:asciiTheme="minorHAnsi" w:hAnsiTheme="minorHAnsi" w:cstheme="minorHAnsi"/>
          <w:bCs/>
          <w:szCs w:val="22"/>
          <w:lang w:val="es-MX"/>
        </w:rPr>
        <w:t>Mexico</w:t>
      </w:r>
      <w:proofErr w:type="spellEnd"/>
      <w:r w:rsidR="007B7DD6" w:rsidRPr="00AE318A">
        <w:rPr>
          <w:rFonts w:asciiTheme="minorHAnsi" w:hAnsiTheme="minorHAnsi" w:cstheme="minorHAnsi"/>
          <w:bCs/>
          <w:szCs w:val="22"/>
          <w:lang w:val="es-MX"/>
        </w:rPr>
        <w:t>)</w:t>
      </w:r>
    </w:p>
    <w:p w14:paraId="3E4818B5" w14:textId="77777777" w:rsidR="009578FA" w:rsidRPr="00AE318A" w:rsidRDefault="009578FA" w:rsidP="009578FA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Theme="minorHAnsi" w:hAnsiTheme="minorHAnsi" w:cstheme="minorHAnsi"/>
          <w:bCs/>
          <w:szCs w:val="22"/>
          <w:lang w:val="es-MX"/>
        </w:rPr>
      </w:pPr>
    </w:p>
    <w:p w14:paraId="6EE8A4C7" w14:textId="77777777" w:rsidR="009578FA" w:rsidRPr="00AE09A1" w:rsidRDefault="009578FA" w:rsidP="00062B02">
      <w:pPr>
        <w:pStyle w:val="Achievement"/>
        <w:numPr>
          <w:ilvl w:val="0"/>
          <w:numId w:val="0"/>
        </w:numPr>
        <w:tabs>
          <w:tab w:val="left" w:pos="360"/>
        </w:tabs>
        <w:spacing w:after="0" w:line="240" w:lineRule="auto"/>
        <w:ind w:left="360"/>
        <w:jc w:val="left"/>
        <w:rPr>
          <w:rFonts w:asciiTheme="minorHAnsi" w:hAnsiTheme="minorHAnsi" w:cstheme="minorHAnsi"/>
          <w:b/>
          <w:bCs/>
          <w:szCs w:val="22"/>
          <w:u w:val="single"/>
        </w:rPr>
      </w:pPr>
      <w:r w:rsidRPr="00AE09A1">
        <w:rPr>
          <w:rFonts w:asciiTheme="minorHAnsi" w:hAnsiTheme="minorHAnsi" w:cstheme="minorHAnsi"/>
          <w:b/>
          <w:bCs/>
          <w:szCs w:val="22"/>
          <w:u w:val="single"/>
        </w:rPr>
        <w:t xml:space="preserve">Completed graduate students (I have supervised </w:t>
      </w:r>
      <w:r w:rsidR="003A0CC7" w:rsidRPr="00AE09A1">
        <w:rPr>
          <w:rFonts w:asciiTheme="minorHAnsi" w:hAnsiTheme="minorHAnsi" w:cstheme="minorHAnsi"/>
          <w:b/>
          <w:bCs/>
          <w:szCs w:val="22"/>
          <w:u w:val="single"/>
        </w:rPr>
        <w:t xml:space="preserve">four </w:t>
      </w:r>
      <w:r w:rsidRPr="00AE09A1">
        <w:rPr>
          <w:rFonts w:asciiTheme="minorHAnsi" w:hAnsiTheme="minorHAnsi" w:cstheme="minorHAnsi"/>
          <w:b/>
          <w:bCs/>
          <w:szCs w:val="22"/>
          <w:u w:val="single"/>
        </w:rPr>
        <w:t>MS student to thesis completion</w:t>
      </w:r>
      <w:r w:rsidR="00062B02" w:rsidRPr="00AE09A1">
        <w:rPr>
          <w:rFonts w:asciiTheme="minorHAnsi" w:hAnsiTheme="minorHAnsi" w:cstheme="minorHAnsi"/>
          <w:b/>
          <w:bCs/>
          <w:szCs w:val="22"/>
          <w:u w:val="single"/>
        </w:rPr>
        <w:t xml:space="preserve"> at WSU</w:t>
      </w:r>
      <w:r w:rsidRPr="00AE09A1">
        <w:rPr>
          <w:rFonts w:asciiTheme="minorHAnsi" w:hAnsiTheme="minorHAnsi" w:cstheme="minorHAnsi"/>
          <w:b/>
          <w:bCs/>
          <w:szCs w:val="22"/>
          <w:u w:val="single"/>
        </w:rPr>
        <w:t>)</w:t>
      </w:r>
    </w:p>
    <w:p w14:paraId="6E065C01" w14:textId="77777777" w:rsidR="003A0CC7" w:rsidRPr="00AE09A1" w:rsidRDefault="003A0CC7" w:rsidP="003A0CC7">
      <w:pPr>
        <w:ind w:left="1080"/>
        <w:contextualSpacing/>
        <w:rPr>
          <w:rFonts w:asciiTheme="minorHAnsi" w:hAnsiTheme="minorHAnsi" w:cstheme="minorHAnsi"/>
          <w:sz w:val="24"/>
          <w:szCs w:val="24"/>
        </w:rPr>
      </w:pPr>
      <w:r w:rsidRPr="00AE09A1">
        <w:rPr>
          <w:rFonts w:asciiTheme="minorHAnsi" w:hAnsiTheme="minorHAnsi" w:cstheme="minorHAnsi"/>
          <w:bCs/>
          <w:sz w:val="22"/>
          <w:szCs w:val="22"/>
          <w:u w:val="single"/>
        </w:rPr>
        <w:t>Summer 2018: Co-advisor</w:t>
      </w:r>
      <w:r w:rsidR="00CD2D33">
        <w:rPr>
          <w:rFonts w:asciiTheme="minorHAnsi" w:hAnsiTheme="minorHAnsi" w:cstheme="minorHAnsi"/>
          <w:bCs/>
          <w:sz w:val="22"/>
          <w:szCs w:val="22"/>
          <w:u w:val="single"/>
        </w:rPr>
        <w:t xml:space="preserve"> with Swanson</w:t>
      </w:r>
      <w:r w:rsidRPr="00AE09A1">
        <w:rPr>
          <w:rFonts w:asciiTheme="minorHAnsi" w:hAnsiTheme="minorHAnsi" w:cstheme="minorHAnsi"/>
          <w:bCs/>
          <w:sz w:val="22"/>
          <w:szCs w:val="22"/>
          <w:u w:val="single"/>
        </w:rPr>
        <w:t xml:space="preserve"> (MS):</w:t>
      </w:r>
      <w:r w:rsidRPr="00AE09A1">
        <w:rPr>
          <w:rFonts w:asciiTheme="minorHAnsi" w:hAnsiTheme="minorHAnsi" w:cstheme="minorHAnsi"/>
          <w:bCs/>
          <w:sz w:val="22"/>
          <w:szCs w:val="22"/>
        </w:rPr>
        <w:t xml:space="preserve"> Landon Charlo (WSU) Thesis: Influence of artificial canopy gaps on wildlife and understory in young coastal temperate coniferous forests of the Pacific Northwest.  </w:t>
      </w:r>
    </w:p>
    <w:p w14:paraId="050479FE" w14:textId="77777777" w:rsidR="003A0CC7" w:rsidRPr="00AE09A1" w:rsidRDefault="003A0CC7" w:rsidP="003A0CC7">
      <w:pPr>
        <w:ind w:left="1080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17C8C0D8" w14:textId="77777777" w:rsidR="006103CC" w:rsidRPr="00AE09A1" w:rsidRDefault="006103CC" w:rsidP="00E77493">
      <w:pPr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AE09A1">
        <w:rPr>
          <w:rFonts w:asciiTheme="minorHAnsi" w:hAnsiTheme="minorHAnsi" w:cstheme="minorHAnsi"/>
          <w:bCs/>
          <w:sz w:val="22"/>
          <w:szCs w:val="22"/>
          <w:u w:val="single"/>
        </w:rPr>
        <w:t xml:space="preserve">Fall 2017: </w:t>
      </w:r>
      <w:r w:rsidR="00CD2D33">
        <w:rPr>
          <w:rFonts w:asciiTheme="minorHAnsi" w:hAnsiTheme="minorHAnsi" w:cstheme="minorHAnsi"/>
          <w:bCs/>
          <w:sz w:val="22"/>
          <w:szCs w:val="22"/>
          <w:u w:val="single"/>
        </w:rPr>
        <w:t xml:space="preserve">Primary </w:t>
      </w:r>
      <w:r w:rsidRPr="00AE09A1">
        <w:rPr>
          <w:rFonts w:asciiTheme="minorHAnsi" w:hAnsiTheme="minorHAnsi" w:cstheme="minorHAnsi"/>
          <w:bCs/>
          <w:sz w:val="22"/>
          <w:szCs w:val="22"/>
          <w:u w:val="single"/>
        </w:rPr>
        <w:t xml:space="preserve">advisor (MS): </w:t>
      </w:r>
      <w:r w:rsidR="00906EE2" w:rsidRPr="00AE09A1">
        <w:rPr>
          <w:rFonts w:asciiTheme="minorHAnsi" w:hAnsiTheme="minorHAnsi" w:cstheme="minorHAnsi"/>
          <w:bCs/>
          <w:sz w:val="22"/>
          <w:szCs w:val="22"/>
        </w:rPr>
        <w:t xml:space="preserve">Kyle </w:t>
      </w:r>
      <w:proofErr w:type="spellStart"/>
      <w:r w:rsidR="00906EE2" w:rsidRPr="00AE09A1">
        <w:rPr>
          <w:rFonts w:asciiTheme="minorHAnsi" w:hAnsiTheme="minorHAnsi" w:cstheme="minorHAnsi"/>
          <w:bCs/>
          <w:sz w:val="22"/>
          <w:szCs w:val="22"/>
        </w:rPr>
        <w:t>Ebenhoch</w:t>
      </w:r>
      <w:proofErr w:type="spellEnd"/>
      <w:r w:rsidR="00C10A12" w:rsidRPr="00AE09A1">
        <w:rPr>
          <w:rFonts w:asciiTheme="minorHAnsi" w:hAnsiTheme="minorHAnsi" w:cstheme="minorHAnsi"/>
          <w:bCs/>
          <w:sz w:val="22"/>
          <w:szCs w:val="22"/>
        </w:rPr>
        <w:t xml:space="preserve"> (WSU) Thesis: </w:t>
      </w:r>
      <w:r w:rsidR="00C10A12" w:rsidRPr="00AE09A1">
        <w:rPr>
          <w:rFonts w:asciiTheme="minorHAnsi" w:hAnsiTheme="minorHAnsi" w:cstheme="minorHAnsi"/>
          <w:bCs/>
          <w:i/>
          <w:sz w:val="22"/>
          <w:szCs w:val="22"/>
        </w:rPr>
        <w:t>Comparing population vital rates of resident and translocated greater sage-grouse on the Yakima Training Center, Yakima, WA</w:t>
      </w:r>
      <w:r w:rsidR="00C10A12" w:rsidRPr="00AE09A1">
        <w:rPr>
          <w:rFonts w:asciiTheme="minorHAnsi" w:hAnsiTheme="minorHAnsi" w:cstheme="minorHAnsi"/>
          <w:bCs/>
          <w:sz w:val="22"/>
          <w:szCs w:val="22"/>
        </w:rPr>
        <w:t>.</w:t>
      </w:r>
    </w:p>
    <w:p w14:paraId="0B9AE175" w14:textId="77777777" w:rsidR="00C10A12" w:rsidRPr="00AE09A1" w:rsidRDefault="00C10A12" w:rsidP="00E77493">
      <w:pPr>
        <w:ind w:left="1080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4FC807D1" w14:textId="77777777" w:rsidR="00E77493" w:rsidRPr="00AE09A1" w:rsidRDefault="00F401F8" w:rsidP="00E77493">
      <w:pPr>
        <w:ind w:left="1080"/>
        <w:rPr>
          <w:rFonts w:asciiTheme="minorHAnsi" w:hAnsiTheme="minorHAnsi" w:cstheme="minorHAnsi"/>
          <w:bCs/>
          <w:i/>
          <w:sz w:val="22"/>
          <w:szCs w:val="22"/>
        </w:rPr>
      </w:pPr>
      <w:r w:rsidRPr="00AE09A1">
        <w:rPr>
          <w:rFonts w:asciiTheme="minorHAnsi" w:hAnsiTheme="minorHAnsi" w:cstheme="minorHAnsi"/>
          <w:bCs/>
          <w:sz w:val="22"/>
          <w:szCs w:val="22"/>
          <w:u w:val="single"/>
        </w:rPr>
        <w:t xml:space="preserve">Fall </w:t>
      </w:r>
      <w:r w:rsidR="00E77493" w:rsidRPr="00AE09A1">
        <w:rPr>
          <w:rFonts w:asciiTheme="minorHAnsi" w:hAnsiTheme="minorHAnsi" w:cstheme="minorHAnsi"/>
          <w:bCs/>
          <w:sz w:val="22"/>
          <w:szCs w:val="22"/>
          <w:u w:val="single"/>
        </w:rPr>
        <w:t>2016: Primary advisor (MS)</w:t>
      </w:r>
      <w:r w:rsidR="00E77493" w:rsidRPr="00AE09A1">
        <w:rPr>
          <w:rFonts w:asciiTheme="minorHAnsi" w:hAnsiTheme="minorHAnsi" w:cstheme="minorHAnsi"/>
          <w:bCs/>
          <w:sz w:val="22"/>
          <w:szCs w:val="22"/>
        </w:rPr>
        <w:t xml:space="preserve">: Arthur Scully (WSU) Thesis: </w:t>
      </w:r>
      <w:r w:rsidR="00E77493" w:rsidRPr="00AE09A1">
        <w:rPr>
          <w:rFonts w:asciiTheme="minorHAnsi" w:hAnsiTheme="minorHAnsi" w:cstheme="minorHAnsi"/>
          <w:bCs/>
          <w:i/>
          <w:sz w:val="22"/>
          <w:szCs w:val="22"/>
        </w:rPr>
        <w:t>Climate mediated spatial and temporal segregation of sympatric felids at a range edge contact zone</w:t>
      </w:r>
    </w:p>
    <w:p w14:paraId="47E0AD40" w14:textId="77777777" w:rsidR="00E77493" w:rsidRPr="00AE09A1" w:rsidRDefault="00E77493" w:rsidP="00E77493">
      <w:pPr>
        <w:pStyle w:val="Achievement"/>
        <w:numPr>
          <w:ilvl w:val="0"/>
          <w:numId w:val="0"/>
        </w:numPr>
        <w:tabs>
          <w:tab w:val="left" w:pos="360"/>
        </w:tabs>
        <w:spacing w:after="0" w:line="240" w:lineRule="auto"/>
        <w:ind w:left="1080"/>
        <w:jc w:val="left"/>
        <w:rPr>
          <w:rFonts w:asciiTheme="minorHAnsi" w:hAnsiTheme="minorHAnsi" w:cstheme="minorHAnsi"/>
          <w:bCs/>
          <w:szCs w:val="22"/>
        </w:rPr>
      </w:pPr>
    </w:p>
    <w:p w14:paraId="11633F4D" w14:textId="77777777" w:rsidR="008B1622" w:rsidRPr="00AE09A1" w:rsidRDefault="00F401F8" w:rsidP="00E77493">
      <w:pPr>
        <w:pStyle w:val="Achievement"/>
        <w:numPr>
          <w:ilvl w:val="0"/>
          <w:numId w:val="0"/>
        </w:numPr>
        <w:tabs>
          <w:tab w:val="left" w:pos="360"/>
        </w:tabs>
        <w:spacing w:after="0" w:line="240" w:lineRule="auto"/>
        <w:ind w:left="1080"/>
        <w:jc w:val="left"/>
        <w:rPr>
          <w:rFonts w:asciiTheme="minorHAnsi" w:hAnsiTheme="minorHAnsi" w:cstheme="minorHAnsi"/>
          <w:bCs/>
          <w:szCs w:val="22"/>
        </w:rPr>
      </w:pPr>
      <w:r w:rsidRPr="00AE09A1">
        <w:rPr>
          <w:rFonts w:asciiTheme="minorHAnsi" w:hAnsiTheme="minorHAnsi" w:cstheme="minorHAnsi"/>
          <w:bCs/>
          <w:szCs w:val="22"/>
          <w:u w:val="single"/>
        </w:rPr>
        <w:lastRenderedPageBreak/>
        <w:t>Spring</w:t>
      </w:r>
      <w:r w:rsidR="007B7DD6" w:rsidRPr="00AE09A1">
        <w:rPr>
          <w:rFonts w:asciiTheme="minorHAnsi" w:hAnsiTheme="minorHAnsi" w:cstheme="minorHAnsi"/>
          <w:bCs/>
          <w:szCs w:val="22"/>
          <w:u w:val="single"/>
        </w:rPr>
        <w:t xml:space="preserve"> </w:t>
      </w:r>
      <w:r w:rsidR="00E77493" w:rsidRPr="00AE09A1">
        <w:rPr>
          <w:rFonts w:asciiTheme="minorHAnsi" w:hAnsiTheme="minorHAnsi" w:cstheme="minorHAnsi"/>
          <w:bCs/>
          <w:szCs w:val="22"/>
          <w:u w:val="single"/>
        </w:rPr>
        <w:t xml:space="preserve">2015: </w:t>
      </w:r>
      <w:r w:rsidR="009578FA" w:rsidRPr="00AE09A1">
        <w:rPr>
          <w:rFonts w:asciiTheme="minorHAnsi" w:hAnsiTheme="minorHAnsi" w:cstheme="minorHAnsi"/>
          <w:bCs/>
          <w:szCs w:val="22"/>
          <w:u w:val="single"/>
        </w:rPr>
        <w:t>Primary advisor (MS):</w:t>
      </w:r>
      <w:r w:rsidR="009578FA" w:rsidRPr="00AE09A1">
        <w:rPr>
          <w:rFonts w:asciiTheme="minorHAnsi" w:hAnsiTheme="minorHAnsi" w:cstheme="minorHAnsi"/>
          <w:bCs/>
          <w:szCs w:val="22"/>
        </w:rPr>
        <w:t xml:space="preserve"> Katie Van</w:t>
      </w:r>
      <w:r w:rsidR="00854AD3" w:rsidRPr="00AE09A1">
        <w:rPr>
          <w:rFonts w:asciiTheme="minorHAnsi" w:hAnsiTheme="minorHAnsi" w:cstheme="minorHAnsi"/>
          <w:bCs/>
          <w:szCs w:val="22"/>
        </w:rPr>
        <w:t xml:space="preserve"> (WSU)</w:t>
      </w:r>
      <w:r w:rsidR="008B1622" w:rsidRPr="00AE09A1">
        <w:rPr>
          <w:rFonts w:asciiTheme="minorHAnsi" w:hAnsiTheme="minorHAnsi" w:cstheme="minorHAnsi"/>
          <w:bCs/>
          <w:szCs w:val="22"/>
        </w:rPr>
        <w:t xml:space="preserve"> Thesis: </w:t>
      </w:r>
      <w:r w:rsidR="008B1622" w:rsidRPr="00AE09A1">
        <w:rPr>
          <w:rFonts w:asciiTheme="minorHAnsi" w:hAnsiTheme="minorHAnsi" w:cstheme="minorHAnsi"/>
          <w:bCs/>
          <w:i/>
          <w:szCs w:val="22"/>
        </w:rPr>
        <w:t xml:space="preserve">Predicting future habitat suitability for the </w:t>
      </w:r>
      <w:proofErr w:type="spellStart"/>
      <w:r w:rsidR="008B1622" w:rsidRPr="00AE09A1">
        <w:rPr>
          <w:rFonts w:asciiTheme="minorHAnsi" w:hAnsiTheme="minorHAnsi" w:cstheme="minorHAnsi"/>
          <w:bCs/>
          <w:i/>
          <w:szCs w:val="22"/>
        </w:rPr>
        <w:t>Balfourianae</w:t>
      </w:r>
      <w:proofErr w:type="spellEnd"/>
      <w:r w:rsidR="008B1622" w:rsidRPr="00AE09A1">
        <w:rPr>
          <w:rFonts w:asciiTheme="minorHAnsi" w:hAnsiTheme="minorHAnsi" w:cstheme="minorHAnsi"/>
          <w:bCs/>
          <w:i/>
          <w:szCs w:val="22"/>
        </w:rPr>
        <w:t xml:space="preserve"> Pines in the face of climate change using species distribution modeling</w:t>
      </w:r>
      <w:r w:rsidR="008B1622" w:rsidRPr="00AE09A1">
        <w:rPr>
          <w:rFonts w:asciiTheme="minorHAnsi" w:hAnsiTheme="minorHAnsi" w:cstheme="minorHAnsi"/>
          <w:bCs/>
          <w:szCs w:val="22"/>
        </w:rPr>
        <w:t>. Graduated Spring 2015.</w:t>
      </w:r>
    </w:p>
    <w:p w14:paraId="278038A7" w14:textId="77777777" w:rsidR="00E77493" w:rsidRPr="00AE09A1" w:rsidRDefault="00E77493" w:rsidP="009578FA">
      <w:pPr>
        <w:pStyle w:val="Achievement"/>
        <w:numPr>
          <w:ilvl w:val="0"/>
          <w:numId w:val="0"/>
        </w:numPr>
        <w:spacing w:after="0" w:line="240" w:lineRule="auto"/>
        <w:ind w:left="1080"/>
        <w:jc w:val="left"/>
        <w:rPr>
          <w:rFonts w:asciiTheme="minorHAnsi" w:hAnsiTheme="minorHAnsi" w:cstheme="minorHAnsi"/>
          <w:bCs/>
          <w:szCs w:val="22"/>
          <w:u w:val="single"/>
        </w:rPr>
      </w:pPr>
    </w:p>
    <w:p w14:paraId="7D0A23AC" w14:textId="77777777" w:rsidR="00E77493" w:rsidRPr="00AE09A1" w:rsidRDefault="009578FA" w:rsidP="009578FA">
      <w:pPr>
        <w:pStyle w:val="Achievement"/>
        <w:numPr>
          <w:ilvl w:val="0"/>
          <w:numId w:val="0"/>
        </w:numPr>
        <w:spacing w:after="0" w:line="240" w:lineRule="auto"/>
        <w:ind w:left="1080"/>
        <w:jc w:val="left"/>
        <w:rPr>
          <w:rFonts w:asciiTheme="minorHAnsi" w:hAnsiTheme="minorHAnsi" w:cstheme="minorHAnsi"/>
          <w:bCs/>
          <w:szCs w:val="22"/>
          <w:u w:val="single"/>
        </w:rPr>
      </w:pPr>
      <w:r w:rsidRPr="00AE09A1">
        <w:rPr>
          <w:rFonts w:asciiTheme="minorHAnsi" w:hAnsiTheme="minorHAnsi" w:cstheme="minorHAnsi"/>
          <w:bCs/>
          <w:szCs w:val="22"/>
          <w:u w:val="single"/>
        </w:rPr>
        <w:t>Graduate committee member</w:t>
      </w:r>
      <w:r w:rsidR="008B1622" w:rsidRPr="00AE09A1">
        <w:rPr>
          <w:rFonts w:asciiTheme="minorHAnsi" w:hAnsiTheme="minorHAnsi" w:cstheme="minorHAnsi"/>
          <w:bCs/>
          <w:szCs w:val="22"/>
          <w:u w:val="single"/>
        </w:rPr>
        <w:t xml:space="preserve"> for completed students</w:t>
      </w:r>
      <w:r w:rsidRPr="00AE09A1">
        <w:rPr>
          <w:rFonts w:asciiTheme="minorHAnsi" w:hAnsiTheme="minorHAnsi" w:cstheme="minorHAnsi"/>
          <w:bCs/>
          <w:szCs w:val="22"/>
          <w:u w:val="single"/>
        </w:rPr>
        <w:t>:</w:t>
      </w:r>
    </w:p>
    <w:p w14:paraId="090788DB" w14:textId="77777777" w:rsidR="003A0CC7" w:rsidRPr="00AE09A1" w:rsidRDefault="003A0CC7" w:rsidP="009578FA">
      <w:pPr>
        <w:pStyle w:val="Achievement"/>
        <w:numPr>
          <w:ilvl w:val="0"/>
          <w:numId w:val="0"/>
        </w:numPr>
        <w:spacing w:after="0" w:line="240" w:lineRule="auto"/>
        <w:ind w:left="1080"/>
        <w:jc w:val="left"/>
        <w:rPr>
          <w:rFonts w:asciiTheme="minorHAnsi" w:hAnsiTheme="minorHAnsi" w:cstheme="minorHAnsi"/>
          <w:bCs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 xml:space="preserve">2018: Mallory Bedwell (WSU), John </w:t>
      </w:r>
      <w:proofErr w:type="spellStart"/>
      <w:r w:rsidRPr="00AE09A1">
        <w:rPr>
          <w:rFonts w:asciiTheme="minorHAnsi" w:hAnsiTheme="minorHAnsi" w:cstheme="minorHAnsi"/>
          <w:bCs/>
          <w:szCs w:val="22"/>
        </w:rPr>
        <w:t>Heale</w:t>
      </w:r>
      <w:proofErr w:type="spellEnd"/>
      <w:r w:rsidRPr="00AE09A1">
        <w:rPr>
          <w:rFonts w:asciiTheme="minorHAnsi" w:hAnsiTheme="minorHAnsi" w:cstheme="minorHAnsi"/>
          <w:bCs/>
          <w:szCs w:val="22"/>
        </w:rPr>
        <w:t xml:space="preserve"> (WSU)</w:t>
      </w:r>
      <w:r w:rsidR="001821C0" w:rsidRPr="00AE09A1">
        <w:rPr>
          <w:rFonts w:asciiTheme="minorHAnsi" w:hAnsiTheme="minorHAnsi" w:cstheme="minorHAnsi"/>
          <w:bCs/>
          <w:szCs w:val="22"/>
        </w:rPr>
        <w:t>, Izzie Tween (WSU)</w:t>
      </w:r>
    </w:p>
    <w:p w14:paraId="0119E758" w14:textId="77777777" w:rsidR="00E77493" w:rsidRPr="00AE09A1" w:rsidRDefault="007B7DD6" w:rsidP="009578FA">
      <w:pPr>
        <w:pStyle w:val="Achievement"/>
        <w:numPr>
          <w:ilvl w:val="0"/>
          <w:numId w:val="0"/>
        </w:numPr>
        <w:spacing w:after="0" w:line="240" w:lineRule="auto"/>
        <w:ind w:left="1080"/>
        <w:jc w:val="left"/>
        <w:rPr>
          <w:rFonts w:asciiTheme="minorHAnsi" w:hAnsiTheme="minorHAnsi" w:cstheme="minorHAnsi"/>
          <w:bCs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>2017: Matt Smith (WSU), Gabe Spence (WSU), Meghan Camp (WSU)</w:t>
      </w:r>
      <w:r w:rsidRPr="00AE09A1">
        <w:rPr>
          <w:rFonts w:asciiTheme="minorHAnsi" w:hAnsiTheme="minorHAnsi" w:cstheme="minorHAnsi"/>
          <w:bCs/>
          <w:szCs w:val="22"/>
        </w:rPr>
        <w:br/>
      </w:r>
      <w:r w:rsidR="00E77493" w:rsidRPr="00AE09A1">
        <w:rPr>
          <w:rFonts w:asciiTheme="minorHAnsi" w:hAnsiTheme="minorHAnsi" w:cstheme="minorHAnsi"/>
          <w:bCs/>
          <w:szCs w:val="22"/>
        </w:rPr>
        <w:t xml:space="preserve">2016: Coleen </w:t>
      </w:r>
      <w:proofErr w:type="spellStart"/>
      <w:r w:rsidR="00E77493" w:rsidRPr="00AE09A1">
        <w:rPr>
          <w:rFonts w:asciiTheme="minorHAnsi" w:hAnsiTheme="minorHAnsi" w:cstheme="minorHAnsi"/>
          <w:bCs/>
          <w:szCs w:val="22"/>
        </w:rPr>
        <w:t>Kamoroff</w:t>
      </w:r>
      <w:proofErr w:type="spellEnd"/>
      <w:r w:rsidR="00E77493" w:rsidRPr="00AE09A1">
        <w:rPr>
          <w:rFonts w:asciiTheme="minorHAnsi" w:hAnsiTheme="minorHAnsi" w:cstheme="minorHAnsi"/>
          <w:bCs/>
          <w:szCs w:val="22"/>
        </w:rPr>
        <w:t xml:space="preserve"> (WSU); Grant Glover (WSU); Laura </w:t>
      </w:r>
      <w:proofErr w:type="spellStart"/>
      <w:r w:rsidR="00E77493" w:rsidRPr="00AE09A1">
        <w:rPr>
          <w:rFonts w:asciiTheme="minorHAnsi" w:hAnsiTheme="minorHAnsi" w:cstheme="minorHAnsi"/>
          <w:bCs/>
          <w:szCs w:val="22"/>
        </w:rPr>
        <w:t>Gelin</w:t>
      </w:r>
      <w:proofErr w:type="spellEnd"/>
      <w:r w:rsidR="00E77493" w:rsidRPr="00AE09A1">
        <w:rPr>
          <w:rFonts w:asciiTheme="minorHAnsi" w:hAnsiTheme="minorHAnsi" w:cstheme="minorHAnsi"/>
          <w:bCs/>
          <w:szCs w:val="22"/>
        </w:rPr>
        <w:t xml:space="preserve"> (University of Florida)</w:t>
      </w:r>
    </w:p>
    <w:p w14:paraId="59CCCDC5" w14:textId="77777777" w:rsidR="00E77493" w:rsidRPr="00AE09A1" w:rsidRDefault="00E77493" w:rsidP="009578FA">
      <w:pPr>
        <w:pStyle w:val="Achievement"/>
        <w:numPr>
          <w:ilvl w:val="0"/>
          <w:numId w:val="0"/>
        </w:numPr>
        <w:spacing w:after="0" w:line="240" w:lineRule="auto"/>
        <w:ind w:left="1080"/>
        <w:jc w:val="left"/>
        <w:rPr>
          <w:rFonts w:asciiTheme="minorHAnsi" w:hAnsiTheme="minorHAnsi" w:cstheme="minorHAnsi"/>
          <w:bCs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 xml:space="preserve">2015: </w:t>
      </w:r>
      <w:r w:rsidR="009578FA" w:rsidRPr="00AE09A1">
        <w:rPr>
          <w:rFonts w:asciiTheme="minorHAnsi" w:hAnsiTheme="minorHAnsi" w:cstheme="minorHAnsi"/>
          <w:bCs/>
          <w:szCs w:val="22"/>
        </w:rPr>
        <w:t>Lyndsay Welfelt</w:t>
      </w:r>
      <w:r w:rsidR="00854AD3" w:rsidRPr="00AE09A1">
        <w:rPr>
          <w:rFonts w:asciiTheme="minorHAnsi" w:hAnsiTheme="minorHAnsi" w:cstheme="minorHAnsi"/>
          <w:bCs/>
          <w:szCs w:val="22"/>
        </w:rPr>
        <w:t xml:space="preserve"> (WSU)</w:t>
      </w:r>
      <w:r w:rsidRPr="00AE09A1">
        <w:rPr>
          <w:rFonts w:asciiTheme="minorHAnsi" w:hAnsiTheme="minorHAnsi" w:cstheme="minorHAnsi"/>
          <w:bCs/>
          <w:szCs w:val="22"/>
        </w:rPr>
        <w:t>;</w:t>
      </w:r>
      <w:r w:rsidR="009578FA" w:rsidRPr="00AE09A1">
        <w:rPr>
          <w:rFonts w:asciiTheme="minorHAnsi" w:hAnsiTheme="minorHAnsi" w:cstheme="minorHAnsi"/>
          <w:bCs/>
          <w:szCs w:val="22"/>
        </w:rPr>
        <w:t xml:space="preserve"> Steven Borrego</w:t>
      </w:r>
      <w:r w:rsidR="00854AD3" w:rsidRPr="00AE09A1">
        <w:rPr>
          <w:rFonts w:asciiTheme="minorHAnsi" w:hAnsiTheme="minorHAnsi" w:cstheme="minorHAnsi"/>
          <w:bCs/>
          <w:szCs w:val="22"/>
        </w:rPr>
        <w:t xml:space="preserve"> (WSU)</w:t>
      </w:r>
      <w:r w:rsidRPr="00AE09A1">
        <w:rPr>
          <w:rFonts w:asciiTheme="minorHAnsi" w:hAnsiTheme="minorHAnsi" w:cstheme="minorHAnsi"/>
          <w:bCs/>
          <w:szCs w:val="22"/>
        </w:rPr>
        <w:t>;</w:t>
      </w:r>
      <w:r w:rsidR="009578FA" w:rsidRPr="00AE09A1">
        <w:rPr>
          <w:rFonts w:asciiTheme="minorHAnsi" w:hAnsiTheme="minorHAnsi" w:cstheme="minorHAnsi"/>
          <w:bCs/>
          <w:szCs w:val="22"/>
        </w:rPr>
        <w:t xml:space="preserve"> </w:t>
      </w:r>
      <w:r w:rsidRPr="00AE09A1">
        <w:rPr>
          <w:rFonts w:asciiTheme="minorHAnsi" w:hAnsiTheme="minorHAnsi" w:cstheme="minorHAnsi"/>
          <w:bCs/>
          <w:szCs w:val="22"/>
        </w:rPr>
        <w:t>Ronit Amit (University of Florida); Josee-Anne Otis (Trent University)</w:t>
      </w:r>
    </w:p>
    <w:p w14:paraId="20FEDE41" w14:textId="77777777" w:rsidR="009578FA" w:rsidRPr="00AE09A1" w:rsidRDefault="00E77493" w:rsidP="009578FA">
      <w:pPr>
        <w:pStyle w:val="Achievement"/>
        <w:numPr>
          <w:ilvl w:val="0"/>
          <w:numId w:val="0"/>
        </w:numPr>
        <w:spacing w:after="0" w:line="240" w:lineRule="auto"/>
        <w:ind w:left="1080"/>
        <w:jc w:val="left"/>
        <w:rPr>
          <w:rFonts w:asciiTheme="minorHAnsi" w:hAnsiTheme="minorHAnsi" w:cstheme="minorHAnsi"/>
          <w:bCs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 xml:space="preserve">2014: </w:t>
      </w:r>
      <w:r w:rsidR="009578FA" w:rsidRPr="00AE09A1">
        <w:rPr>
          <w:rFonts w:asciiTheme="minorHAnsi" w:hAnsiTheme="minorHAnsi" w:cstheme="minorHAnsi"/>
          <w:bCs/>
          <w:szCs w:val="22"/>
        </w:rPr>
        <w:t>Michael Peers</w:t>
      </w:r>
      <w:r w:rsidR="00854AD3" w:rsidRPr="00AE09A1">
        <w:rPr>
          <w:rFonts w:asciiTheme="minorHAnsi" w:hAnsiTheme="minorHAnsi" w:cstheme="minorHAnsi"/>
          <w:bCs/>
          <w:szCs w:val="22"/>
        </w:rPr>
        <w:t xml:space="preserve"> (Trent</w:t>
      </w:r>
      <w:r w:rsidR="00062B02" w:rsidRPr="00AE09A1">
        <w:rPr>
          <w:rFonts w:asciiTheme="minorHAnsi" w:hAnsiTheme="minorHAnsi" w:cstheme="minorHAnsi"/>
          <w:bCs/>
          <w:szCs w:val="22"/>
        </w:rPr>
        <w:t xml:space="preserve"> University</w:t>
      </w:r>
      <w:r w:rsidR="00854AD3" w:rsidRPr="00AE09A1">
        <w:rPr>
          <w:rFonts w:asciiTheme="minorHAnsi" w:hAnsiTheme="minorHAnsi" w:cstheme="minorHAnsi"/>
          <w:bCs/>
          <w:szCs w:val="22"/>
        </w:rPr>
        <w:t>)</w:t>
      </w:r>
    </w:p>
    <w:p w14:paraId="6CA120D4" w14:textId="77777777" w:rsidR="00E13875" w:rsidRPr="00AE09A1" w:rsidRDefault="00E13875" w:rsidP="009578FA">
      <w:pPr>
        <w:pStyle w:val="Achievement"/>
        <w:numPr>
          <w:ilvl w:val="0"/>
          <w:numId w:val="0"/>
        </w:numPr>
        <w:spacing w:after="0" w:line="240" w:lineRule="auto"/>
        <w:ind w:left="1080" w:hanging="720"/>
        <w:jc w:val="left"/>
        <w:rPr>
          <w:rFonts w:asciiTheme="minorHAnsi" w:hAnsiTheme="minorHAnsi" w:cstheme="minorHAnsi"/>
          <w:b/>
          <w:bCs/>
          <w:szCs w:val="22"/>
          <w:u w:val="single"/>
        </w:rPr>
      </w:pPr>
    </w:p>
    <w:p w14:paraId="7C754E36" w14:textId="77777777" w:rsidR="009578FA" w:rsidRPr="00AE09A1" w:rsidRDefault="009578FA" w:rsidP="009578FA">
      <w:pPr>
        <w:pStyle w:val="Achievement"/>
        <w:numPr>
          <w:ilvl w:val="0"/>
          <w:numId w:val="0"/>
        </w:numPr>
        <w:spacing w:after="0" w:line="240" w:lineRule="auto"/>
        <w:ind w:left="1080" w:hanging="720"/>
        <w:jc w:val="left"/>
        <w:rPr>
          <w:rFonts w:asciiTheme="minorHAnsi" w:hAnsiTheme="minorHAnsi" w:cstheme="minorHAnsi"/>
          <w:b/>
          <w:bCs/>
          <w:szCs w:val="22"/>
          <w:u w:val="single"/>
        </w:rPr>
      </w:pPr>
      <w:r w:rsidRPr="00AE09A1">
        <w:rPr>
          <w:rFonts w:asciiTheme="minorHAnsi" w:hAnsiTheme="minorHAnsi" w:cstheme="minorHAnsi"/>
          <w:b/>
          <w:bCs/>
          <w:szCs w:val="22"/>
          <w:u w:val="single"/>
        </w:rPr>
        <w:t>Undergraduate mentoring</w:t>
      </w:r>
    </w:p>
    <w:p w14:paraId="3B466EB8" w14:textId="77777777" w:rsidR="002500C1" w:rsidRPr="00AE09A1" w:rsidRDefault="002500C1" w:rsidP="009578FA">
      <w:pPr>
        <w:pStyle w:val="Achievement"/>
        <w:numPr>
          <w:ilvl w:val="0"/>
          <w:numId w:val="0"/>
        </w:numPr>
        <w:spacing w:after="0" w:line="240" w:lineRule="auto"/>
        <w:ind w:left="1080" w:hanging="720"/>
        <w:jc w:val="left"/>
        <w:rPr>
          <w:rFonts w:asciiTheme="minorHAnsi" w:hAnsiTheme="minorHAnsi" w:cstheme="minorHAnsi"/>
          <w:b/>
          <w:bCs/>
          <w:szCs w:val="22"/>
          <w:u w:val="single"/>
        </w:rPr>
      </w:pPr>
      <w:r w:rsidRPr="00AE09A1">
        <w:rPr>
          <w:rFonts w:asciiTheme="minorHAnsi" w:hAnsiTheme="minorHAnsi" w:cstheme="minorHAnsi"/>
          <w:b/>
          <w:bCs/>
          <w:szCs w:val="22"/>
          <w:u w:val="single"/>
        </w:rPr>
        <w:t>2018:</w:t>
      </w:r>
    </w:p>
    <w:p w14:paraId="1812617D" w14:textId="77777777" w:rsidR="002500C1" w:rsidRPr="00AE09A1" w:rsidRDefault="002500C1" w:rsidP="002500C1">
      <w:pPr>
        <w:pStyle w:val="Achievement"/>
        <w:numPr>
          <w:ilvl w:val="0"/>
          <w:numId w:val="40"/>
        </w:numPr>
        <w:spacing w:after="0" w:line="240" w:lineRule="auto"/>
        <w:jc w:val="left"/>
        <w:rPr>
          <w:rFonts w:asciiTheme="minorHAnsi" w:hAnsiTheme="minorHAnsi" w:cstheme="minorHAnsi"/>
          <w:bCs/>
          <w:szCs w:val="22"/>
          <w:u w:val="single"/>
        </w:rPr>
      </w:pPr>
      <w:r w:rsidRPr="00AE09A1">
        <w:rPr>
          <w:rFonts w:asciiTheme="minorHAnsi" w:hAnsiTheme="minorHAnsi" w:cstheme="minorHAnsi"/>
          <w:bCs/>
          <w:szCs w:val="22"/>
          <w:u w:val="single"/>
        </w:rPr>
        <w:t>Co-supervisor for undergraduate honors thesis</w:t>
      </w:r>
      <w:r w:rsidRPr="00AE09A1">
        <w:rPr>
          <w:rFonts w:asciiTheme="minorHAnsi" w:hAnsiTheme="minorHAnsi" w:cstheme="minorHAnsi"/>
          <w:bCs/>
          <w:szCs w:val="22"/>
        </w:rPr>
        <w:t>: Anna McCracken</w:t>
      </w:r>
    </w:p>
    <w:p w14:paraId="1432A751" w14:textId="77777777" w:rsidR="002500C1" w:rsidRPr="0074394B" w:rsidRDefault="002500C1" w:rsidP="002500C1">
      <w:pPr>
        <w:pStyle w:val="Achievement"/>
        <w:numPr>
          <w:ilvl w:val="0"/>
          <w:numId w:val="40"/>
        </w:numPr>
        <w:spacing w:after="0" w:line="240" w:lineRule="auto"/>
        <w:jc w:val="left"/>
        <w:rPr>
          <w:rFonts w:asciiTheme="minorHAnsi" w:hAnsiTheme="minorHAnsi" w:cstheme="minorHAnsi"/>
          <w:bCs/>
          <w:szCs w:val="22"/>
          <w:u w:val="single"/>
        </w:rPr>
      </w:pPr>
      <w:r w:rsidRPr="00AE09A1">
        <w:rPr>
          <w:rFonts w:asciiTheme="minorHAnsi" w:hAnsiTheme="minorHAnsi" w:cstheme="minorHAnsi"/>
          <w:bCs/>
          <w:szCs w:val="22"/>
          <w:u w:val="single"/>
        </w:rPr>
        <w:t>Supervisor for undergraduate honors thesis</w:t>
      </w:r>
      <w:r w:rsidR="0074394B">
        <w:rPr>
          <w:rFonts w:asciiTheme="minorHAnsi" w:hAnsiTheme="minorHAnsi" w:cstheme="minorHAnsi"/>
          <w:bCs/>
          <w:szCs w:val="22"/>
          <w:u w:val="single"/>
        </w:rPr>
        <w:t xml:space="preserve"> and McNair Diversity Fellowship</w:t>
      </w:r>
      <w:r w:rsidRPr="00AE09A1">
        <w:rPr>
          <w:rFonts w:asciiTheme="minorHAnsi" w:hAnsiTheme="minorHAnsi" w:cstheme="minorHAnsi"/>
          <w:bCs/>
          <w:szCs w:val="22"/>
        </w:rPr>
        <w:t xml:space="preserve">: Leandro </w:t>
      </w:r>
      <w:proofErr w:type="spellStart"/>
      <w:r w:rsidRPr="00AE09A1">
        <w:rPr>
          <w:rFonts w:asciiTheme="minorHAnsi" w:hAnsiTheme="minorHAnsi" w:cstheme="minorHAnsi"/>
          <w:bCs/>
          <w:szCs w:val="22"/>
        </w:rPr>
        <w:t>Lessin</w:t>
      </w:r>
      <w:proofErr w:type="spellEnd"/>
    </w:p>
    <w:p w14:paraId="76499D06" w14:textId="77777777" w:rsidR="0074394B" w:rsidRPr="0074394B" w:rsidRDefault="0074394B" w:rsidP="002500C1">
      <w:pPr>
        <w:pStyle w:val="Achievement"/>
        <w:numPr>
          <w:ilvl w:val="0"/>
          <w:numId w:val="40"/>
        </w:numPr>
        <w:spacing w:after="0" w:line="240" w:lineRule="auto"/>
        <w:jc w:val="left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  <w:u w:val="single"/>
        </w:rPr>
        <w:t>Supervised undergraduate IGNITE student</w:t>
      </w:r>
      <w:r w:rsidRPr="0074394B">
        <w:rPr>
          <w:rFonts w:asciiTheme="minorHAnsi" w:hAnsiTheme="minorHAnsi" w:cstheme="minorHAnsi"/>
          <w:bCs/>
          <w:szCs w:val="22"/>
        </w:rPr>
        <w:t>: Lilly Zachary</w:t>
      </w:r>
    </w:p>
    <w:p w14:paraId="0119DDC7" w14:textId="77777777" w:rsidR="0074394B" w:rsidRPr="0056719B" w:rsidRDefault="0056719B" w:rsidP="0056719B">
      <w:pPr>
        <w:pStyle w:val="NormalWeb"/>
        <w:numPr>
          <w:ilvl w:val="0"/>
          <w:numId w:val="40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u w:val="single"/>
        </w:rPr>
        <w:t>20</w:t>
      </w:r>
      <w:r w:rsidR="0074394B" w:rsidRPr="0056719B">
        <w:rPr>
          <w:rFonts w:asciiTheme="minorHAnsi" w:hAnsiTheme="minorHAnsi" w:cstheme="minorHAnsi"/>
          <w:bCs/>
          <w:sz w:val="22"/>
          <w:szCs w:val="22"/>
          <w:u w:val="single"/>
        </w:rPr>
        <w:t xml:space="preserve"> undergraduates participated in research</w:t>
      </w:r>
      <w:r w:rsidR="0006374A" w:rsidRPr="0056719B">
        <w:rPr>
          <w:rFonts w:asciiTheme="minorHAnsi" w:hAnsiTheme="minorHAnsi" w:cstheme="minorHAnsi"/>
          <w:bCs/>
          <w:sz w:val="22"/>
          <w:szCs w:val="22"/>
          <w:u w:val="single"/>
        </w:rPr>
        <w:t xml:space="preserve"> (e.g., photo identification/organization, soil analysis, field work, and equipment/data management)</w:t>
      </w:r>
      <w:r w:rsidR="0074394B" w:rsidRPr="0056719B">
        <w:rPr>
          <w:rFonts w:asciiTheme="minorHAnsi" w:hAnsiTheme="minorHAnsi" w:cstheme="minorHAnsi"/>
          <w:bCs/>
          <w:sz w:val="22"/>
          <w:szCs w:val="22"/>
          <w:u w:val="single"/>
        </w:rPr>
        <w:t xml:space="preserve"> in my lab (</w:t>
      </w:r>
      <w:r w:rsidR="0074394B" w:rsidRPr="0056719B">
        <w:rPr>
          <w:rFonts w:asciiTheme="minorHAnsi" w:hAnsiTheme="minorHAnsi" w:cstheme="minorHAnsi"/>
          <w:sz w:val="22"/>
          <w:szCs w:val="22"/>
        </w:rPr>
        <w:t>Mara Huang, Katie Gibson, Kelley Goodrich, Austin Reeder, Ian Barnes,</w:t>
      </w:r>
      <w:r w:rsidR="00AB5A09" w:rsidRPr="0056719B">
        <w:rPr>
          <w:rFonts w:asciiTheme="minorHAnsi" w:hAnsiTheme="minorHAnsi" w:cstheme="minorHAnsi"/>
          <w:sz w:val="22"/>
          <w:szCs w:val="22"/>
        </w:rPr>
        <w:t xml:space="preserve"> </w:t>
      </w:r>
      <w:r w:rsidR="0074394B" w:rsidRPr="0056719B">
        <w:rPr>
          <w:rFonts w:asciiTheme="minorHAnsi" w:hAnsiTheme="minorHAnsi" w:cstheme="minorHAnsi"/>
          <w:sz w:val="22"/>
          <w:szCs w:val="22"/>
        </w:rPr>
        <w:t>T</w:t>
      </w:r>
      <w:r w:rsidR="00AB5A09" w:rsidRPr="0056719B">
        <w:rPr>
          <w:rFonts w:asciiTheme="minorHAnsi" w:hAnsiTheme="minorHAnsi" w:cstheme="minorHAnsi"/>
          <w:sz w:val="22"/>
          <w:szCs w:val="22"/>
        </w:rPr>
        <w:t>a</w:t>
      </w:r>
      <w:r w:rsidR="0074394B" w:rsidRPr="0056719B">
        <w:rPr>
          <w:rFonts w:asciiTheme="minorHAnsi" w:hAnsiTheme="minorHAnsi" w:cstheme="minorHAnsi"/>
          <w:sz w:val="22"/>
          <w:szCs w:val="22"/>
        </w:rPr>
        <w:t xml:space="preserve">ylor Schaeffer, Joy Navarrete, Dan Stamper, </w:t>
      </w:r>
      <w:r w:rsidR="0074394B" w:rsidRPr="0056719B">
        <w:rPr>
          <w:rFonts w:asciiTheme="minorHAnsi" w:hAnsiTheme="minorHAnsi" w:cstheme="minorHAnsi"/>
          <w:color w:val="000000"/>
          <w:sz w:val="22"/>
          <w:szCs w:val="22"/>
        </w:rPr>
        <w:t xml:space="preserve">Cassidy Rudd, Liliana </w:t>
      </w:r>
      <w:proofErr w:type="spellStart"/>
      <w:r w:rsidR="0074394B" w:rsidRPr="0056719B">
        <w:rPr>
          <w:rFonts w:asciiTheme="minorHAnsi" w:hAnsiTheme="minorHAnsi" w:cstheme="minorHAnsi"/>
          <w:color w:val="000000"/>
          <w:sz w:val="22"/>
          <w:szCs w:val="22"/>
        </w:rPr>
        <w:t>Gudiel</w:t>
      </w:r>
      <w:proofErr w:type="spellEnd"/>
      <w:r w:rsidR="0074394B" w:rsidRPr="0056719B">
        <w:rPr>
          <w:rFonts w:asciiTheme="minorHAnsi" w:hAnsiTheme="minorHAnsi" w:cstheme="minorHAnsi"/>
          <w:color w:val="000000"/>
          <w:sz w:val="22"/>
          <w:szCs w:val="22"/>
        </w:rPr>
        <w:t xml:space="preserve">, Maria </w:t>
      </w:r>
      <w:proofErr w:type="spellStart"/>
      <w:r w:rsidR="0074394B" w:rsidRPr="0056719B">
        <w:rPr>
          <w:rFonts w:asciiTheme="minorHAnsi" w:hAnsiTheme="minorHAnsi" w:cstheme="minorHAnsi"/>
          <w:color w:val="000000"/>
          <w:sz w:val="22"/>
          <w:szCs w:val="22"/>
        </w:rPr>
        <w:t>Tooker</w:t>
      </w:r>
      <w:proofErr w:type="spellEnd"/>
      <w:r w:rsidR="0074394B" w:rsidRPr="0056719B">
        <w:rPr>
          <w:rFonts w:asciiTheme="minorHAnsi" w:hAnsiTheme="minorHAnsi" w:cstheme="minorHAnsi"/>
          <w:color w:val="000000"/>
          <w:sz w:val="22"/>
          <w:szCs w:val="22"/>
        </w:rPr>
        <w:t xml:space="preserve">, Maddison </w:t>
      </w:r>
      <w:proofErr w:type="spellStart"/>
      <w:r w:rsidR="0074394B" w:rsidRPr="0056719B">
        <w:rPr>
          <w:rFonts w:asciiTheme="minorHAnsi" w:hAnsiTheme="minorHAnsi" w:cstheme="minorHAnsi"/>
          <w:color w:val="000000"/>
          <w:sz w:val="22"/>
          <w:szCs w:val="22"/>
        </w:rPr>
        <w:t>Folwell</w:t>
      </w:r>
      <w:proofErr w:type="spellEnd"/>
      <w:r w:rsidR="0074394B" w:rsidRPr="0056719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74394B" w:rsidRPr="0056719B">
        <w:rPr>
          <w:rFonts w:asciiTheme="minorHAnsi" w:hAnsiTheme="minorHAnsi" w:cstheme="minorHAnsi"/>
          <w:color w:val="000000"/>
          <w:sz w:val="22"/>
          <w:szCs w:val="22"/>
        </w:rPr>
        <w:t>Sanka</w:t>
      </w:r>
      <w:proofErr w:type="spellEnd"/>
      <w:r w:rsidR="0074394B" w:rsidRPr="0056719B">
        <w:rPr>
          <w:rFonts w:asciiTheme="minorHAnsi" w:hAnsiTheme="minorHAnsi" w:cstheme="minorHAnsi"/>
          <w:color w:val="000000"/>
          <w:sz w:val="22"/>
          <w:szCs w:val="22"/>
        </w:rPr>
        <w:t xml:space="preserve"> Troika</w:t>
      </w:r>
      <w:r w:rsidRPr="0056719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56719B">
        <w:rPr>
          <w:rFonts w:ascii="Calibri" w:hAnsi="Calibri" w:cs="Calibri"/>
          <w:color w:val="000000"/>
          <w:sz w:val="22"/>
          <w:szCs w:val="22"/>
        </w:rPr>
        <w:t xml:space="preserve">Karli Knudson, Wyatt Mattingly, Julia Lowe, </w:t>
      </w:r>
      <w:proofErr w:type="spellStart"/>
      <w:r w:rsidRPr="0056719B">
        <w:rPr>
          <w:rFonts w:ascii="Calibri" w:hAnsi="Calibri" w:cs="Calibri"/>
          <w:color w:val="000000"/>
          <w:sz w:val="22"/>
          <w:szCs w:val="22"/>
        </w:rPr>
        <w:t>Leinie</w:t>
      </w:r>
      <w:proofErr w:type="spellEnd"/>
      <w:r w:rsidRPr="0056719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56719B">
        <w:rPr>
          <w:rFonts w:ascii="Calibri" w:hAnsi="Calibri" w:cs="Calibri"/>
          <w:color w:val="000000"/>
          <w:sz w:val="22"/>
          <w:szCs w:val="22"/>
        </w:rPr>
        <w:t>Hattabaugh</w:t>
      </w:r>
      <w:proofErr w:type="spellEnd"/>
      <w:r w:rsidRPr="0056719B">
        <w:rPr>
          <w:rFonts w:ascii="Calibri" w:hAnsi="Calibri" w:cs="Calibri"/>
          <w:color w:val="000000"/>
          <w:sz w:val="22"/>
          <w:szCs w:val="22"/>
        </w:rPr>
        <w:t xml:space="preserve">, Thurman Johnston, </w:t>
      </w:r>
      <w:r w:rsidRPr="0056719B">
        <w:rPr>
          <w:rFonts w:ascii="Calibri" w:eastAsia="Times New Roman" w:hAnsi="Calibri" w:cstheme="minorHAnsi"/>
          <w:color w:val="000000"/>
          <w:sz w:val="22"/>
          <w:szCs w:val="22"/>
        </w:rPr>
        <w:t xml:space="preserve">Brittany </w:t>
      </w:r>
      <w:proofErr w:type="spellStart"/>
      <w:r w:rsidRPr="0056719B">
        <w:rPr>
          <w:rFonts w:ascii="Calibri" w:eastAsia="Times New Roman" w:hAnsi="Calibri" w:cstheme="minorHAnsi"/>
          <w:color w:val="000000"/>
          <w:sz w:val="22"/>
          <w:szCs w:val="22"/>
        </w:rPr>
        <w:t>Thibeault</w:t>
      </w:r>
      <w:proofErr w:type="spellEnd"/>
      <w:r w:rsidRPr="0056719B">
        <w:rPr>
          <w:rFonts w:ascii="Calibri" w:eastAsia="Times New Roman" w:hAnsi="Calibri" w:cstheme="minorHAnsi"/>
          <w:color w:val="000000"/>
          <w:sz w:val="22"/>
          <w:szCs w:val="22"/>
        </w:rPr>
        <w:t xml:space="preserve"> and Meaghan Palmer</w:t>
      </w:r>
      <w:r w:rsidR="0074394B" w:rsidRPr="0056719B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585DD2AA" w14:textId="77777777" w:rsidR="0074394B" w:rsidRPr="00AE09A1" w:rsidRDefault="0074394B" w:rsidP="0074394B">
      <w:pPr>
        <w:pStyle w:val="Achievement"/>
        <w:numPr>
          <w:ilvl w:val="0"/>
          <w:numId w:val="0"/>
        </w:numPr>
        <w:spacing w:after="0" w:line="240" w:lineRule="auto"/>
        <w:ind w:left="1080"/>
        <w:jc w:val="left"/>
        <w:rPr>
          <w:rFonts w:asciiTheme="minorHAnsi" w:hAnsiTheme="minorHAnsi" w:cstheme="minorHAnsi"/>
          <w:bCs/>
          <w:szCs w:val="22"/>
          <w:u w:val="single"/>
        </w:rPr>
      </w:pPr>
    </w:p>
    <w:p w14:paraId="2267A684" w14:textId="77777777" w:rsidR="005C0E23" w:rsidRPr="00AE09A1" w:rsidRDefault="005C0E23" w:rsidP="009578FA">
      <w:pPr>
        <w:pStyle w:val="Achievement"/>
        <w:numPr>
          <w:ilvl w:val="0"/>
          <w:numId w:val="0"/>
        </w:numPr>
        <w:spacing w:after="0" w:line="240" w:lineRule="auto"/>
        <w:ind w:left="1080" w:hanging="720"/>
        <w:jc w:val="left"/>
        <w:rPr>
          <w:rFonts w:asciiTheme="minorHAnsi" w:hAnsiTheme="minorHAnsi" w:cstheme="minorHAnsi"/>
          <w:b/>
          <w:bCs/>
          <w:szCs w:val="22"/>
          <w:u w:val="single"/>
        </w:rPr>
      </w:pPr>
      <w:r w:rsidRPr="00AE09A1">
        <w:rPr>
          <w:rFonts w:asciiTheme="minorHAnsi" w:hAnsiTheme="minorHAnsi" w:cstheme="minorHAnsi"/>
          <w:b/>
          <w:bCs/>
          <w:szCs w:val="22"/>
          <w:u w:val="single"/>
        </w:rPr>
        <w:t>2017:</w:t>
      </w:r>
    </w:p>
    <w:p w14:paraId="7D6BE453" w14:textId="77777777" w:rsidR="005C0E23" w:rsidRPr="00AE09A1" w:rsidRDefault="005C0E23" w:rsidP="005C0E23">
      <w:pPr>
        <w:pStyle w:val="Achievement"/>
        <w:numPr>
          <w:ilvl w:val="0"/>
          <w:numId w:val="33"/>
        </w:numPr>
        <w:spacing w:after="0" w:line="240" w:lineRule="auto"/>
        <w:jc w:val="left"/>
        <w:rPr>
          <w:rFonts w:asciiTheme="minorHAnsi" w:hAnsiTheme="minorHAnsi" w:cstheme="minorHAnsi"/>
          <w:b/>
          <w:bCs/>
          <w:szCs w:val="22"/>
          <w:u w:val="single"/>
        </w:rPr>
      </w:pPr>
      <w:r w:rsidRPr="00AE09A1">
        <w:rPr>
          <w:rFonts w:asciiTheme="minorHAnsi" w:hAnsiTheme="minorHAnsi" w:cstheme="minorHAnsi"/>
          <w:bCs/>
          <w:szCs w:val="22"/>
          <w:u w:val="single"/>
        </w:rPr>
        <w:t xml:space="preserve">Reader for undergraduate honor’s thesis: </w:t>
      </w:r>
      <w:r w:rsidRPr="00AE09A1">
        <w:rPr>
          <w:rFonts w:asciiTheme="minorHAnsi" w:hAnsiTheme="minorHAnsi" w:cstheme="minorHAnsi"/>
          <w:bCs/>
          <w:szCs w:val="22"/>
        </w:rPr>
        <w:t xml:space="preserve">Sonja </w:t>
      </w:r>
      <w:proofErr w:type="spellStart"/>
      <w:r w:rsidRPr="00AE09A1">
        <w:rPr>
          <w:rFonts w:asciiTheme="minorHAnsi" w:hAnsiTheme="minorHAnsi" w:cstheme="minorHAnsi"/>
          <w:bCs/>
          <w:szCs w:val="22"/>
        </w:rPr>
        <w:t>Berjerud</w:t>
      </w:r>
      <w:proofErr w:type="spellEnd"/>
      <w:r w:rsidRPr="00AE09A1">
        <w:rPr>
          <w:rFonts w:asciiTheme="minorHAnsi" w:hAnsiTheme="minorHAnsi" w:cstheme="minorHAnsi"/>
          <w:bCs/>
          <w:szCs w:val="22"/>
        </w:rPr>
        <w:t xml:space="preserve"> (Spring 2017)</w:t>
      </w:r>
    </w:p>
    <w:p w14:paraId="2F234435" w14:textId="77777777" w:rsidR="005C0E23" w:rsidRPr="00AE09A1" w:rsidRDefault="005C0E23" w:rsidP="005C0E23">
      <w:pPr>
        <w:pStyle w:val="Achievement"/>
        <w:numPr>
          <w:ilvl w:val="0"/>
          <w:numId w:val="33"/>
        </w:numPr>
        <w:spacing w:after="0" w:line="240" w:lineRule="auto"/>
        <w:jc w:val="left"/>
        <w:rPr>
          <w:rFonts w:asciiTheme="minorHAnsi" w:hAnsiTheme="minorHAnsi" w:cstheme="minorHAnsi"/>
          <w:bCs/>
          <w:szCs w:val="22"/>
          <w:u w:val="single"/>
        </w:rPr>
      </w:pPr>
      <w:r w:rsidRPr="00AE09A1">
        <w:rPr>
          <w:rFonts w:asciiTheme="minorHAnsi" w:hAnsiTheme="minorHAnsi" w:cstheme="minorHAnsi"/>
          <w:bCs/>
          <w:szCs w:val="22"/>
          <w:u w:val="single"/>
        </w:rPr>
        <w:t>Supervised McNair Diversity Scholar:</w:t>
      </w:r>
      <w:r w:rsidRPr="00AE09A1">
        <w:rPr>
          <w:rFonts w:asciiTheme="minorHAnsi" w:hAnsiTheme="minorHAnsi" w:cstheme="minorHAnsi"/>
          <w:bCs/>
          <w:szCs w:val="22"/>
        </w:rPr>
        <w:t xml:space="preserve"> Leandro </w:t>
      </w:r>
      <w:proofErr w:type="spellStart"/>
      <w:r w:rsidRPr="00AE09A1">
        <w:rPr>
          <w:rFonts w:asciiTheme="minorHAnsi" w:hAnsiTheme="minorHAnsi" w:cstheme="minorHAnsi"/>
          <w:bCs/>
          <w:szCs w:val="22"/>
        </w:rPr>
        <w:t>Lessin</w:t>
      </w:r>
      <w:proofErr w:type="spellEnd"/>
      <w:r w:rsidRPr="00AE09A1">
        <w:rPr>
          <w:rFonts w:asciiTheme="minorHAnsi" w:hAnsiTheme="minorHAnsi" w:cstheme="minorHAnsi"/>
          <w:bCs/>
          <w:szCs w:val="22"/>
        </w:rPr>
        <w:t xml:space="preserve"> (Spring</w:t>
      </w:r>
      <w:r w:rsidR="00FE6E2D" w:rsidRPr="00AE09A1">
        <w:rPr>
          <w:rFonts w:asciiTheme="minorHAnsi" w:hAnsiTheme="minorHAnsi" w:cstheme="minorHAnsi"/>
          <w:bCs/>
          <w:szCs w:val="22"/>
        </w:rPr>
        <w:t>-Fall</w:t>
      </w:r>
      <w:r w:rsidRPr="00AE09A1">
        <w:rPr>
          <w:rFonts w:asciiTheme="minorHAnsi" w:hAnsiTheme="minorHAnsi" w:cstheme="minorHAnsi"/>
          <w:bCs/>
          <w:szCs w:val="22"/>
        </w:rPr>
        <w:t xml:space="preserve"> 2017)</w:t>
      </w:r>
    </w:p>
    <w:p w14:paraId="76FC6910" w14:textId="77777777" w:rsidR="005C0E23" w:rsidRPr="00AE09A1" w:rsidRDefault="005C0E23" w:rsidP="005C0E23">
      <w:pPr>
        <w:pStyle w:val="Achievement"/>
        <w:numPr>
          <w:ilvl w:val="0"/>
          <w:numId w:val="33"/>
        </w:numPr>
        <w:spacing w:after="0" w:line="240" w:lineRule="auto"/>
        <w:jc w:val="left"/>
        <w:rPr>
          <w:rFonts w:asciiTheme="minorHAnsi" w:hAnsiTheme="minorHAnsi" w:cstheme="minorHAnsi"/>
          <w:bCs/>
          <w:szCs w:val="22"/>
        </w:rPr>
      </w:pPr>
      <w:r w:rsidRPr="00AE09A1">
        <w:rPr>
          <w:rFonts w:asciiTheme="minorHAnsi" w:hAnsiTheme="minorHAnsi" w:cstheme="minorHAnsi"/>
          <w:bCs/>
          <w:szCs w:val="22"/>
          <w:u w:val="single"/>
        </w:rPr>
        <w:t>Supervised lab volunteers</w:t>
      </w:r>
      <w:r w:rsidRPr="00AE09A1">
        <w:rPr>
          <w:rFonts w:asciiTheme="minorHAnsi" w:hAnsiTheme="minorHAnsi" w:cstheme="minorHAnsi"/>
          <w:bCs/>
          <w:szCs w:val="22"/>
        </w:rPr>
        <w:t>: Taylor Schaeffer, Erick Rockwood, Hunter Warrick</w:t>
      </w:r>
      <w:r w:rsidR="006B0145" w:rsidRPr="00AE09A1">
        <w:rPr>
          <w:rFonts w:asciiTheme="minorHAnsi" w:hAnsiTheme="minorHAnsi" w:cstheme="minorHAnsi"/>
          <w:bCs/>
          <w:szCs w:val="22"/>
        </w:rPr>
        <w:t>, Tianna Phan, Claire Simmons, Claire Stein, Ethan Gardner, Cassidy Peru</w:t>
      </w:r>
    </w:p>
    <w:p w14:paraId="4C577369" w14:textId="77777777" w:rsidR="005C0E23" w:rsidRPr="00AE09A1" w:rsidRDefault="005C0E23" w:rsidP="005C0E23">
      <w:pPr>
        <w:pStyle w:val="Achievement"/>
        <w:numPr>
          <w:ilvl w:val="0"/>
          <w:numId w:val="0"/>
        </w:numPr>
        <w:spacing w:after="0" w:line="240" w:lineRule="auto"/>
        <w:ind w:left="1080"/>
        <w:jc w:val="left"/>
        <w:rPr>
          <w:rFonts w:asciiTheme="minorHAnsi" w:hAnsiTheme="minorHAnsi" w:cstheme="minorHAnsi"/>
          <w:b/>
          <w:bCs/>
          <w:szCs w:val="22"/>
          <w:u w:val="single"/>
        </w:rPr>
      </w:pPr>
    </w:p>
    <w:p w14:paraId="51F372DD" w14:textId="77777777" w:rsidR="005C0E23" w:rsidRPr="00AE09A1" w:rsidRDefault="005C0E23" w:rsidP="009578FA">
      <w:pPr>
        <w:pStyle w:val="Achievement"/>
        <w:numPr>
          <w:ilvl w:val="0"/>
          <w:numId w:val="0"/>
        </w:numPr>
        <w:spacing w:after="0" w:line="240" w:lineRule="auto"/>
        <w:ind w:left="1080" w:hanging="720"/>
        <w:jc w:val="left"/>
        <w:rPr>
          <w:rFonts w:asciiTheme="minorHAnsi" w:hAnsiTheme="minorHAnsi" w:cstheme="minorHAnsi"/>
          <w:b/>
          <w:bCs/>
          <w:szCs w:val="22"/>
          <w:u w:val="single"/>
        </w:rPr>
      </w:pPr>
      <w:r w:rsidRPr="00AE09A1">
        <w:rPr>
          <w:rFonts w:asciiTheme="minorHAnsi" w:hAnsiTheme="minorHAnsi" w:cstheme="minorHAnsi"/>
          <w:b/>
          <w:bCs/>
          <w:szCs w:val="22"/>
          <w:u w:val="single"/>
        </w:rPr>
        <w:t>2016 and previous:</w:t>
      </w:r>
    </w:p>
    <w:p w14:paraId="038A5B76" w14:textId="77777777" w:rsidR="00903F5D" w:rsidRPr="00AE09A1" w:rsidRDefault="00903F5D" w:rsidP="00903F5D">
      <w:pPr>
        <w:pStyle w:val="Achievement"/>
        <w:numPr>
          <w:ilvl w:val="0"/>
          <w:numId w:val="30"/>
        </w:numPr>
        <w:spacing w:after="0" w:line="240" w:lineRule="auto"/>
        <w:ind w:left="1080"/>
        <w:jc w:val="left"/>
        <w:rPr>
          <w:rFonts w:asciiTheme="minorHAnsi" w:hAnsiTheme="minorHAnsi" w:cstheme="minorHAnsi"/>
          <w:bCs/>
          <w:szCs w:val="22"/>
          <w:u w:val="single"/>
        </w:rPr>
      </w:pPr>
      <w:r w:rsidRPr="00AE09A1">
        <w:rPr>
          <w:rFonts w:asciiTheme="minorHAnsi" w:hAnsiTheme="minorHAnsi" w:cstheme="minorHAnsi"/>
          <w:bCs/>
          <w:szCs w:val="22"/>
          <w:u w:val="single"/>
        </w:rPr>
        <w:t>Supervised McNair Diversity Scholar:</w:t>
      </w:r>
      <w:r w:rsidRPr="00AE09A1">
        <w:rPr>
          <w:rFonts w:asciiTheme="minorHAnsi" w:hAnsiTheme="minorHAnsi" w:cstheme="minorHAnsi"/>
          <w:bCs/>
          <w:szCs w:val="22"/>
        </w:rPr>
        <w:t xml:space="preserve"> Leandro </w:t>
      </w:r>
      <w:proofErr w:type="spellStart"/>
      <w:r w:rsidRPr="00AE09A1">
        <w:rPr>
          <w:rFonts w:asciiTheme="minorHAnsi" w:hAnsiTheme="minorHAnsi" w:cstheme="minorHAnsi"/>
          <w:bCs/>
          <w:szCs w:val="22"/>
        </w:rPr>
        <w:t>Lessin</w:t>
      </w:r>
      <w:proofErr w:type="spellEnd"/>
      <w:r w:rsidRPr="00AE09A1">
        <w:rPr>
          <w:rFonts w:asciiTheme="minorHAnsi" w:hAnsiTheme="minorHAnsi" w:cstheme="minorHAnsi"/>
          <w:bCs/>
          <w:szCs w:val="22"/>
        </w:rPr>
        <w:t xml:space="preserve"> (Fall 2016)</w:t>
      </w:r>
    </w:p>
    <w:p w14:paraId="6DE362CE" w14:textId="77777777" w:rsidR="009E1E04" w:rsidRPr="00AE09A1" w:rsidRDefault="009E1E04" w:rsidP="009578FA">
      <w:pPr>
        <w:pStyle w:val="Achievement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theme="minorHAnsi"/>
          <w:bCs/>
          <w:szCs w:val="22"/>
          <w:u w:val="single"/>
        </w:rPr>
      </w:pPr>
      <w:r w:rsidRPr="00AE09A1">
        <w:rPr>
          <w:rFonts w:asciiTheme="minorHAnsi" w:hAnsiTheme="minorHAnsi" w:cstheme="minorHAnsi"/>
          <w:bCs/>
          <w:szCs w:val="22"/>
          <w:u w:val="single"/>
        </w:rPr>
        <w:t>Supervised undergraduate I</w:t>
      </w:r>
      <w:r w:rsidR="003305DD" w:rsidRPr="00AE09A1">
        <w:rPr>
          <w:rFonts w:asciiTheme="minorHAnsi" w:hAnsiTheme="minorHAnsi" w:cstheme="minorHAnsi"/>
          <w:bCs/>
          <w:szCs w:val="22"/>
          <w:u w:val="single"/>
        </w:rPr>
        <w:t xml:space="preserve">GNITE </w:t>
      </w:r>
      <w:r w:rsidRPr="00AE09A1">
        <w:rPr>
          <w:rFonts w:asciiTheme="minorHAnsi" w:hAnsiTheme="minorHAnsi" w:cstheme="minorHAnsi"/>
          <w:bCs/>
          <w:szCs w:val="22"/>
          <w:u w:val="single"/>
        </w:rPr>
        <w:t>students:</w:t>
      </w:r>
      <w:r w:rsidRPr="00AE09A1">
        <w:rPr>
          <w:rFonts w:asciiTheme="minorHAnsi" w:hAnsiTheme="minorHAnsi" w:cstheme="minorHAnsi"/>
          <w:bCs/>
          <w:szCs w:val="22"/>
        </w:rPr>
        <w:t xml:space="preserve"> </w:t>
      </w:r>
      <w:r w:rsidR="003305DD" w:rsidRPr="00AE09A1">
        <w:rPr>
          <w:rFonts w:asciiTheme="minorHAnsi" w:hAnsiTheme="minorHAnsi" w:cstheme="minorHAnsi"/>
          <w:bCs/>
          <w:szCs w:val="22"/>
        </w:rPr>
        <w:t>Taylor Schaeffer (</w:t>
      </w:r>
      <w:r w:rsidR="008D4733" w:rsidRPr="00AE09A1">
        <w:rPr>
          <w:rFonts w:asciiTheme="minorHAnsi" w:hAnsiTheme="minorHAnsi" w:cstheme="minorHAnsi"/>
          <w:bCs/>
          <w:szCs w:val="22"/>
        </w:rPr>
        <w:t xml:space="preserve">Spring </w:t>
      </w:r>
      <w:r w:rsidR="00903F5D" w:rsidRPr="00AE09A1">
        <w:rPr>
          <w:rFonts w:asciiTheme="minorHAnsi" w:hAnsiTheme="minorHAnsi" w:cstheme="minorHAnsi"/>
          <w:bCs/>
          <w:szCs w:val="22"/>
        </w:rPr>
        <w:t xml:space="preserve">and Fall </w:t>
      </w:r>
      <w:r w:rsidR="008D4733" w:rsidRPr="00AE09A1">
        <w:rPr>
          <w:rFonts w:asciiTheme="minorHAnsi" w:hAnsiTheme="minorHAnsi" w:cstheme="minorHAnsi"/>
          <w:bCs/>
          <w:szCs w:val="22"/>
        </w:rPr>
        <w:t xml:space="preserve">2016), </w:t>
      </w:r>
      <w:r w:rsidR="003305DD" w:rsidRPr="00AE09A1">
        <w:rPr>
          <w:rFonts w:asciiTheme="minorHAnsi" w:hAnsiTheme="minorHAnsi" w:cstheme="minorHAnsi"/>
          <w:bCs/>
          <w:szCs w:val="22"/>
        </w:rPr>
        <w:t>Kathryn Sutherland (</w:t>
      </w:r>
      <w:r w:rsidRPr="00AE09A1">
        <w:rPr>
          <w:rFonts w:asciiTheme="minorHAnsi" w:hAnsiTheme="minorHAnsi" w:cstheme="minorHAnsi"/>
          <w:bCs/>
          <w:szCs w:val="22"/>
        </w:rPr>
        <w:t>Fall 2015</w:t>
      </w:r>
      <w:r w:rsidR="00791C86" w:rsidRPr="00AE09A1">
        <w:rPr>
          <w:rFonts w:asciiTheme="minorHAnsi" w:hAnsiTheme="minorHAnsi" w:cstheme="minorHAnsi"/>
          <w:bCs/>
          <w:szCs w:val="22"/>
        </w:rPr>
        <w:t xml:space="preserve"> and Spring 2016</w:t>
      </w:r>
      <w:r w:rsidRPr="00AE09A1">
        <w:rPr>
          <w:rFonts w:asciiTheme="minorHAnsi" w:hAnsiTheme="minorHAnsi" w:cstheme="minorHAnsi"/>
          <w:bCs/>
          <w:szCs w:val="22"/>
        </w:rPr>
        <w:t>)</w:t>
      </w:r>
    </w:p>
    <w:p w14:paraId="475267BB" w14:textId="77777777" w:rsidR="009578FA" w:rsidRPr="00AE09A1" w:rsidRDefault="009578FA" w:rsidP="009578FA">
      <w:pPr>
        <w:pStyle w:val="Achievement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theme="minorHAnsi"/>
          <w:bCs/>
          <w:szCs w:val="22"/>
        </w:rPr>
      </w:pPr>
      <w:r w:rsidRPr="00AE09A1">
        <w:rPr>
          <w:rFonts w:asciiTheme="minorHAnsi" w:hAnsiTheme="minorHAnsi" w:cstheme="minorHAnsi"/>
          <w:bCs/>
          <w:szCs w:val="22"/>
          <w:u w:val="single"/>
        </w:rPr>
        <w:t>Supervised undergraduate independent study:</w:t>
      </w:r>
      <w:r w:rsidRPr="00AE09A1">
        <w:rPr>
          <w:rFonts w:asciiTheme="minorHAnsi" w:hAnsiTheme="minorHAnsi" w:cstheme="minorHAnsi"/>
          <w:bCs/>
          <w:szCs w:val="22"/>
        </w:rPr>
        <w:t xml:space="preserve"> </w:t>
      </w:r>
      <w:r w:rsidR="003305DD" w:rsidRPr="00AE09A1">
        <w:rPr>
          <w:rFonts w:asciiTheme="minorHAnsi" w:hAnsiTheme="minorHAnsi" w:cstheme="minorHAnsi"/>
          <w:bCs/>
          <w:szCs w:val="22"/>
        </w:rPr>
        <w:t>Justin Mays (</w:t>
      </w:r>
      <w:r w:rsidR="008D4733" w:rsidRPr="00AE09A1">
        <w:rPr>
          <w:rFonts w:asciiTheme="minorHAnsi" w:hAnsiTheme="minorHAnsi" w:cstheme="minorHAnsi"/>
          <w:bCs/>
          <w:szCs w:val="22"/>
        </w:rPr>
        <w:t xml:space="preserve">Spring 2016), </w:t>
      </w:r>
      <w:r w:rsidR="003305DD" w:rsidRPr="00AE09A1">
        <w:rPr>
          <w:rFonts w:asciiTheme="minorHAnsi" w:hAnsiTheme="minorHAnsi" w:cstheme="minorHAnsi"/>
          <w:bCs/>
          <w:szCs w:val="22"/>
        </w:rPr>
        <w:t>Travis King (Fall 2014), Jena Saito (Fall 2014), Travis King (Summer 2014), Chloe Burt (</w:t>
      </w:r>
      <w:r w:rsidRPr="00AE09A1">
        <w:rPr>
          <w:rFonts w:asciiTheme="minorHAnsi" w:hAnsiTheme="minorHAnsi" w:cstheme="minorHAnsi"/>
          <w:bCs/>
          <w:szCs w:val="22"/>
        </w:rPr>
        <w:t>Spring 2014)</w:t>
      </w:r>
      <w:r w:rsidR="003305DD" w:rsidRPr="00AE09A1">
        <w:rPr>
          <w:rFonts w:asciiTheme="minorHAnsi" w:hAnsiTheme="minorHAnsi" w:cstheme="minorHAnsi"/>
          <w:bCs/>
          <w:szCs w:val="22"/>
        </w:rPr>
        <w:t>, Kathryn Sutherland (</w:t>
      </w:r>
      <w:r w:rsidR="00854AD3" w:rsidRPr="00AE09A1">
        <w:rPr>
          <w:rFonts w:asciiTheme="minorHAnsi" w:hAnsiTheme="minorHAnsi" w:cstheme="minorHAnsi"/>
          <w:bCs/>
          <w:szCs w:val="22"/>
        </w:rPr>
        <w:t>Fall 2015)</w:t>
      </w:r>
      <w:r w:rsidRPr="00AE09A1">
        <w:rPr>
          <w:rFonts w:asciiTheme="minorHAnsi" w:hAnsiTheme="minorHAnsi" w:cstheme="minorHAnsi"/>
          <w:bCs/>
          <w:szCs w:val="22"/>
        </w:rPr>
        <w:t xml:space="preserve"> </w:t>
      </w:r>
    </w:p>
    <w:p w14:paraId="3F62442E" w14:textId="77777777" w:rsidR="009A0540" w:rsidRPr="00AE09A1" w:rsidRDefault="009A0540" w:rsidP="009578FA">
      <w:pPr>
        <w:pStyle w:val="Achievement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theme="minorHAnsi"/>
          <w:bCs/>
          <w:szCs w:val="22"/>
        </w:rPr>
      </w:pPr>
      <w:r w:rsidRPr="00AE09A1">
        <w:rPr>
          <w:rFonts w:asciiTheme="minorHAnsi" w:hAnsiTheme="minorHAnsi" w:cstheme="minorHAnsi"/>
          <w:bCs/>
          <w:szCs w:val="22"/>
          <w:u w:val="single"/>
        </w:rPr>
        <w:t>Current mentor for undergraduate honor thesis</w:t>
      </w:r>
      <w:r w:rsidRPr="00AE09A1">
        <w:rPr>
          <w:rFonts w:asciiTheme="minorHAnsi" w:hAnsiTheme="minorHAnsi" w:cstheme="minorHAnsi"/>
          <w:bCs/>
          <w:szCs w:val="22"/>
        </w:rPr>
        <w:t>: Sonja</w:t>
      </w:r>
      <w:r w:rsidR="003305DD" w:rsidRPr="00AE09A1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3305DD" w:rsidRPr="00AE09A1">
        <w:rPr>
          <w:rFonts w:asciiTheme="minorHAnsi" w:hAnsiTheme="minorHAnsi" w:cstheme="minorHAnsi"/>
          <w:bCs/>
          <w:szCs w:val="22"/>
        </w:rPr>
        <w:t>Bergerud</w:t>
      </w:r>
      <w:proofErr w:type="spellEnd"/>
      <w:r w:rsidR="003305DD" w:rsidRPr="00AE09A1">
        <w:rPr>
          <w:rFonts w:asciiTheme="minorHAnsi" w:hAnsiTheme="minorHAnsi" w:cstheme="minorHAnsi"/>
          <w:bCs/>
          <w:szCs w:val="22"/>
        </w:rPr>
        <w:t xml:space="preserve"> (</w:t>
      </w:r>
      <w:r w:rsidRPr="00AE09A1">
        <w:rPr>
          <w:rFonts w:asciiTheme="minorHAnsi" w:hAnsiTheme="minorHAnsi" w:cstheme="minorHAnsi"/>
          <w:bCs/>
          <w:szCs w:val="22"/>
        </w:rPr>
        <w:t>Spring 2016)</w:t>
      </w:r>
    </w:p>
    <w:p w14:paraId="37DE6AFC" w14:textId="77777777" w:rsidR="009578FA" w:rsidRPr="00AE09A1" w:rsidRDefault="009578FA" w:rsidP="009578FA">
      <w:pPr>
        <w:pStyle w:val="Achievement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theme="minorHAnsi"/>
          <w:bCs/>
          <w:szCs w:val="22"/>
        </w:rPr>
      </w:pPr>
      <w:r w:rsidRPr="00AE09A1">
        <w:rPr>
          <w:rFonts w:asciiTheme="minorHAnsi" w:hAnsiTheme="minorHAnsi" w:cstheme="minorHAnsi"/>
          <w:bCs/>
          <w:szCs w:val="22"/>
          <w:u w:val="single"/>
        </w:rPr>
        <w:t xml:space="preserve">Reader for undergraduate honors thesis: </w:t>
      </w:r>
      <w:r w:rsidR="003305DD" w:rsidRPr="00AE09A1">
        <w:rPr>
          <w:rFonts w:asciiTheme="minorHAnsi" w:hAnsiTheme="minorHAnsi" w:cstheme="minorHAnsi"/>
          <w:bCs/>
          <w:szCs w:val="22"/>
        </w:rPr>
        <w:t>Travis King (</w:t>
      </w:r>
      <w:r w:rsidR="009A0540" w:rsidRPr="00AE09A1">
        <w:rPr>
          <w:rFonts w:asciiTheme="minorHAnsi" w:hAnsiTheme="minorHAnsi" w:cstheme="minorHAnsi"/>
          <w:bCs/>
          <w:szCs w:val="22"/>
        </w:rPr>
        <w:t>Spring 2014</w:t>
      </w:r>
      <w:r w:rsidRPr="00AE09A1">
        <w:rPr>
          <w:rFonts w:asciiTheme="minorHAnsi" w:hAnsiTheme="minorHAnsi" w:cstheme="minorHAnsi"/>
          <w:bCs/>
          <w:szCs w:val="22"/>
        </w:rPr>
        <w:t>)</w:t>
      </w:r>
    </w:p>
    <w:p w14:paraId="6ABB09F4" w14:textId="77777777" w:rsidR="009E1E04" w:rsidRPr="00AE09A1" w:rsidRDefault="009578FA" w:rsidP="00326091">
      <w:pPr>
        <w:pStyle w:val="Achievement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theme="minorHAnsi"/>
          <w:bCs/>
          <w:szCs w:val="22"/>
        </w:rPr>
      </w:pPr>
      <w:r w:rsidRPr="00AE09A1">
        <w:rPr>
          <w:rFonts w:asciiTheme="minorHAnsi" w:hAnsiTheme="minorHAnsi" w:cstheme="minorHAnsi"/>
          <w:bCs/>
          <w:szCs w:val="22"/>
          <w:u w:val="single"/>
        </w:rPr>
        <w:t xml:space="preserve">Supervised undergraduate senior thesis (completed): </w:t>
      </w:r>
      <w:r w:rsidRPr="00AE09A1">
        <w:rPr>
          <w:rFonts w:asciiTheme="minorHAnsi" w:hAnsiTheme="minorHAnsi" w:cstheme="minorHAnsi"/>
          <w:bCs/>
          <w:szCs w:val="22"/>
        </w:rPr>
        <w:t xml:space="preserve">Michael Peers (Trent University), Kyle </w:t>
      </w:r>
      <w:proofErr w:type="spellStart"/>
      <w:r w:rsidRPr="00AE09A1">
        <w:rPr>
          <w:rFonts w:asciiTheme="minorHAnsi" w:hAnsiTheme="minorHAnsi" w:cstheme="minorHAnsi"/>
          <w:bCs/>
          <w:szCs w:val="22"/>
        </w:rPr>
        <w:t>Yurkew</w:t>
      </w:r>
      <w:proofErr w:type="spellEnd"/>
      <w:r w:rsidRPr="00AE09A1">
        <w:rPr>
          <w:rFonts w:asciiTheme="minorHAnsi" w:hAnsiTheme="minorHAnsi" w:cstheme="minorHAnsi"/>
          <w:bCs/>
          <w:szCs w:val="22"/>
        </w:rPr>
        <w:t xml:space="preserve"> (Trent University) </w:t>
      </w:r>
      <w:r w:rsidR="000278FD" w:rsidRPr="00AE09A1">
        <w:rPr>
          <w:rFonts w:asciiTheme="minorHAnsi" w:hAnsiTheme="minorHAnsi" w:cstheme="minorHAnsi"/>
          <w:bCs/>
          <w:szCs w:val="22"/>
        </w:rPr>
        <w:t xml:space="preserve">    </w:t>
      </w:r>
    </w:p>
    <w:p w14:paraId="2479CFA0" w14:textId="77777777" w:rsidR="00AE318A" w:rsidRDefault="009E1E04" w:rsidP="00326091">
      <w:pPr>
        <w:pStyle w:val="Achievement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theme="minorHAnsi"/>
          <w:bCs/>
          <w:szCs w:val="22"/>
        </w:rPr>
      </w:pPr>
      <w:r w:rsidRPr="00AE09A1">
        <w:rPr>
          <w:rFonts w:asciiTheme="minorHAnsi" w:hAnsiTheme="minorHAnsi" w:cstheme="minorHAnsi"/>
          <w:bCs/>
          <w:szCs w:val="22"/>
          <w:u w:val="single"/>
        </w:rPr>
        <w:t xml:space="preserve">Supervised </w:t>
      </w:r>
      <w:r w:rsidR="008D4733" w:rsidRPr="00AE09A1">
        <w:rPr>
          <w:rFonts w:asciiTheme="minorHAnsi" w:hAnsiTheme="minorHAnsi" w:cstheme="minorHAnsi"/>
          <w:bCs/>
          <w:szCs w:val="22"/>
          <w:u w:val="single"/>
        </w:rPr>
        <w:t>l</w:t>
      </w:r>
      <w:r w:rsidRPr="00AE09A1">
        <w:rPr>
          <w:rFonts w:asciiTheme="minorHAnsi" w:hAnsiTheme="minorHAnsi" w:cstheme="minorHAnsi"/>
          <w:bCs/>
          <w:szCs w:val="22"/>
          <w:u w:val="single"/>
        </w:rPr>
        <w:t>ab volunteers:</w:t>
      </w:r>
      <w:r w:rsidRPr="00AE09A1">
        <w:rPr>
          <w:rFonts w:asciiTheme="minorHAnsi" w:hAnsiTheme="minorHAnsi" w:cstheme="minorHAnsi"/>
          <w:bCs/>
          <w:szCs w:val="22"/>
        </w:rPr>
        <w:t xml:space="preserve"> </w:t>
      </w:r>
      <w:r w:rsidR="00903F5D" w:rsidRPr="00AE09A1">
        <w:rPr>
          <w:rFonts w:asciiTheme="minorHAnsi" w:hAnsiTheme="minorHAnsi" w:cstheme="minorHAnsi"/>
          <w:bCs/>
          <w:szCs w:val="22"/>
        </w:rPr>
        <w:t>Taylor Schaeffer</w:t>
      </w:r>
      <w:r w:rsidR="003C0B9B" w:rsidRPr="00AE09A1">
        <w:rPr>
          <w:rFonts w:asciiTheme="minorHAnsi" w:hAnsiTheme="minorHAnsi" w:cstheme="minorHAnsi"/>
          <w:bCs/>
          <w:szCs w:val="22"/>
        </w:rPr>
        <w:t xml:space="preserve"> (2016)</w:t>
      </w:r>
      <w:r w:rsidR="00903F5D" w:rsidRPr="00AE09A1">
        <w:rPr>
          <w:rFonts w:asciiTheme="minorHAnsi" w:hAnsiTheme="minorHAnsi" w:cstheme="minorHAnsi"/>
          <w:bCs/>
          <w:szCs w:val="22"/>
        </w:rPr>
        <w:t xml:space="preserve">, Erick Rockwood (2016), </w:t>
      </w:r>
      <w:r w:rsidRPr="00AE09A1">
        <w:rPr>
          <w:rFonts w:asciiTheme="minorHAnsi" w:hAnsiTheme="minorHAnsi" w:cstheme="minorHAnsi"/>
          <w:bCs/>
          <w:szCs w:val="22"/>
        </w:rPr>
        <w:t>Riley Grey</w:t>
      </w:r>
      <w:r w:rsidR="003C0B9B" w:rsidRPr="00AE09A1">
        <w:rPr>
          <w:rFonts w:asciiTheme="minorHAnsi" w:hAnsiTheme="minorHAnsi" w:cstheme="minorHAnsi"/>
          <w:bCs/>
          <w:szCs w:val="22"/>
        </w:rPr>
        <w:t xml:space="preserve"> (2016)</w:t>
      </w:r>
      <w:r w:rsidRPr="00AE09A1">
        <w:rPr>
          <w:rFonts w:asciiTheme="minorHAnsi" w:hAnsiTheme="minorHAnsi" w:cstheme="minorHAnsi"/>
          <w:bCs/>
          <w:szCs w:val="22"/>
        </w:rPr>
        <w:t>, Nicole Waters, Alex Albert</w:t>
      </w:r>
      <w:r w:rsidR="003305DD" w:rsidRPr="00AE09A1">
        <w:rPr>
          <w:rFonts w:asciiTheme="minorHAnsi" w:hAnsiTheme="minorHAnsi" w:cstheme="minorHAnsi"/>
          <w:bCs/>
          <w:szCs w:val="22"/>
        </w:rPr>
        <w:t xml:space="preserve"> </w:t>
      </w:r>
      <w:r w:rsidRPr="00AE09A1">
        <w:rPr>
          <w:rFonts w:asciiTheme="minorHAnsi" w:hAnsiTheme="minorHAnsi" w:cstheme="minorHAnsi"/>
          <w:bCs/>
          <w:szCs w:val="22"/>
        </w:rPr>
        <w:t>(2015)</w:t>
      </w:r>
      <w:r w:rsidR="000278FD" w:rsidRPr="00AE09A1">
        <w:rPr>
          <w:rFonts w:asciiTheme="minorHAnsi" w:hAnsiTheme="minorHAnsi" w:cstheme="minorHAnsi"/>
          <w:bCs/>
          <w:szCs w:val="22"/>
        </w:rPr>
        <w:t xml:space="preserve">  </w:t>
      </w:r>
    </w:p>
    <w:p w14:paraId="701EFBDF" w14:textId="77777777" w:rsidR="00AE318A" w:rsidRDefault="00AE318A" w:rsidP="00AE318A">
      <w:pPr>
        <w:pStyle w:val="Achievement"/>
        <w:numPr>
          <w:ilvl w:val="0"/>
          <w:numId w:val="0"/>
        </w:numPr>
        <w:spacing w:after="0" w:line="240" w:lineRule="auto"/>
        <w:ind w:left="240" w:hanging="240"/>
        <w:jc w:val="left"/>
        <w:rPr>
          <w:rFonts w:asciiTheme="minorHAnsi" w:hAnsiTheme="minorHAnsi" w:cstheme="minorHAnsi"/>
          <w:bCs/>
          <w:szCs w:val="22"/>
        </w:rPr>
      </w:pPr>
    </w:p>
    <w:p w14:paraId="6FB1968A" w14:textId="77777777" w:rsidR="00AE318A" w:rsidRDefault="00AE318A" w:rsidP="00AE318A">
      <w:pPr>
        <w:pStyle w:val="Achievement"/>
        <w:numPr>
          <w:ilvl w:val="0"/>
          <w:numId w:val="0"/>
        </w:numPr>
        <w:spacing w:after="0" w:line="240" w:lineRule="auto"/>
        <w:ind w:left="240" w:hanging="240"/>
        <w:jc w:val="left"/>
        <w:rPr>
          <w:rFonts w:asciiTheme="minorHAnsi" w:hAnsiTheme="minorHAnsi" w:cstheme="minorHAnsi"/>
          <w:bCs/>
          <w:szCs w:val="22"/>
        </w:rPr>
      </w:pPr>
    </w:p>
    <w:p w14:paraId="0AE92825" w14:textId="77777777" w:rsidR="000278FD" w:rsidRPr="00AE09A1" w:rsidRDefault="000278FD" w:rsidP="00AE318A">
      <w:pPr>
        <w:pStyle w:val="Achievement"/>
        <w:numPr>
          <w:ilvl w:val="0"/>
          <w:numId w:val="0"/>
        </w:numPr>
        <w:spacing w:after="0" w:line="240" w:lineRule="auto"/>
        <w:ind w:left="240" w:hanging="240"/>
        <w:jc w:val="left"/>
        <w:rPr>
          <w:rFonts w:asciiTheme="minorHAnsi" w:hAnsiTheme="minorHAnsi" w:cstheme="minorHAnsi"/>
          <w:bCs/>
          <w:szCs w:val="22"/>
        </w:rPr>
      </w:pPr>
      <w:r w:rsidRPr="00AE09A1">
        <w:rPr>
          <w:rFonts w:asciiTheme="minorHAnsi" w:hAnsiTheme="minorHAnsi" w:cstheme="minorHAnsi"/>
          <w:bCs/>
          <w:szCs w:val="22"/>
        </w:rPr>
        <w:t xml:space="preserve">  </w:t>
      </w:r>
    </w:p>
    <w:p w14:paraId="2DB5B83C" w14:textId="77777777" w:rsidR="006C4EA9" w:rsidRPr="00AE09A1" w:rsidRDefault="006C4EA9" w:rsidP="006C4EA9">
      <w:pPr>
        <w:pStyle w:val="Achievement"/>
        <w:numPr>
          <w:ilvl w:val="0"/>
          <w:numId w:val="0"/>
        </w:numPr>
        <w:spacing w:after="0" w:line="240" w:lineRule="auto"/>
        <w:ind w:left="1080"/>
        <w:jc w:val="left"/>
        <w:rPr>
          <w:rFonts w:asciiTheme="minorHAnsi" w:hAnsiTheme="minorHAnsi" w:cstheme="minorHAnsi"/>
          <w:bCs/>
          <w:szCs w:val="22"/>
        </w:rPr>
      </w:pPr>
    </w:p>
    <w:p w14:paraId="2F699064" w14:textId="77777777" w:rsidR="00A14DF5" w:rsidRPr="00AE09A1" w:rsidRDefault="008D4733" w:rsidP="00682002">
      <w:pPr>
        <w:pStyle w:val="Achievement"/>
        <w:numPr>
          <w:ilvl w:val="0"/>
          <w:numId w:val="0"/>
        </w:numPr>
        <w:pBdr>
          <w:bottom w:val="single" w:sz="4" w:space="1" w:color="auto"/>
        </w:pBd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b/>
          <w:szCs w:val="22"/>
          <w:u w:val="single"/>
        </w:rPr>
      </w:pPr>
      <w:r w:rsidRPr="00AE09A1">
        <w:rPr>
          <w:rFonts w:asciiTheme="minorHAnsi" w:hAnsiTheme="minorHAnsi" w:cstheme="minorHAnsi"/>
          <w:b/>
          <w:szCs w:val="22"/>
          <w:u w:val="single"/>
        </w:rPr>
        <w:lastRenderedPageBreak/>
        <w:t xml:space="preserve">Graduate Student </w:t>
      </w:r>
      <w:r w:rsidR="00CA760A" w:rsidRPr="00AE09A1">
        <w:rPr>
          <w:rFonts w:asciiTheme="minorHAnsi" w:hAnsiTheme="minorHAnsi" w:cstheme="minorHAnsi"/>
          <w:b/>
          <w:szCs w:val="22"/>
          <w:u w:val="single"/>
        </w:rPr>
        <w:t xml:space="preserve">Special </w:t>
      </w:r>
      <w:r w:rsidRPr="00AE09A1">
        <w:rPr>
          <w:rFonts w:asciiTheme="minorHAnsi" w:hAnsiTheme="minorHAnsi" w:cstheme="minorHAnsi"/>
          <w:b/>
          <w:szCs w:val="22"/>
          <w:u w:val="single"/>
        </w:rPr>
        <w:t>Recognition</w:t>
      </w:r>
      <w:r w:rsidR="006C4EA9" w:rsidRPr="00AE09A1">
        <w:rPr>
          <w:rFonts w:asciiTheme="minorHAnsi" w:hAnsiTheme="minorHAnsi" w:cstheme="minorHAnsi"/>
          <w:b/>
          <w:szCs w:val="22"/>
          <w:u w:val="single"/>
        </w:rPr>
        <w:t>/Awards/Fellowships</w:t>
      </w:r>
    </w:p>
    <w:p w14:paraId="7FD527D0" w14:textId="77777777" w:rsidR="006C4EA9" w:rsidRPr="00AE09A1" w:rsidRDefault="006C4EA9" w:rsidP="00682002">
      <w:pPr>
        <w:pStyle w:val="Achievement"/>
        <w:numPr>
          <w:ilvl w:val="0"/>
          <w:numId w:val="0"/>
        </w:numPr>
        <w:pBdr>
          <w:bottom w:val="single" w:sz="4" w:space="1" w:color="auto"/>
        </w:pBd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b/>
          <w:szCs w:val="22"/>
          <w:u w:val="single"/>
        </w:rPr>
      </w:pPr>
    </w:p>
    <w:p w14:paraId="2F654E73" w14:textId="77777777" w:rsidR="0087154D" w:rsidRPr="00AE09A1" w:rsidRDefault="004509E8" w:rsidP="00682002">
      <w:pPr>
        <w:pStyle w:val="Achievement"/>
        <w:numPr>
          <w:ilvl w:val="0"/>
          <w:numId w:val="0"/>
        </w:numPr>
        <w:pBdr>
          <w:bottom w:val="single" w:sz="4" w:space="1" w:color="auto"/>
        </w:pBd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szCs w:val="22"/>
        </w:rPr>
      </w:pPr>
      <w:r w:rsidRPr="00AE09A1">
        <w:rPr>
          <w:rFonts w:asciiTheme="minorHAnsi" w:hAnsiTheme="minorHAnsi" w:cstheme="minorHAnsi"/>
          <w:szCs w:val="22"/>
          <w:u w:val="single"/>
        </w:rPr>
        <w:t>2017</w:t>
      </w:r>
    </w:p>
    <w:p w14:paraId="5C7F5D3B" w14:textId="77777777" w:rsidR="004509E8" w:rsidRPr="00AE09A1" w:rsidRDefault="004509E8" w:rsidP="00682002">
      <w:pPr>
        <w:pStyle w:val="Achievement"/>
        <w:numPr>
          <w:ilvl w:val="0"/>
          <w:numId w:val="0"/>
        </w:numPr>
        <w:pBdr>
          <w:bottom w:val="single" w:sz="4" w:space="1" w:color="auto"/>
        </w:pBd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color w:val="000000"/>
        </w:rPr>
      </w:pPr>
      <w:r w:rsidRPr="00AE09A1">
        <w:rPr>
          <w:rFonts w:asciiTheme="minorHAnsi" w:hAnsiTheme="minorHAnsi" w:cstheme="minorHAnsi"/>
          <w:b/>
          <w:szCs w:val="22"/>
        </w:rPr>
        <w:t>Peter Olsoy</w:t>
      </w:r>
      <w:r w:rsidRPr="00AE09A1">
        <w:rPr>
          <w:rFonts w:asciiTheme="minorHAnsi" w:hAnsiTheme="minorHAnsi" w:cstheme="minorHAnsi"/>
          <w:szCs w:val="22"/>
        </w:rPr>
        <w:t xml:space="preserve"> (current PhD student) received the </w:t>
      </w:r>
      <w:r w:rsidRPr="00AE09A1">
        <w:rPr>
          <w:rFonts w:asciiTheme="minorHAnsi" w:hAnsiTheme="minorHAnsi" w:cstheme="minorHAnsi"/>
          <w:color w:val="000000"/>
        </w:rPr>
        <w:t>Richard R. and Constance M. Albrecht Fellowship</w:t>
      </w:r>
      <w:r w:rsidR="006C4EA9" w:rsidRPr="00AE09A1">
        <w:rPr>
          <w:rFonts w:asciiTheme="minorHAnsi" w:hAnsiTheme="minorHAnsi" w:cstheme="minorHAnsi"/>
          <w:color w:val="000000"/>
        </w:rPr>
        <w:t xml:space="preserve"> and the Robert Lane Fellowship in Environmental Science</w:t>
      </w:r>
    </w:p>
    <w:p w14:paraId="1D2876E7" w14:textId="77777777" w:rsidR="006C4EA9" w:rsidRPr="00AE09A1" w:rsidRDefault="006C4EA9" w:rsidP="006C4EA9">
      <w:pPr>
        <w:pStyle w:val="Achievement"/>
        <w:numPr>
          <w:ilvl w:val="0"/>
          <w:numId w:val="0"/>
        </w:numPr>
        <w:pBdr>
          <w:bottom w:val="single" w:sz="4" w:space="1" w:color="auto"/>
        </w:pBd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color w:val="000000"/>
        </w:rPr>
      </w:pPr>
      <w:r w:rsidRPr="00AE09A1">
        <w:rPr>
          <w:rFonts w:asciiTheme="minorHAnsi" w:hAnsiTheme="minorHAnsi" w:cstheme="minorHAnsi"/>
          <w:b/>
          <w:szCs w:val="22"/>
        </w:rPr>
        <w:t>Travis King</w:t>
      </w:r>
      <w:r w:rsidRPr="00AE09A1">
        <w:rPr>
          <w:rFonts w:asciiTheme="minorHAnsi" w:hAnsiTheme="minorHAnsi" w:cstheme="minorHAnsi"/>
          <w:szCs w:val="22"/>
        </w:rPr>
        <w:t xml:space="preserve"> (current MS student) received the </w:t>
      </w:r>
      <w:r w:rsidRPr="00AE09A1">
        <w:rPr>
          <w:rFonts w:asciiTheme="minorHAnsi" w:hAnsiTheme="minorHAnsi" w:cstheme="minorHAnsi"/>
          <w:color w:val="000000"/>
        </w:rPr>
        <w:t>NW Climate Science Center Research Fellowship and Kaplan Graduate Student Award</w:t>
      </w:r>
    </w:p>
    <w:p w14:paraId="346646EC" w14:textId="77777777" w:rsidR="0087154D" w:rsidRPr="00AE09A1" w:rsidRDefault="0087154D" w:rsidP="0087154D">
      <w:pPr>
        <w:pStyle w:val="Achievement"/>
        <w:numPr>
          <w:ilvl w:val="0"/>
          <w:numId w:val="0"/>
        </w:numPr>
        <w:pBdr>
          <w:bottom w:val="single" w:sz="4" w:space="1" w:color="auto"/>
        </w:pBd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color w:val="000000"/>
        </w:rPr>
      </w:pPr>
      <w:r w:rsidRPr="00AE09A1">
        <w:rPr>
          <w:rFonts w:asciiTheme="minorHAnsi" w:hAnsiTheme="minorHAnsi" w:cstheme="minorHAnsi"/>
          <w:b/>
          <w:color w:val="000000"/>
        </w:rPr>
        <w:t>Landon Charlo</w:t>
      </w:r>
      <w:r w:rsidRPr="00AE09A1">
        <w:rPr>
          <w:rFonts w:asciiTheme="minorHAnsi" w:hAnsiTheme="minorHAnsi" w:cstheme="minorHAnsi"/>
          <w:color w:val="000000"/>
        </w:rPr>
        <w:t xml:space="preserve"> (current MS student) received the CSKT (Confederated Salish and Kootenai) Tribal scholarship and the AISES - Lighting the pathways scholarship</w:t>
      </w:r>
    </w:p>
    <w:p w14:paraId="52BB9EC1" w14:textId="77777777" w:rsidR="0087154D" w:rsidRPr="00AE09A1" w:rsidRDefault="0087154D" w:rsidP="0087154D">
      <w:pPr>
        <w:pStyle w:val="Achievement"/>
        <w:numPr>
          <w:ilvl w:val="0"/>
          <w:numId w:val="0"/>
        </w:numPr>
        <w:pBdr>
          <w:bottom w:val="single" w:sz="4" w:space="1" w:color="auto"/>
        </w:pBd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szCs w:val="22"/>
        </w:rPr>
      </w:pPr>
    </w:p>
    <w:p w14:paraId="02C635D9" w14:textId="77777777" w:rsidR="0087154D" w:rsidRPr="00AE09A1" w:rsidRDefault="008F7604" w:rsidP="00682002">
      <w:pPr>
        <w:pStyle w:val="Achievement"/>
        <w:numPr>
          <w:ilvl w:val="0"/>
          <w:numId w:val="0"/>
        </w:numPr>
        <w:pBdr>
          <w:bottom w:val="single" w:sz="4" w:space="1" w:color="auto"/>
        </w:pBd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szCs w:val="22"/>
        </w:rPr>
      </w:pPr>
      <w:r w:rsidRPr="00AE09A1">
        <w:rPr>
          <w:rFonts w:asciiTheme="minorHAnsi" w:hAnsiTheme="minorHAnsi" w:cstheme="minorHAnsi"/>
          <w:szCs w:val="22"/>
          <w:u w:val="single"/>
        </w:rPr>
        <w:t>2016</w:t>
      </w:r>
      <w:r w:rsidRPr="00AE09A1">
        <w:rPr>
          <w:rFonts w:asciiTheme="minorHAnsi" w:hAnsiTheme="minorHAnsi" w:cstheme="minorHAnsi"/>
          <w:szCs w:val="22"/>
        </w:rPr>
        <w:t xml:space="preserve"> </w:t>
      </w:r>
    </w:p>
    <w:p w14:paraId="090C703F" w14:textId="77777777" w:rsidR="009A0540" w:rsidRPr="00AE09A1" w:rsidRDefault="009A0540" w:rsidP="00682002">
      <w:pPr>
        <w:pStyle w:val="Achievement"/>
        <w:numPr>
          <w:ilvl w:val="0"/>
          <w:numId w:val="0"/>
        </w:numPr>
        <w:pBdr>
          <w:bottom w:val="single" w:sz="4" w:space="1" w:color="auto"/>
        </w:pBd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szCs w:val="22"/>
        </w:rPr>
      </w:pPr>
      <w:r w:rsidRPr="00AE09A1">
        <w:rPr>
          <w:rFonts w:asciiTheme="minorHAnsi" w:hAnsiTheme="minorHAnsi" w:cstheme="minorHAnsi"/>
          <w:b/>
          <w:szCs w:val="22"/>
        </w:rPr>
        <w:t xml:space="preserve">Travis King </w:t>
      </w:r>
      <w:r w:rsidRPr="00AE09A1">
        <w:rPr>
          <w:rFonts w:asciiTheme="minorHAnsi" w:hAnsiTheme="minorHAnsi" w:cstheme="minorHAnsi"/>
          <w:szCs w:val="22"/>
        </w:rPr>
        <w:t xml:space="preserve">(current MS student) received both a Fulbright Student Award and a 3-year NSF </w:t>
      </w:r>
      <w:r w:rsidR="006C4EA9" w:rsidRPr="00AE09A1">
        <w:rPr>
          <w:rFonts w:asciiTheme="minorHAnsi" w:hAnsiTheme="minorHAnsi" w:cstheme="minorHAnsi"/>
          <w:szCs w:val="22"/>
        </w:rPr>
        <w:t xml:space="preserve">Graduate Research </w:t>
      </w:r>
      <w:r w:rsidRPr="00AE09A1">
        <w:rPr>
          <w:rFonts w:asciiTheme="minorHAnsi" w:hAnsiTheme="minorHAnsi" w:cstheme="minorHAnsi"/>
          <w:szCs w:val="22"/>
        </w:rPr>
        <w:t xml:space="preserve">Fellowship </w:t>
      </w:r>
    </w:p>
    <w:p w14:paraId="3D3ACD06" w14:textId="77777777" w:rsidR="006C4EA9" w:rsidRPr="00AE09A1" w:rsidRDefault="006C4EA9" w:rsidP="006C4EA9">
      <w:pPr>
        <w:pStyle w:val="Achievement"/>
        <w:numPr>
          <w:ilvl w:val="0"/>
          <w:numId w:val="0"/>
        </w:numPr>
        <w:pBdr>
          <w:bottom w:val="single" w:sz="4" w:space="1" w:color="auto"/>
        </w:pBd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color w:val="000000"/>
        </w:rPr>
      </w:pPr>
      <w:r w:rsidRPr="00AE09A1">
        <w:rPr>
          <w:rFonts w:asciiTheme="minorHAnsi" w:hAnsiTheme="minorHAnsi" w:cstheme="minorHAnsi"/>
          <w:b/>
          <w:szCs w:val="22"/>
        </w:rPr>
        <w:t>Peter Olsoy</w:t>
      </w:r>
      <w:r w:rsidRPr="00AE09A1">
        <w:rPr>
          <w:rFonts w:asciiTheme="minorHAnsi" w:hAnsiTheme="minorHAnsi" w:cstheme="minorHAnsi"/>
          <w:szCs w:val="22"/>
        </w:rPr>
        <w:t xml:space="preserve"> (current PhD student) received </w:t>
      </w:r>
      <w:r w:rsidRPr="00AE09A1">
        <w:rPr>
          <w:rFonts w:asciiTheme="minorHAnsi" w:hAnsiTheme="minorHAnsi" w:cstheme="minorHAnsi"/>
          <w:color w:val="000000"/>
        </w:rPr>
        <w:t>the Robert Lane Fellowship in Environmental Science</w:t>
      </w:r>
    </w:p>
    <w:p w14:paraId="13D82921" w14:textId="77777777" w:rsidR="0087154D" w:rsidRPr="00AE09A1" w:rsidRDefault="0087154D" w:rsidP="006C4EA9">
      <w:pPr>
        <w:pStyle w:val="Achievement"/>
        <w:numPr>
          <w:ilvl w:val="0"/>
          <w:numId w:val="0"/>
        </w:numPr>
        <w:pBdr>
          <w:bottom w:val="single" w:sz="4" w:space="1" w:color="auto"/>
        </w:pBd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color w:val="000000"/>
        </w:rPr>
      </w:pPr>
      <w:r w:rsidRPr="00AE09A1">
        <w:rPr>
          <w:rFonts w:asciiTheme="minorHAnsi" w:hAnsiTheme="minorHAnsi" w:cstheme="minorHAnsi"/>
          <w:b/>
          <w:color w:val="000000"/>
        </w:rPr>
        <w:t>Landon Charlo</w:t>
      </w:r>
      <w:r w:rsidRPr="00AE09A1">
        <w:rPr>
          <w:rFonts w:asciiTheme="minorHAnsi" w:hAnsiTheme="minorHAnsi" w:cstheme="minorHAnsi"/>
          <w:color w:val="000000"/>
        </w:rPr>
        <w:t xml:space="preserve"> (current MS student) received the CSKT (Confederated Salish and Kootenai) Tribal scholarship</w:t>
      </w:r>
    </w:p>
    <w:p w14:paraId="66AE85E4" w14:textId="77777777" w:rsidR="006C4EA9" w:rsidRPr="00AE09A1" w:rsidRDefault="006C4EA9" w:rsidP="006C4EA9">
      <w:pPr>
        <w:pStyle w:val="Achievement"/>
        <w:numPr>
          <w:ilvl w:val="0"/>
          <w:numId w:val="0"/>
        </w:numPr>
        <w:pBdr>
          <w:bottom w:val="single" w:sz="4" w:space="1" w:color="auto"/>
        </w:pBd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color w:val="000000"/>
        </w:rPr>
      </w:pPr>
    </w:p>
    <w:p w14:paraId="505370CA" w14:textId="77777777" w:rsidR="006C4EA9" w:rsidRPr="00AE09A1" w:rsidRDefault="006C4EA9" w:rsidP="00682002">
      <w:pPr>
        <w:pStyle w:val="Achievement"/>
        <w:numPr>
          <w:ilvl w:val="0"/>
          <w:numId w:val="0"/>
        </w:numPr>
        <w:pBdr>
          <w:bottom w:val="single" w:sz="4" w:space="1" w:color="auto"/>
        </w:pBd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szCs w:val="22"/>
        </w:rPr>
      </w:pPr>
    </w:p>
    <w:p w14:paraId="2C1AE3FA" w14:textId="77777777" w:rsidR="006C4EA9" w:rsidRPr="00AE09A1" w:rsidRDefault="006C4EA9" w:rsidP="006C4EA9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AE09A1">
        <w:rPr>
          <w:rFonts w:asciiTheme="minorHAnsi" w:hAnsiTheme="minorHAnsi" w:cstheme="minorHAnsi"/>
          <w:b/>
          <w:sz w:val="22"/>
          <w:szCs w:val="22"/>
        </w:rPr>
        <w:t>MEDIA COVERAGE OF RESEARCH</w:t>
      </w:r>
    </w:p>
    <w:p w14:paraId="1EA8CB8F" w14:textId="77777777" w:rsidR="006C4EA9" w:rsidRPr="00AE09A1" w:rsidRDefault="006C4EA9" w:rsidP="00E6618B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4C95E957" w14:textId="77777777" w:rsidR="00295476" w:rsidRPr="00AE09A1" w:rsidRDefault="00295476" w:rsidP="00E6618B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szCs w:val="22"/>
          <w:u w:val="single"/>
        </w:rPr>
      </w:pPr>
      <w:r w:rsidRPr="00AE09A1">
        <w:rPr>
          <w:rFonts w:asciiTheme="minorHAnsi" w:hAnsiTheme="minorHAnsi" w:cstheme="minorHAnsi"/>
          <w:szCs w:val="22"/>
          <w:u w:val="single"/>
        </w:rPr>
        <w:t>2018</w:t>
      </w:r>
    </w:p>
    <w:p w14:paraId="2E2597E2" w14:textId="77777777" w:rsidR="00295476" w:rsidRPr="00AE09A1" w:rsidRDefault="00295476" w:rsidP="00295476">
      <w:pPr>
        <w:pStyle w:val="Achievement"/>
        <w:numPr>
          <w:ilvl w:val="0"/>
          <w:numId w:val="41"/>
        </w:numP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szCs w:val="22"/>
        </w:rPr>
      </w:pPr>
      <w:r w:rsidRPr="00AE09A1">
        <w:rPr>
          <w:rFonts w:asciiTheme="minorHAnsi" w:hAnsiTheme="minorHAnsi" w:cstheme="minorHAnsi"/>
          <w:szCs w:val="22"/>
        </w:rPr>
        <w:t>Press release from Wildlife Conservation Society regarding collaborative research on white-lipped peccary populations and range dynamics (https://newsroom.wcs.org/News-Releases/articleType/ArticleView/articleId/11786/The-Hairy-Canary-in-the-Coal-Mine-A-New-Report-Finds-that-White-Lipped-Peccaries-have-been-Eliminated-from-87-Percent-of-their-Historical-Range.aspx)</w:t>
      </w:r>
    </w:p>
    <w:p w14:paraId="73407471" w14:textId="77777777" w:rsidR="006C4EA9" w:rsidRPr="00AE09A1" w:rsidRDefault="006C4EA9" w:rsidP="00E6618B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szCs w:val="22"/>
        </w:rPr>
      </w:pPr>
      <w:r w:rsidRPr="00AE09A1">
        <w:rPr>
          <w:rFonts w:asciiTheme="minorHAnsi" w:hAnsiTheme="minorHAnsi" w:cstheme="minorHAnsi"/>
          <w:szCs w:val="22"/>
          <w:u w:val="single"/>
        </w:rPr>
        <w:t>2017</w:t>
      </w:r>
      <w:r w:rsidRPr="00AE09A1">
        <w:rPr>
          <w:rFonts w:asciiTheme="minorHAnsi" w:hAnsiTheme="minorHAnsi" w:cstheme="minorHAnsi"/>
          <w:szCs w:val="22"/>
        </w:rPr>
        <w:t xml:space="preserve"> </w:t>
      </w:r>
    </w:p>
    <w:p w14:paraId="0AC00DDD" w14:textId="77777777" w:rsidR="006C4EA9" w:rsidRPr="00AE09A1" w:rsidRDefault="006C4EA9" w:rsidP="00E6618B">
      <w:pPr>
        <w:pStyle w:val="Achievement"/>
        <w:numPr>
          <w:ilvl w:val="0"/>
          <w:numId w:val="37"/>
        </w:numP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szCs w:val="22"/>
        </w:rPr>
      </w:pPr>
      <w:r w:rsidRPr="00AE09A1">
        <w:rPr>
          <w:rFonts w:asciiTheme="minorHAnsi" w:hAnsiTheme="minorHAnsi" w:cstheme="minorHAnsi"/>
          <w:szCs w:val="22"/>
        </w:rPr>
        <w:t>WSU news article on lynx research (</w:t>
      </w:r>
      <w:hyperlink r:id="rId9" w:history="1">
        <w:r w:rsidRPr="00AE09A1">
          <w:rPr>
            <w:rStyle w:val="Hyperlink"/>
            <w:rFonts w:asciiTheme="minorHAnsi" w:hAnsiTheme="minorHAnsi" w:cstheme="minorHAnsi"/>
            <w:szCs w:val="22"/>
          </w:rPr>
          <w:t>https://news.wsu.edu/2017/04/27/photographing-endangered-lynx/</w:t>
        </w:r>
      </w:hyperlink>
      <w:r w:rsidRPr="00AE09A1">
        <w:rPr>
          <w:rFonts w:asciiTheme="minorHAnsi" w:hAnsiTheme="minorHAnsi" w:cstheme="minorHAnsi"/>
          <w:szCs w:val="22"/>
        </w:rPr>
        <w:t>)</w:t>
      </w:r>
    </w:p>
    <w:p w14:paraId="04E07FAD" w14:textId="77777777" w:rsidR="006C4EA9" w:rsidRPr="00AE09A1" w:rsidRDefault="006C4EA9" w:rsidP="00E6618B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szCs w:val="22"/>
        </w:rPr>
      </w:pPr>
    </w:p>
    <w:p w14:paraId="338EBFA7" w14:textId="77777777" w:rsidR="006C4EA9" w:rsidRPr="00AE09A1" w:rsidRDefault="006C4EA9" w:rsidP="00E6618B">
      <w:pPr>
        <w:pStyle w:val="Achievement"/>
        <w:numPr>
          <w:ilvl w:val="0"/>
          <w:numId w:val="37"/>
        </w:numP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szCs w:val="22"/>
        </w:rPr>
      </w:pPr>
      <w:r w:rsidRPr="00AE09A1">
        <w:rPr>
          <w:rFonts w:asciiTheme="minorHAnsi" w:hAnsiTheme="minorHAnsi" w:cstheme="minorHAnsi"/>
          <w:szCs w:val="22"/>
        </w:rPr>
        <w:t>WSU news article on jaguar research (</w:t>
      </w:r>
      <w:hyperlink r:id="rId10" w:history="1">
        <w:r w:rsidRPr="00AE09A1">
          <w:rPr>
            <w:rStyle w:val="Hyperlink"/>
            <w:rFonts w:asciiTheme="minorHAnsi" w:hAnsiTheme="minorHAnsi" w:cstheme="minorHAnsi"/>
            <w:szCs w:val="22"/>
          </w:rPr>
          <w:t>https://news.wsu.edu/2017/02/09/deforestation-threat-to-jaguars/</w:t>
        </w:r>
      </w:hyperlink>
      <w:r w:rsidRPr="00AE09A1">
        <w:rPr>
          <w:rFonts w:asciiTheme="minorHAnsi" w:hAnsiTheme="minorHAnsi" w:cstheme="minorHAnsi"/>
          <w:szCs w:val="22"/>
        </w:rPr>
        <w:t>)</w:t>
      </w:r>
    </w:p>
    <w:p w14:paraId="065B3F2A" w14:textId="77777777" w:rsidR="006C4EA9" w:rsidRPr="00AE09A1" w:rsidRDefault="006C4EA9" w:rsidP="00E6618B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szCs w:val="22"/>
        </w:rPr>
      </w:pPr>
    </w:p>
    <w:p w14:paraId="7592EB65" w14:textId="77777777" w:rsidR="006C4EA9" w:rsidRPr="00AE09A1" w:rsidRDefault="00C65600" w:rsidP="00E6618B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szCs w:val="22"/>
        </w:rPr>
      </w:pPr>
      <w:r w:rsidRPr="00AE09A1">
        <w:rPr>
          <w:rFonts w:asciiTheme="minorHAnsi" w:hAnsiTheme="minorHAnsi" w:cstheme="minorHAnsi"/>
          <w:szCs w:val="22"/>
          <w:u w:val="single"/>
        </w:rPr>
        <w:t>2016</w:t>
      </w:r>
      <w:r w:rsidRPr="00AE09A1">
        <w:rPr>
          <w:rFonts w:asciiTheme="minorHAnsi" w:hAnsiTheme="minorHAnsi" w:cstheme="minorHAnsi"/>
          <w:szCs w:val="22"/>
        </w:rPr>
        <w:t xml:space="preserve"> </w:t>
      </w:r>
    </w:p>
    <w:p w14:paraId="205D8A4A" w14:textId="77777777" w:rsidR="00C65600" w:rsidRPr="00AE09A1" w:rsidRDefault="00C65600" w:rsidP="00E6618B">
      <w:pPr>
        <w:pStyle w:val="Achievement"/>
        <w:numPr>
          <w:ilvl w:val="0"/>
          <w:numId w:val="38"/>
        </w:numP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szCs w:val="22"/>
        </w:rPr>
      </w:pPr>
      <w:r w:rsidRPr="00AE09A1">
        <w:rPr>
          <w:rFonts w:asciiTheme="minorHAnsi" w:hAnsiTheme="minorHAnsi" w:cstheme="minorHAnsi"/>
          <w:i/>
          <w:szCs w:val="22"/>
        </w:rPr>
        <w:t>Science News</w:t>
      </w:r>
      <w:r w:rsidRPr="00AE09A1">
        <w:rPr>
          <w:rFonts w:asciiTheme="minorHAnsi" w:hAnsiTheme="minorHAnsi" w:cstheme="minorHAnsi"/>
          <w:szCs w:val="22"/>
        </w:rPr>
        <w:t xml:space="preserve"> article on </w:t>
      </w:r>
      <w:r w:rsidR="00577BE3" w:rsidRPr="00AE09A1">
        <w:rPr>
          <w:rFonts w:asciiTheme="minorHAnsi" w:hAnsiTheme="minorHAnsi" w:cstheme="minorHAnsi"/>
          <w:szCs w:val="22"/>
        </w:rPr>
        <w:t>mentored</w:t>
      </w:r>
      <w:r w:rsidRPr="00AE09A1">
        <w:rPr>
          <w:rFonts w:asciiTheme="minorHAnsi" w:hAnsiTheme="minorHAnsi" w:cstheme="minorHAnsi"/>
          <w:szCs w:val="22"/>
        </w:rPr>
        <w:t xml:space="preserve"> undergraduate research </w:t>
      </w:r>
      <w:r w:rsidR="0083061F" w:rsidRPr="00AE09A1">
        <w:rPr>
          <w:rFonts w:asciiTheme="minorHAnsi" w:hAnsiTheme="minorHAnsi" w:cstheme="minorHAnsi"/>
          <w:szCs w:val="22"/>
        </w:rPr>
        <w:t xml:space="preserve">in Journal of Mammalogy </w:t>
      </w:r>
      <w:r w:rsidRPr="00AE09A1">
        <w:rPr>
          <w:rFonts w:asciiTheme="minorHAnsi" w:hAnsiTheme="minorHAnsi" w:cstheme="minorHAnsi"/>
          <w:szCs w:val="22"/>
        </w:rPr>
        <w:t>(Travis King)</w:t>
      </w:r>
      <w:r w:rsidR="006C4EA9" w:rsidRPr="00AE09A1">
        <w:rPr>
          <w:rFonts w:asciiTheme="minorHAnsi" w:hAnsiTheme="minorHAnsi" w:cstheme="minorHAnsi"/>
          <w:szCs w:val="22"/>
        </w:rPr>
        <w:t xml:space="preserve"> (</w:t>
      </w:r>
      <w:hyperlink r:id="rId11" w:history="1">
        <w:r w:rsidR="006C4EA9" w:rsidRPr="00AE09A1">
          <w:rPr>
            <w:rStyle w:val="Hyperlink"/>
            <w:rFonts w:asciiTheme="minorHAnsi" w:hAnsiTheme="minorHAnsi" w:cstheme="minorHAnsi"/>
            <w:szCs w:val="22"/>
          </w:rPr>
          <w:t>http://www.sciencemag.org/news/2016/12/ocelot-bathrooms-are-meeting-place-several-central-american-mammals</w:t>
        </w:r>
      </w:hyperlink>
      <w:r w:rsidR="006C4EA9" w:rsidRPr="00AE09A1">
        <w:rPr>
          <w:rFonts w:asciiTheme="minorHAnsi" w:hAnsiTheme="minorHAnsi" w:cstheme="minorHAnsi"/>
          <w:szCs w:val="22"/>
        </w:rPr>
        <w:t>)</w:t>
      </w:r>
    </w:p>
    <w:p w14:paraId="3F8EF174" w14:textId="77777777" w:rsidR="006C4EA9" w:rsidRPr="00AE09A1" w:rsidRDefault="006C4EA9" w:rsidP="00E6618B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szCs w:val="22"/>
        </w:rPr>
      </w:pPr>
    </w:p>
    <w:p w14:paraId="69D1CE4C" w14:textId="77777777" w:rsidR="006C4EA9" w:rsidRPr="00AE09A1" w:rsidRDefault="006C4EA9" w:rsidP="00E6618B">
      <w:pPr>
        <w:pStyle w:val="Achievement"/>
        <w:numPr>
          <w:ilvl w:val="0"/>
          <w:numId w:val="38"/>
        </w:numP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szCs w:val="22"/>
        </w:rPr>
      </w:pPr>
      <w:r w:rsidRPr="00AE09A1">
        <w:rPr>
          <w:rFonts w:asciiTheme="minorHAnsi" w:hAnsiTheme="minorHAnsi" w:cstheme="minorHAnsi"/>
          <w:szCs w:val="22"/>
        </w:rPr>
        <w:t>Conservation Northwest news article on lynx research (</w:t>
      </w:r>
      <w:hyperlink r:id="rId12" w:history="1">
        <w:r w:rsidRPr="00AE09A1">
          <w:rPr>
            <w:rStyle w:val="Hyperlink"/>
            <w:rFonts w:asciiTheme="minorHAnsi" w:hAnsiTheme="minorHAnsi" w:cstheme="minorHAnsi"/>
            <w:szCs w:val="22"/>
          </w:rPr>
          <w:t>https://www.conservationnw.org/news-updates/lynx-photographed-in-washingtons-kettle-range/</w:t>
        </w:r>
      </w:hyperlink>
      <w:r w:rsidRPr="00AE09A1">
        <w:rPr>
          <w:rFonts w:asciiTheme="minorHAnsi" w:hAnsiTheme="minorHAnsi" w:cstheme="minorHAnsi"/>
          <w:szCs w:val="22"/>
        </w:rPr>
        <w:t>)</w:t>
      </w:r>
    </w:p>
    <w:p w14:paraId="30E42DAD" w14:textId="77777777" w:rsidR="006C4EA9" w:rsidRPr="00AE09A1" w:rsidRDefault="006C4EA9" w:rsidP="00E6618B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szCs w:val="22"/>
        </w:rPr>
      </w:pPr>
    </w:p>
    <w:p w14:paraId="3CB90730" w14:textId="77777777" w:rsidR="00C65600" w:rsidRPr="00AE09A1" w:rsidRDefault="00C65600" w:rsidP="00E6618B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jc w:val="left"/>
        <w:rPr>
          <w:rFonts w:asciiTheme="minorHAnsi" w:hAnsiTheme="minorHAnsi" w:cstheme="minorHAnsi"/>
          <w:szCs w:val="22"/>
        </w:rPr>
      </w:pPr>
    </w:p>
    <w:p w14:paraId="21557EE7" w14:textId="77777777" w:rsidR="00703B53" w:rsidRPr="00AE09A1" w:rsidRDefault="0015610C" w:rsidP="00703B53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AE09A1">
        <w:rPr>
          <w:rFonts w:asciiTheme="minorHAnsi" w:hAnsiTheme="minorHAnsi" w:cstheme="minorHAnsi"/>
          <w:b/>
          <w:sz w:val="22"/>
          <w:szCs w:val="22"/>
        </w:rPr>
        <w:t xml:space="preserve">SERVICE AND </w:t>
      </w:r>
      <w:r w:rsidR="00D54CCD" w:rsidRPr="00AE09A1">
        <w:rPr>
          <w:rFonts w:asciiTheme="minorHAnsi" w:hAnsiTheme="minorHAnsi" w:cstheme="minorHAnsi"/>
          <w:b/>
          <w:sz w:val="22"/>
          <w:szCs w:val="22"/>
        </w:rPr>
        <w:t>PROFESSIONAL ACTIVI</w:t>
      </w:r>
      <w:r w:rsidR="0055424C" w:rsidRPr="00AE09A1">
        <w:rPr>
          <w:rFonts w:asciiTheme="minorHAnsi" w:hAnsiTheme="minorHAnsi" w:cstheme="minorHAnsi"/>
          <w:b/>
          <w:sz w:val="22"/>
          <w:szCs w:val="22"/>
        </w:rPr>
        <w:t>TI</w:t>
      </w:r>
      <w:r w:rsidR="00D54CCD" w:rsidRPr="00AE09A1">
        <w:rPr>
          <w:rFonts w:asciiTheme="minorHAnsi" w:hAnsiTheme="minorHAnsi" w:cstheme="minorHAnsi"/>
          <w:b/>
          <w:sz w:val="22"/>
          <w:szCs w:val="22"/>
        </w:rPr>
        <w:t xml:space="preserve">ES </w:t>
      </w:r>
    </w:p>
    <w:p w14:paraId="67F21BD0" w14:textId="77777777" w:rsidR="00614BFB" w:rsidRPr="00AE09A1" w:rsidRDefault="00614BFB" w:rsidP="00614BFB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4E21E7BC" w14:textId="77777777" w:rsidR="00992DD6" w:rsidRPr="00AE09A1" w:rsidRDefault="00992DD6" w:rsidP="002E7433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E09A1">
        <w:rPr>
          <w:rFonts w:asciiTheme="minorHAnsi" w:hAnsiTheme="minorHAnsi" w:cstheme="minorHAnsi"/>
          <w:bCs/>
          <w:sz w:val="22"/>
          <w:szCs w:val="22"/>
        </w:rPr>
        <w:t xml:space="preserve">Member of the </w:t>
      </w:r>
      <w:proofErr w:type="spellStart"/>
      <w:r w:rsidR="00746D76">
        <w:rPr>
          <w:rFonts w:asciiTheme="minorHAnsi" w:hAnsiTheme="minorHAnsi" w:cstheme="minorHAnsi"/>
          <w:bCs/>
          <w:sz w:val="22"/>
          <w:szCs w:val="22"/>
        </w:rPr>
        <w:t>SoE</w:t>
      </w:r>
      <w:proofErr w:type="spellEnd"/>
      <w:r w:rsidRPr="00AE09A1">
        <w:rPr>
          <w:rFonts w:asciiTheme="minorHAnsi" w:hAnsiTheme="minorHAnsi" w:cstheme="minorHAnsi"/>
          <w:bCs/>
          <w:sz w:val="22"/>
          <w:szCs w:val="22"/>
        </w:rPr>
        <w:t xml:space="preserve"> Awards Committee for School of the Environment</w:t>
      </w:r>
      <w:r w:rsidRPr="00AE09A1">
        <w:rPr>
          <w:rFonts w:asciiTheme="minorHAnsi" w:hAnsiTheme="minorHAnsi" w:cstheme="minorHAnsi"/>
          <w:bCs/>
          <w:sz w:val="22"/>
          <w:szCs w:val="22"/>
        </w:rPr>
        <w:tab/>
      </w:r>
      <w:r w:rsidR="00746D76">
        <w:rPr>
          <w:rFonts w:asciiTheme="minorHAnsi" w:hAnsiTheme="minorHAnsi" w:cstheme="minorHAnsi"/>
          <w:bCs/>
          <w:sz w:val="22"/>
          <w:szCs w:val="22"/>
        </w:rPr>
        <w:tab/>
      </w:r>
      <w:r w:rsidRPr="00AE09A1">
        <w:rPr>
          <w:rFonts w:asciiTheme="minorHAnsi" w:hAnsiTheme="minorHAnsi" w:cstheme="minorHAnsi"/>
          <w:bCs/>
          <w:sz w:val="22"/>
          <w:szCs w:val="22"/>
        </w:rPr>
        <w:t>2018-present</w:t>
      </w:r>
    </w:p>
    <w:p w14:paraId="05C3E3BA" w14:textId="77777777" w:rsidR="00992DD6" w:rsidRPr="00AE09A1" w:rsidRDefault="00992DD6" w:rsidP="002E7433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47041489" w14:textId="77777777" w:rsidR="00C66646" w:rsidRPr="00AE09A1" w:rsidRDefault="00C66646" w:rsidP="002E7433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E09A1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WSU School of Environment Representative for the Rocky Mountain </w:t>
      </w:r>
      <w:r w:rsidR="00F0255E" w:rsidRPr="00AE09A1">
        <w:rPr>
          <w:rFonts w:asciiTheme="minorHAnsi" w:hAnsiTheme="minorHAnsi" w:cstheme="minorHAnsi"/>
          <w:bCs/>
          <w:sz w:val="22"/>
          <w:szCs w:val="22"/>
        </w:rPr>
        <w:t>and Pacific Northwest Cooperative Ecosystem Studies Units</w:t>
      </w:r>
      <w:r w:rsidR="00F0255E" w:rsidRPr="00AE09A1">
        <w:rPr>
          <w:rFonts w:asciiTheme="minorHAnsi" w:hAnsiTheme="minorHAnsi" w:cstheme="minorHAnsi"/>
          <w:bCs/>
          <w:sz w:val="22"/>
          <w:szCs w:val="22"/>
        </w:rPr>
        <w:tab/>
      </w:r>
      <w:r w:rsidR="00F0255E" w:rsidRPr="00AE09A1">
        <w:rPr>
          <w:rFonts w:asciiTheme="minorHAnsi" w:hAnsiTheme="minorHAnsi" w:cstheme="minorHAnsi"/>
          <w:bCs/>
          <w:sz w:val="22"/>
          <w:szCs w:val="22"/>
        </w:rPr>
        <w:tab/>
      </w:r>
      <w:r w:rsidR="00F0255E" w:rsidRPr="00AE09A1">
        <w:rPr>
          <w:rFonts w:asciiTheme="minorHAnsi" w:hAnsiTheme="minorHAnsi" w:cstheme="minorHAnsi"/>
          <w:bCs/>
          <w:sz w:val="22"/>
          <w:szCs w:val="22"/>
        </w:rPr>
        <w:tab/>
      </w:r>
      <w:r w:rsidR="00F0255E" w:rsidRPr="00AE09A1">
        <w:rPr>
          <w:rFonts w:asciiTheme="minorHAnsi" w:hAnsiTheme="minorHAnsi" w:cstheme="minorHAnsi"/>
          <w:bCs/>
          <w:sz w:val="22"/>
          <w:szCs w:val="22"/>
        </w:rPr>
        <w:tab/>
      </w:r>
      <w:r w:rsidRPr="00AE09A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E09A1">
        <w:rPr>
          <w:rFonts w:asciiTheme="minorHAnsi" w:hAnsiTheme="minorHAnsi" w:cstheme="minorHAnsi"/>
          <w:bCs/>
          <w:sz w:val="22"/>
          <w:szCs w:val="22"/>
        </w:rPr>
        <w:tab/>
      </w:r>
      <w:r w:rsidRPr="00AE09A1">
        <w:rPr>
          <w:rFonts w:asciiTheme="minorHAnsi" w:hAnsiTheme="minorHAnsi" w:cstheme="minorHAnsi"/>
          <w:bCs/>
          <w:sz w:val="22"/>
          <w:szCs w:val="22"/>
        </w:rPr>
        <w:tab/>
        <w:t xml:space="preserve"> 2015-present</w:t>
      </w:r>
    </w:p>
    <w:p w14:paraId="0294ADEE" w14:textId="77777777" w:rsidR="00992DD6" w:rsidRPr="00AE09A1" w:rsidRDefault="00992DD6" w:rsidP="002E7433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1CE134FE" w14:textId="77777777" w:rsidR="00AE5159" w:rsidRPr="00AE09A1" w:rsidRDefault="00C60A51" w:rsidP="002E7433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E09A1">
        <w:rPr>
          <w:rFonts w:asciiTheme="minorHAnsi" w:hAnsiTheme="minorHAnsi" w:cstheme="minorHAnsi"/>
          <w:bCs/>
          <w:sz w:val="22"/>
          <w:szCs w:val="22"/>
        </w:rPr>
        <w:t>M</w:t>
      </w:r>
      <w:r w:rsidR="00AE5159" w:rsidRPr="00AE09A1">
        <w:rPr>
          <w:rFonts w:asciiTheme="minorHAnsi" w:hAnsiTheme="minorHAnsi" w:cstheme="minorHAnsi"/>
          <w:bCs/>
          <w:sz w:val="22"/>
          <w:szCs w:val="22"/>
        </w:rPr>
        <w:t>ember of the Pacific Northwest Camera Trapping Network</w:t>
      </w:r>
      <w:r w:rsidR="00AE5159" w:rsidRPr="00AE09A1">
        <w:rPr>
          <w:rFonts w:asciiTheme="minorHAnsi" w:hAnsiTheme="minorHAnsi" w:cstheme="minorHAnsi"/>
          <w:bCs/>
          <w:sz w:val="22"/>
          <w:szCs w:val="22"/>
        </w:rPr>
        <w:tab/>
      </w:r>
      <w:r w:rsidR="00AE5159" w:rsidRPr="00AE09A1">
        <w:rPr>
          <w:rFonts w:asciiTheme="minorHAnsi" w:hAnsiTheme="minorHAnsi" w:cstheme="minorHAnsi"/>
          <w:bCs/>
          <w:sz w:val="22"/>
          <w:szCs w:val="22"/>
        </w:rPr>
        <w:tab/>
      </w:r>
      <w:r w:rsidR="00AE5159" w:rsidRPr="00AE09A1">
        <w:rPr>
          <w:rFonts w:asciiTheme="minorHAnsi" w:hAnsiTheme="minorHAnsi" w:cstheme="minorHAnsi"/>
          <w:bCs/>
          <w:sz w:val="22"/>
          <w:szCs w:val="22"/>
        </w:rPr>
        <w:tab/>
      </w:r>
      <w:r w:rsidR="00840977" w:rsidRPr="00AE09A1">
        <w:rPr>
          <w:rFonts w:asciiTheme="minorHAnsi" w:hAnsiTheme="minorHAnsi" w:cstheme="minorHAnsi"/>
          <w:bCs/>
          <w:sz w:val="22"/>
          <w:szCs w:val="22"/>
        </w:rPr>
        <w:t xml:space="preserve">            </w:t>
      </w:r>
      <w:r w:rsidR="00840977" w:rsidRPr="00AE09A1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="00AE5159" w:rsidRPr="00AE09A1">
        <w:rPr>
          <w:rFonts w:asciiTheme="minorHAnsi" w:hAnsiTheme="minorHAnsi" w:cstheme="minorHAnsi"/>
          <w:bCs/>
          <w:sz w:val="22"/>
          <w:szCs w:val="22"/>
        </w:rPr>
        <w:t>2015</w:t>
      </w:r>
      <w:r w:rsidRPr="00AE09A1">
        <w:rPr>
          <w:rFonts w:asciiTheme="minorHAnsi" w:hAnsiTheme="minorHAnsi" w:cstheme="minorHAnsi"/>
          <w:bCs/>
          <w:sz w:val="22"/>
          <w:szCs w:val="22"/>
        </w:rPr>
        <w:t>-present</w:t>
      </w:r>
    </w:p>
    <w:p w14:paraId="06BAAA3A" w14:textId="77777777" w:rsidR="00AE5159" w:rsidRPr="00AE09A1" w:rsidRDefault="00AE5159" w:rsidP="002E7433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42213528" w14:textId="77777777" w:rsidR="00840977" w:rsidRPr="00AE09A1" w:rsidRDefault="00CD2D33" w:rsidP="00840977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Member of international team seeking to develop a standardized report card system for Mesoamerican forests</w:t>
      </w:r>
      <w:r w:rsidR="00840977" w:rsidRPr="00AE09A1">
        <w:rPr>
          <w:rFonts w:asciiTheme="minorHAnsi" w:hAnsiTheme="minorHAnsi" w:cstheme="minorHAnsi"/>
          <w:sz w:val="22"/>
          <w:szCs w:val="22"/>
        </w:rPr>
        <w:t xml:space="preserve">.         </w:t>
      </w:r>
      <w:r w:rsidR="00840977" w:rsidRPr="00AE09A1">
        <w:rPr>
          <w:rFonts w:asciiTheme="minorHAnsi" w:hAnsiTheme="minorHAnsi" w:cstheme="minorHAnsi"/>
          <w:sz w:val="22"/>
          <w:szCs w:val="22"/>
        </w:rPr>
        <w:tab/>
      </w:r>
      <w:r w:rsidR="00840977" w:rsidRPr="00AE09A1">
        <w:rPr>
          <w:rFonts w:asciiTheme="minorHAnsi" w:hAnsiTheme="minorHAnsi" w:cstheme="minorHAnsi"/>
          <w:sz w:val="22"/>
          <w:szCs w:val="22"/>
        </w:rPr>
        <w:tab/>
      </w:r>
      <w:r w:rsidR="00840977" w:rsidRPr="00AE09A1">
        <w:rPr>
          <w:rFonts w:asciiTheme="minorHAnsi" w:hAnsiTheme="minorHAnsi" w:cstheme="minorHAnsi"/>
          <w:sz w:val="22"/>
          <w:szCs w:val="22"/>
        </w:rPr>
        <w:tab/>
      </w:r>
      <w:r w:rsidR="00840977" w:rsidRPr="00AE09A1">
        <w:rPr>
          <w:rFonts w:asciiTheme="minorHAnsi" w:hAnsiTheme="minorHAnsi" w:cstheme="minorHAnsi"/>
          <w:sz w:val="22"/>
          <w:szCs w:val="22"/>
        </w:rPr>
        <w:tab/>
      </w:r>
      <w:r w:rsidR="00840977" w:rsidRPr="00AE09A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40977" w:rsidRPr="00AE09A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2018</w:t>
      </w:r>
      <w:r w:rsidR="00840977" w:rsidRPr="00AE09A1">
        <w:rPr>
          <w:rFonts w:asciiTheme="minorHAnsi" w:hAnsiTheme="minorHAnsi" w:cstheme="minorHAnsi"/>
          <w:bCs/>
          <w:sz w:val="22"/>
          <w:szCs w:val="22"/>
        </w:rPr>
        <w:t>-present</w:t>
      </w:r>
    </w:p>
    <w:p w14:paraId="0F012151" w14:textId="77777777" w:rsidR="00840977" w:rsidRPr="00AE09A1" w:rsidRDefault="00840977" w:rsidP="00840977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14:paraId="3967D57A" w14:textId="77777777" w:rsidR="00840977" w:rsidRPr="00AE09A1" w:rsidRDefault="00840977" w:rsidP="00840977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>Citizen-scie</w:t>
      </w:r>
      <w:r w:rsidR="00746D76">
        <w:rPr>
          <w:rFonts w:asciiTheme="minorHAnsi" w:hAnsiTheme="minorHAnsi" w:cstheme="minorHAnsi"/>
          <w:sz w:val="22"/>
          <w:szCs w:val="22"/>
        </w:rPr>
        <w:t>nce camera trapping (involving 8</w:t>
      </w:r>
      <w:r w:rsidRPr="00AE09A1">
        <w:rPr>
          <w:rFonts w:asciiTheme="minorHAnsi" w:hAnsiTheme="minorHAnsi" w:cstheme="minorHAnsi"/>
          <w:sz w:val="22"/>
          <w:szCs w:val="22"/>
        </w:rPr>
        <w:t xml:space="preserve"> citizen-scientists in field work</w:t>
      </w:r>
      <w:r w:rsidR="00746D76">
        <w:rPr>
          <w:rFonts w:asciiTheme="minorHAnsi" w:hAnsiTheme="minorHAnsi" w:cstheme="minorHAnsi"/>
          <w:sz w:val="22"/>
          <w:szCs w:val="22"/>
        </w:rPr>
        <w:t xml:space="preserve"> to date</w:t>
      </w:r>
      <w:r w:rsidRPr="00AE09A1">
        <w:rPr>
          <w:rFonts w:asciiTheme="minorHAnsi" w:hAnsiTheme="minorHAnsi" w:cstheme="minorHAnsi"/>
          <w:sz w:val="22"/>
          <w:szCs w:val="22"/>
        </w:rPr>
        <w:t>)</w:t>
      </w:r>
      <w:r w:rsidRPr="00AE09A1">
        <w:rPr>
          <w:rFonts w:asciiTheme="minorHAnsi" w:hAnsiTheme="minorHAnsi" w:cstheme="minorHAnsi"/>
          <w:sz w:val="22"/>
          <w:szCs w:val="22"/>
        </w:rPr>
        <w:tab/>
      </w:r>
      <w:r w:rsidR="0015610C" w:rsidRPr="00AE09A1">
        <w:rPr>
          <w:rFonts w:asciiTheme="minorHAnsi" w:hAnsiTheme="minorHAnsi" w:cstheme="minorHAnsi"/>
          <w:sz w:val="22"/>
          <w:szCs w:val="22"/>
        </w:rPr>
        <w:t xml:space="preserve"> </w:t>
      </w:r>
      <w:r w:rsidRPr="00AE09A1">
        <w:rPr>
          <w:rFonts w:asciiTheme="minorHAnsi" w:hAnsiTheme="minorHAnsi" w:cstheme="minorHAnsi"/>
          <w:sz w:val="22"/>
          <w:szCs w:val="22"/>
        </w:rPr>
        <w:t>2016</w:t>
      </w:r>
      <w:r w:rsidR="0015610C" w:rsidRPr="00AE09A1">
        <w:rPr>
          <w:rFonts w:asciiTheme="minorHAnsi" w:hAnsiTheme="minorHAnsi" w:cstheme="minorHAnsi"/>
          <w:sz w:val="22"/>
          <w:szCs w:val="22"/>
        </w:rPr>
        <w:t>-present</w:t>
      </w:r>
    </w:p>
    <w:p w14:paraId="5F7573DF" w14:textId="77777777" w:rsidR="00840977" w:rsidRPr="00AE09A1" w:rsidRDefault="00840977" w:rsidP="002E7433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37EB27F3" w14:textId="77777777" w:rsidR="00840977" w:rsidRPr="00AE09A1" w:rsidRDefault="00840977" w:rsidP="00840977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 xml:space="preserve">Member of international team of peccary experts seeking to petition IUCN to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uplist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 white-lipped peccary in Mesoamerica. I am leading the mapping component of the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uplisting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 process.</w:t>
      </w:r>
      <w:r w:rsidR="0015610C" w:rsidRPr="00AE09A1">
        <w:rPr>
          <w:rFonts w:asciiTheme="minorHAnsi" w:hAnsiTheme="minorHAnsi" w:cstheme="minorHAnsi"/>
          <w:sz w:val="22"/>
          <w:szCs w:val="22"/>
        </w:rPr>
        <w:t xml:space="preserve">  </w:t>
      </w:r>
      <w:r w:rsidR="00CD2D33">
        <w:rPr>
          <w:rFonts w:asciiTheme="minorHAnsi" w:hAnsiTheme="minorHAnsi" w:cstheme="minorHAnsi"/>
          <w:sz w:val="22"/>
          <w:szCs w:val="22"/>
        </w:rPr>
        <w:tab/>
      </w:r>
      <w:r w:rsidR="00CD2D33">
        <w:rPr>
          <w:rFonts w:asciiTheme="minorHAnsi" w:hAnsiTheme="minorHAnsi" w:cstheme="minorHAnsi"/>
          <w:sz w:val="22"/>
          <w:szCs w:val="22"/>
        </w:rPr>
        <w:tab/>
      </w:r>
      <w:r w:rsidR="00CD2D33">
        <w:rPr>
          <w:rFonts w:asciiTheme="minorHAnsi" w:hAnsiTheme="minorHAnsi" w:cstheme="minorHAnsi"/>
          <w:sz w:val="22"/>
          <w:szCs w:val="22"/>
        </w:rPr>
        <w:tab/>
      </w:r>
      <w:r w:rsidR="00CD2D33">
        <w:rPr>
          <w:rFonts w:asciiTheme="minorHAnsi" w:hAnsiTheme="minorHAnsi" w:cstheme="minorHAnsi"/>
          <w:sz w:val="22"/>
          <w:szCs w:val="22"/>
        </w:rPr>
        <w:tab/>
      </w:r>
      <w:r w:rsidR="00CD2D33">
        <w:rPr>
          <w:rFonts w:asciiTheme="minorHAnsi" w:hAnsiTheme="minorHAnsi" w:cstheme="minorHAnsi"/>
          <w:sz w:val="22"/>
          <w:szCs w:val="22"/>
        </w:rPr>
        <w:tab/>
      </w:r>
      <w:r w:rsidR="00CD2D33">
        <w:rPr>
          <w:rFonts w:asciiTheme="minorHAnsi" w:hAnsiTheme="minorHAnsi" w:cstheme="minorHAnsi"/>
          <w:sz w:val="22"/>
          <w:szCs w:val="22"/>
        </w:rPr>
        <w:tab/>
      </w:r>
      <w:r w:rsidR="00CD2D33">
        <w:rPr>
          <w:rFonts w:asciiTheme="minorHAnsi" w:hAnsiTheme="minorHAnsi" w:cstheme="minorHAnsi"/>
          <w:sz w:val="22"/>
          <w:szCs w:val="22"/>
        </w:rPr>
        <w:tab/>
      </w:r>
      <w:r w:rsidR="00CD2D33">
        <w:rPr>
          <w:rFonts w:asciiTheme="minorHAnsi" w:hAnsiTheme="minorHAnsi" w:cstheme="minorHAnsi"/>
          <w:sz w:val="22"/>
          <w:szCs w:val="22"/>
        </w:rPr>
        <w:tab/>
      </w:r>
      <w:r w:rsidR="00CD2D33">
        <w:rPr>
          <w:rFonts w:asciiTheme="minorHAnsi" w:hAnsiTheme="minorHAnsi" w:cstheme="minorHAnsi"/>
          <w:sz w:val="22"/>
          <w:szCs w:val="22"/>
        </w:rPr>
        <w:tab/>
      </w:r>
      <w:r w:rsidR="00CD2D33">
        <w:rPr>
          <w:rFonts w:asciiTheme="minorHAnsi" w:hAnsiTheme="minorHAnsi" w:cstheme="minorHAnsi"/>
          <w:sz w:val="22"/>
          <w:szCs w:val="22"/>
        </w:rPr>
        <w:tab/>
      </w:r>
      <w:r w:rsidR="00CD2D33">
        <w:rPr>
          <w:rFonts w:asciiTheme="minorHAnsi" w:hAnsiTheme="minorHAnsi" w:cstheme="minorHAnsi"/>
          <w:sz w:val="22"/>
          <w:szCs w:val="22"/>
        </w:rPr>
        <w:tab/>
      </w:r>
      <w:r w:rsidR="00CD2D33">
        <w:rPr>
          <w:rFonts w:asciiTheme="minorHAnsi" w:hAnsiTheme="minorHAnsi" w:cstheme="minorHAnsi"/>
          <w:sz w:val="22"/>
          <w:szCs w:val="22"/>
        </w:rPr>
        <w:tab/>
      </w:r>
      <w:r w:rsidR="00CD2D33">
        <w:rPr>
          <w:rFonts w:asciiTheme="minorHAnsi" w:hAnsiTheme="minorHAnsi" w:cstheme="minorHAnsi"/>
          <w:sz w:val="22"/>
          <w:szCs w:val="22"/>
        </w:rPr>
        <w:tab/>
      </w:r>
      <w:r w:rsidR="00CD2D33" w:rsidRPr="00AE09A1">
        <w:rPr>
          <w:rFonts w:asciiTheme="minorHAnsi" w:hAnsiTheme="minorHAnsi" w:cstheme="minorHAnsi"/>
          <w:sz w:val="22"/>
          <w:szCs w:val="22"/>
        </w:rPr>
        <w:t>2016-present</w:t>
      </w:r>
      <w:r w:rsidR="0015610C" w:rsidRPr="00AE09A1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14:paraId="53686B5E" w14:textId="77777777" w:rsidR="00840977" w:rsidRPr="00AE09A1" w:rsidRDefault="00840977" w:rsidP="002E7433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67EBEA09" w14:textId="77777777" w:rsidR="008A23C1" w:rsidRPr="00AE09A1" w:rsidRDefault="008A23C1" w:rsidP="002E7433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E09A1">
        <w:rPr>
          <w:rFonts w:asciiTheme="minorHAnsi" w:hAnsiTheme="minorHAnsi" w:cstheme="minorHAnsi"/>
          <w:bCs/>
          <w:sz w:val="22"/>
          <w:szCs w:val="22"/>
        </w:rPr>
        <w:t xml:space="preserve">Reviewer for: </w:t>
      </w:r>
      <w:r w:rsidR="00FD3192" w:rsidRPr="00AE09A1">
        <w:rPr>
          <w:rFonts w:asciiTheme="minorHAnsi" w:hAnsiTheme="minorHAnsi" w:cstheme="minorHAnsi"/>
          <w:bCs/>
          <w:sz w:val="22"/>
          <w:szCs w:val="22"/>
        </w:rPr>
        <w:t xml:space="preserve">Diversity and Distribution, </w:t>
      </w:r>
      <w:r w:rsidR="009169C0" w:rsidRPr="00AE09A1">
        <w:rPr>
          <w:rFonts w:asciiTheme="minorHAnsi" w:hAnsiTheme="minorHAnsi" w:cstheme="minorHAnsi"/>
          <w:bCs/>
          <w:sz w:val="22"/>
          <w:szCs w:val="22"/>
        </w:rPr>
        <w:t xml:space="preserve">Ecological Applications, </w:t>
      </w:r>
      <w:proofErr w:type="spellStart"/>
      <w:r w:rsidRPr="00AE09A1">
        <w:rPr>
          <w:rFonts w:asciiTheme="minorHAnsi" w:hAnsiTheme="minorHAnsi" w:cstheme="minorHAnsi"/>
          <w:bCs/>
          <w:sz w:val="22"/>
          <w:szCs w:val="22"/>
        </w:rPr>
        <w:t>Ecography</w:t>
      </w:r>
      <w:proofErr w:type="spellEnd"/>
      <w:r w:rsidRPr="00AE09A1">
        <w:rPr>
          <w:rFonts w:asciiTheme="minorHAnsi" w:hAnsiTheme="minorHAnsi" w:cstheme="minorHAnsi"/>
          <w:bCs/>
          <w:sz w:val="22"/>
          <w:szCs w:val="22"/>
        </w:rPr>
        <w:t xml:space="preserve">, Journal of Applied Ecology, Journal of </w:t>
      </w:r>
      <w:r w:rsidR="0022292F" w:rsidRPr="00AE09A1">
        <w:rPr>
          <w:rFonts w:asciiTheme="minorHAnsi" w:hAnsiTheme="minorHAnsi" w:cstheme="minorHAnsi"/>
          <w:bCs/>
          <w:sz w:val="22"/>
          <w:szCs w:val="22"/>
        </w:rPr>
        <w:t xml:space="preserve">Zoology, Journal of </w:t>
      </w:r>
      <w:r w:rsidRPr="00AE09A1">
        <w:rPr>
          <w:rFonts w:asciiTheme="minorHAnsi" w:hAnsiTheme="minorHAnsi" w:cstheme="minorHAnsi"/>
          <w:bCs/>
          <w:sz w:val="22"/>
          <w:szCs w:val="22"/>
        </w:rPr>
        <w:t>Mammalogy, Journal of Ethology, Tropical Conservation</w:t>
      </w:r>
      <w:r w:rsidR="009D3A52" w:rsidRPr="00AE09A1">
        <w:rPr>
          <w:rFonts w:asciiTheme="minorHAnsi" w:hAnsiTheme="minorHAnsi" w:cstheme="minorHAnsi"/>
          <w:bCs/>
          <w:sz w:val="22"/>
          <w:szCs w:val="22"/>
        </w:rPr>
        <w:t xml:space="preserve"> Science</w:t>
      </w:r>
      <w:r w:rsidRPr="00AE09A1">
        <w:rPr>
          <w:rFonts w:asciiTheme="minorHAnsi" w:hAnsiTheme="minorHAnsi" w:cstheme="minorHAnsi"/>
          <w:bCs/>
          <w:sz w:val="22"/>
          <w:szCs w:val="22"/>
        </w:rPr>
        <w:t>, Biodiversity and Conservation</w:t>
      </w:r>
      <w:r w:rsidR="009D3A52" w:rsidRPr="00AE09A1">
        <w:rPr>
          <w:rFonts w:asciiTheme="minorHAnsi" w:hAnsiTheme="minorHAnsi" w:cstheme="minorHAnsi"/>
          <w:bCs/>
          <w:sz w:val="22"/>
          <w:szCs w:val="22"/>
        </w:rPr>
        <w:t>, Wildlife Research</w:t>
      </w:r>
      <w:r w:rsidR="003A7909" w:rsidRPr="00AE09A1">
        <w:rPr>
          <w:rFonts w:asciiTheme="minorHAnsi" w:hAnsiTheme="minorHAnsi" w:cstheme="minorHAnsi"/>
          <w:bCs/>
          <w:sz w:val="22"/>
          <w:szCs w:val="22"/>
        </w:rPr>
        <w:t>, Journal of Tropical Ecology, Mammalian Biology</w:t>
      </w:r>
      <w:r w:rsidR="00513C85" w:rsidRPr="00AE09A1">
        <w:rPr>
          <w:rFonts w:asciiTheme="minorHAnsi" w:hAnsiTheme="minorHAnsi" w:cstheme="minorHAnsi"/>
          <w:bCs/>
          <w:sz w:val="22"/>
          <w:szCs w:val="22"/>
        </w:rPr>
        <w:t>, Journal of Arid Environments</w:t>
      </w:r>
      <w:r w:rsidR="00840977" w:rsidRPr="00AE09A1">
        <w:rPr>
          <w:rFonts w:asciiTheme="minorHAnsi" w:hAnsiTheme="minorHAnsi" w:cstheme="minorHAnsi"/>
          <w:bCs/>
          <w:sz w:val="22"/>
          <w:szCs w:val="22"/>
        </w:rPr>
        <w:tab/>
      </w:r>
      <w:r w:rsidR="00840977" w:rsidRPr="00AE09A1">
        <w:rPr>
          <w:rFonts w:asciiTheme="minorHAnsi" w:hAnsiTheme="minorHAnsi" w:cstheme="minorHAnsi"/>
          <w:bCs/>
          <w:sz w:val="22"/>
          <w:szCs w:val="22"/>
        </w:rPr>
        <w:tab/>
      </w:r>
      <w:r w:rsidR="00840977" w:rsidRPr="00AE09A1">
        <w:rPr>
          <w:rFonts w:asciiTheme="minorHAnsi" w:hAnsiTheme="minorHAnsi" w:cstheme="minorHAnsi"/>
          <w:bCs/>
          <w:sz w:val="22"/>
          <w:szCs w:val="22"/>
        </w:rPr>
        <w:tab/>
      </w:r>
      <w:r w:rsidR="00840977" w:rsidRPr="00AE09A1">
        <w:rPr>
          <w:rFonts w:asciiTheme="minorHAnsi" w:hAnsiTheme="minorHAnsi" w:cstheme="minorHAnsi"/>
          <w:bCs/>
          <w:sz w:val="22"/>
          <w:szCs w:val="22"/>
        </w:rPr>
        <w:tab/>
      </w:r>
      <w:r w:rsidR="00840977" w:rsidRPr="00AE09A1">
        <w:rPr>
          <w:rFonts w:asciiTheme="minorHAnsi" w:hAnsiTheme="minorHAnsi" w:cstheme="minorHAnsi"/>
          <w:bCs/>
          <w:sz w:val="22"/>
          <w:szCs w:val="22"/>
        </w:rPr>
        <w:tab/>
      </w:r>
      <w:r w:rsidR="00840977" w:rsidRPr="00AE09A1">
        <w:rPr>
          <w:rFonts w:asciiTheme="minorHAnsi" w:hAnsiTheme="minorHAnsi" w:cstheme="minorHAnsi"/>
          <w:bCs/>
          <w:sz w:val="22"/>
          <w:szCs w:val="22"/>
        </w:rPr>
        <w:tab/>
        <w:t>2010-present</w:t>
      </w:r>
    </w:p>
    <w:p w14:paraId="607E42E5" w14:textId="77777777" w:rsidR="008A23C1" w:rsidRPr="00AE09A1" w:rsidRDefault="008A23C1" w:rsidP="002E7433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66D92D0C" w14:textId="77777777" w:rsidR="00703B53" w:rsidRPr="00AE09A1" w:rsidRDefault="00703B53" w:rsidP="00ED3123">
      <w:pPr>
        <w:pStyle w:val="Achievement"/>
        <w:numPr>
          <w:ilvl w:val="0"/>
          <w:numId w:val="0"/>
        </w:numPr>
        <w:tabs>
          <w:tab w:val="left" w:pos="990"/>
        </w:tabs>
        <w:spacing w:after="0" w:line="240" w:lineRule="auto"/>
        <w:ind w:left="990" w:hanging="990"/>
        <w:jc w:val="left"/>
        <w:rPr>
          <w:rFonts w:asciiTheme="minorHAnsi" w:hAnsiTheme="minorHAnsi" w:cstheme="minorHAnsi"/>
          <w:b/>
          <w:bCs/>
          <w:szCs w:val="22"/>
        </w:rPr>
      </w:pPr>
    </w:p>
    <w:p w14:paraId="34A207BE" w14:textId="77777777" w:rsidR="00353603" w:rsidRPr="00AE09A1" w:rsidRDefault="00353603" w:rsidP="00353603">
      <w:pPr>
        <w:pStyle w:val="Achievement"/>
        <w:numPr>
          <w:ilvl w:val="0"/>
          <w:numId w:val="0"/>
        </w:numPr>
        <w:pBdr>
          <w:bottom w:val="single" w:sz="4" w:space="1" w:color="auto"/>
        </w:pBdr>
        <w:spacing w:after="0" w:line="240" w:lineRule="auto"/>
        <w:jc w:val="left"/>
        <w:rPr>
          <w:rFonts w:asciiTheme="minorHAnsi" w:hAnsiTheme="minorHAnsi" w:cstheme="minorHAnsi"/>
          <w:b/>
          <w:szCs w:val="22"/>
        </w:rPr>
      </w:pPr>
      <w:r w:rsidRPr="00AE09A1">
        <w:rPr>
          <w:rFonts w:asciiTheme="minorHAnsi" w:hAnsiTheme="minorHAnsi" w:cstheme="minorHAnsi"/>
          <w:b/>
          <w:szCs w:val="22"/>
        </w:rPr>
        <w:t>PROFESSIONAL SOCIETIES</w:t>
      </w:r>
    </w:p>
    <w:p w14:paraId="470FCA75" w14:textId="77777777" w:rsidR="00353603" w:rsidRPr="00AE09A1" w:rsidRDefault="00353603" w:rsidP="00353603">
      <w:pPr>
        <w:pStyle w:val="Achievement"/>
        <w:numPr>
          <w:ilvl w:val="0"/>
          <w:numId w:val="0"/>
        </w:numPr>
        <w:spacing w:after="0" w:line="240" w:lineRule="auto"/>
        <w:ind w:left="360"/>
        <w:jc w:val="left"/>
        <w:rPr>
          <w:rFonts w:asciiTheme="minorHAnsi" w:hAnsiTheme="minorHAnsi" w:cstheme="minorHAnsi"/>
          <w:szCs w:val="22"/>
        </w:rPr>
      </w:pPr>
    </w:p>
    <w:p w14:paraId="43D6BA74" w14:textId="77777777" w:rsidR="005071D8" w:rsidRPr="00AE09A1" w:rsidRDefault="005071D8" w:rsidP="00266F05">
      <w:pPr>
        <w:pStyle w:val="Achievement"/>
        <w:numPr>
          <w:ilvl w:val="0"/>
          <w:numId w:val="20"/>
        </w:numPr>
        <w:spacing w:after="0" w:line="240" w:lineRule="auto"/>
        <w:jc w:val="left"/>
        <w:rPr>
          <w:rFonts w:asciiTheme="minorHAnsi" w:hAnsiTheme="minorHAnsi" w:cstheme="minorHAnsi"/>
          <w:szCs w:val="22"/>
        </w:rPr>
      </w:pPr>
      <w:r w:rsidRPr="00AE09A1">
        <w:rPr>
          <w:rFonts w:asciiTheme="minorHAnsi" w:hAnsiTheme="minorHAnsi" w:cstheme="minorHAnsi"/>
          <w:szCs w:val="22"/>
        </w:rPr>
        <w:t xml:space="preserve">Society for Conservation Biology </w:t>
      </w:r>
    </w:p>
    <w:p w14:paraId="1FBBC6B7" w14:textId="77777777" w:rsidR="00F54F10" w:rsidRPr="00AE09A1" w:rsidRDefault="00F54F10" w:rsidP="00F54F10">
      <w:pPr>
        <w:pStyle w:val="Achievement"/>
        <w:numPr>
          <w:ilvl w:val="0"/>
          <w:numId w:val="0"/>
        </w:numPr>
        <w:spacing w:after="0" w:line="240" w:lineRule="auto"/>
        <w:ind w:left="360"/>
        <w:jc w:val="left"/>
        <w:rPr>
          <w:rFonts w:asciiTheme="minorHAnsi" w:hAnsiTheme="minorHAnsi" w:cstheme="minorHAnsi"/>
          <w:szCs w:val="22"/>
        </w:rPr>
      </w:pPr>
    </w:p>
    <w:p w14:paraId="01C31467" w14:textId="77777777" w:rsidR="00372C68" w:rsidRPr="00AE09A1" w:rsidRDefault="00AC156C" w:rsidP="00266F05">
      <w:pPr>
        <w:pStyle w:val="Achievement"/>
        <w:numPr>
          <w:ilvl w:val="0"/>
          <w:numId w:val="20"/>
        </w:numPr>
        <w:spacing w:after="0" w:line="240" w:lineRule="auto"/>
        <w:jc w:val="left"/>
        <w:rPr>
          <w:rFonts w:asciiTheme="minorHAnsi" w:hAnsiTheme="minorHAnsi" w:cstheme="minorHAnsi"/>
          <w:szCs w:val="22"/>
        </w:rPr>
      </w:pPr>
      <w:r w:rsidRPr="00AE09A1">
        <w:rPr>
          <w:rFonts w:asciiTheme="minorHAnsi" w:hAnsiTheme="minorHAnsi" w:cstheme="minorHAnsi"/>
          <w:szCs w:val="22"/>
        </w:rPr>
        <w:t>Ecological Society of America</w:t>
      </w:r>
    </w:p>
    <w:p w14:paraId="33F2768E" w14:textId="77777777" w:rsidR="00F54F10" w:rsidRPr="00AE09A1" w:rsidRDefault="00F54F10" w:rsidP="00F54F10">
      <w:pPr>
        <w:pStyle w:val="Achievement"/>
        <w:numPr>
          <w:ilvl w:val="0"/>
          <w:numId w:val="0"/>
        </w:numPr>
        <w:spacing w:after="0" w:line="240" w:lineRule="auto"/>
        <w:ind w:left="360"/>
        <w:jc w:val="left"/>
        <w:rPr>
          <w:rFonts w:asciiTheme="minorHAnsi" w:hAnsiTheme="minorHAnsi" w:cstheme="minorHAnsi"/>
          <w:szCs w:val="22"/>
        </w:rPr>
      </w:pPr>
    </w:p>
    <w:p w14:paraId="77BAF5D5" w14:textId="77777777" w:rsidR="00B90953" w:rsidRPr="00AE09A1" w:rsidRDefault="00266F05" w:rsidP="00B90953">
      <w:pPr>
        <w:pStyle w:val="Achievement"/>
        <w:numPr>
          <w:ilvl w:val="0"/>
          <w:numId w:val="20"/>
        </w:numPr>
        <w:spacing w:after="0" w:line="240" w:lineRule="auto"/>
        <w:jc w:val="left"/>
        <w:rPr>
          <w:rFonts w:asciiTheme="minorHAnsi" w:hAnsiTheme="minorHAnsi" w:cstheme="minorHAnsi"/>
          <w:szCs w:val="22"/>
        </w:rPr>
      </w:pPr>
      <w:r w:rsidRPr="00AE09A1">
        <w:rPr>
          <w:rFonts w:asciiTheme="minorHAnsi" w:hAnsiTheme="minorHAnsi" w:cstheme="minorHAnsi"/>
          <w:szCs w:val="22"/>
        </w:rPr>
        <w:t xml:space="preserve">American Society of </w:t>
      </w:r>
      <w:proofErr w:type="spellStart"/>
      <w:r w:rsidRPr="00AE09A1">
        <w:rPr>
          <w:rFonts w:asciiTheme="minorHAnsi" w:hAnsiTheme="minorHAnsi" w:cstheme="minorHAnsi"/>
          <w:szCs w:val="22"/>
        </w:rPr>
        <w:t>Mammalogists</w:t>
      </w:r>
      <w:proofErr w:type="spellEnd"/>
    </w:p>
    <w:p w14:paraId="5A75F1D3" w14:textId="77777777" w:rsidR="00346782" w:rsidRPr="00AE09A1" w:rsidRDefault="00346782" w:rsidP="00B90953">
      <w:pPr>
        <w:pStyle w:val="Achievement"/>
        <w:numPr>
          <w:ilvl w:val="0"/>
          <w:numId w:val="0"/>
        </w:numPr>
        <w:pBdr>
          <w:bottom w:val="single" w:sz="4" w:space="1" w:color="auto"/>
        </w:pBdr>
        <w:spacing w:after="0" w:line="240" w:lineRule="auto"/>
        <w:jc w:val="left"/>
        <w:rPr>
          <w:rFonts w:asciiTheme="minorHAnsi" w:hAnsiTheme="minorHAnsi" w:cstheme="minorHAnsi"/>
          <w:b/>
          <w:szCs w:val="22"/>
        </w:rPr>
      </w:pPr>
    </w:p>
    <w:p w14:paraId="79CB18D2" w14:textId="77777777" w:rsidR="0048446A" w:rsidRPr="00AE09A1" w:rsidRDefault="0048446A" w:rsidP="00B90953">
      <w:pPr>
        <w:pStyle w:val="Achievement"/>
        <w:numPr>
          <w:ilvl w:val="0"/>
          <w:numId w:val="0"/>
        </w:numPr>
        <w:pBdr>
          <w:bottom w:val="single" w:sz="4" w:space="1" w:color="auto"/>
        </w:pBdr>
        <w:spacing w:after="0" w:line="240" w:lineRule="auto"/>
        <w:jc w:val="left"/>
        <w:rPr>
          <w:rFonts w:asciiTheme="minorHAnsi" w:hAnsiTheme="minorHAnsi" w:cstheme="minorHAnsi"/>
          <w:b/>
          <w:szCs w:val="22"/>
        </w:rPr>
      </w:pPr>
    </w:p>
    <w:p w14:paraId="7F842313" w14:textId="77777777" w:rsidR="00B90953" w:rsidRPr="00AE09A1" w:rsidRDefault="00B90953" w:rsidP="00B90953">
      <w:pPr>
        <w:pStyle w:val="Achievement"/>
        <w:numPr>
          <w:ilvl w:val="0"/>
          <w:numId w:val="0"/>
        </w:numPr>
        <w:pBdr>
          <w:bottom w:val="single" w:sz="4" w:space="1" w:color="auto"/>
        </w:pBdr>
        <w:spacing w:after="0" w:line="240" w:lineRule="auto"/>
        <w:jc w:val="left"/>
        <w:rPr>
          <w:rFonts w:asciiTheme="minorHAnsi" w:hAnsiTheme="minorHAnsi" w:cstheme="minorHAnsi"/>
          <w:b/>
          <w:szCs w:val="22"/>
        </w:rPr>
      </w:pPr>
      <w:r w:rsidRPr="00AE09A1">
        <w:rPr>
          <w:rFonts w:asciiTheme="minorHAnsi" w:hAnsiTheme="minorHAnsi" w:cstheme="minorHAnsi"/>
          <w:b/>
          <w:szCs w:val="22"/>
        </w:rPr>
        <w:t>FOREIGN LANGUAGES</w:t>
      </w:r>
    </w:p>
    <w:p w14:paraId="0B429A99" w14:textId="77777777" w:rsidR="00F12E25" w:rsidRPr="00AE09A1" w:rsidRDefault="00F12E25" w:rsidP="00F12E25">
      <w:pPr>
        <w:pStyle w:val="Achievement"/>
        <w:numPr>
          <w:ilvl w:val="0"/>
          <w:numId w:val="0"/>
        </w:numPr>
        <w:spacing w:after="0" w:line="240" w:lineRule="auto"/>
        <w:ind w:left="720" w:hanging="360"/>
        <w:jc w:val="left"/>
        <w:rPr>
          <w:rFonts w:asciiTheme="minorHAnsi" w:hAnsiTheme="minorHAnsi" w:cstheme="minorHAnsi"/>
          <w:szCs w:val="22"/>
        </w:rPr>
      </w:pPr>
    </w:p>
    <w:p w14:paraId="15319B74" w14:textId="77777777" w:rsidR="00CC1EE0" w:rsidRPr="00AE09A1" w:rsidRDefault="00B90953" w:rsidP="00F12E25">
      <w:pPr>
        <w:pStyle w:val="Achievement"/>
        <w:numPr>
          <w:ilvl w:val="0"/>
          <w:numId w:val="26"/>
        </w:numPr>
        <w:spacing w:after="0" w:line="240" w:lineRule="auto"/>
        <w:ind w:left="720"/>
        <w:jc w:val="left"/>
        <w:rPr>
          <w:rFonts w:asciiTheme="minorHAnsi" w:hAnsiTheme="minorHAnsi" w:cstheme="minorHAnsi"/>
          <w:b/>
          <w:szCs w:val="22"/>
        </w:rPr>
      </w:pPr>
      <w:r w:rsidRPr="00AE09A1">
        <w:rPr>
          <w:rFonts w:asciiTheme="minorHAnsi" w:hAnsiTheme="minorHAnsi" w:cstheme="minorHAnsi"/>
          <w:szCs w:val="22"/>
        </w:rPr>
        <w:t>Spanish</w:t>
      </w:r>
    </w:p>
    <w:p w14:paraId="2B2569A3" w14:textId="77777777" w:rsidR="003C2C13" w:rsidRPr="00AE09A1" w:rsidRDefault="003C2C13" w:rsidP="003C2C13">
      <w:pPr>
        <w:pStyle w:val="Achievement"/>
        <w:numPr>
          <w:ilvl w:val="0"/>
          <w:numId w:val="0"/>
        </w:numPr>
        <w:spacing w:after="0" w:line="240" w:lineRule="auto"/>
        <w:ind w:left="720"/>
        <w:jc w:val="left"/>
        <w:rPr>
          <w:rFonts w:asciiTheme="minorHAnsi" w:hAnsiTheme="minorHAnsi" w:cstheme="minorHAnsi"/>
          <w:szCs w:val="22"/>
        </w:rPr>
      </w:pPr>
    </w:p>
    <w:p w14:paraId="55526A68" w14:textId="77777777" w:rsidR="00120935" w:rsidRPr="00AE09A1" w:rsidRDefault="00120935" w:rsidP="00EC479F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Theme="minorHAnsi" w:hAnsiTheme="minorHAnsi" w:cstheme="minorHAnsi"/>
          <w:b/>
          <w:szCs w:val="22"/>
        </w:rPr>
      </w:pPr>
    </w:p>
    <w:p w14:paraId="55C8E99A" w14:textId="77777777" w:rsidR="003C2C13" w:rsidRPr="00AE09A1" w:rsidRDefault="006A711C" w:rsidP="003C2C13">
      <w:pPr>
        <w:pStyle w:val="Achievement"/>
        <w:numPr>
          <w:ilvl w:val="0"/>
          <w:numId w:val="0"/>
        </w:numPr>
        <w:pBdr>
          <w:bottom w:val="single" w:sz="4" w:space="1" w:color="auto"/>
        </w:pBdr>
        <w:spacing w:after="0" w:line="240" w:lineRule="auto"/>
        <w:jc w:val="left"/>
        <w:rPr>
          <w:rFonts w:asciiTheme="minorHAnsi" w:hAnsiTheme="minorHAnsi" w:cstheme="minorHAnsi"/>
          <w:b/>
          <w:szCs w:val="22"/>
        </w:rPr>
      </w:pPr>
      <w:r w:rsidRPr="00AE09A1">
        <w:rPr>
          <w:rFonts w:asciiTheme="minorHAnsi" w:hAnsiTheme="minorHAnsi" w:cstheme="minorHAnsi"/>
          <w:b/>
          <w:szCs w:val="22"/>
        </w:rPr>
        <w:t xml:space="preserve">PROFESSIONAL </w:t>
      </w:r>
      <w:r w:rsidR="003C2C13" w:rsidRPr="00AE09A1">
        <w:rPr>
          <w:rFonts w:asciiTheme="minorHAnsi" w:hAnsiTheme="minorHAnsi" w:cstheme="minorHAnsi"/>
          <w:b/>
          <w:szCs w:val="22"/>
        </w:rPr>
        <w:t>REFERENCES</w:t>
      </w:r>
    </w:p>
    <w:p w14:paraId="17B6A046" w14:textId="77777777" w:rsidR="003C2C13" w:rsidRPr="00AE09A1" w:rsidRDefault="003C2C13" w:rsidP="003C2C13">
      <w:pPr>
        <w:pStyle w:val="Achievement"/>
        <w:numPr>
          <w:ilvl w:val="0"/>
          <w:numId w:val="0"/>
        </w:numPr>
        <w:spacing w:after="0" w:line="240" w:lineRule="auto"/>
        <w:ind w:left="720" w:hanging="360"/>
        <w:jc w:val="left"/>
        <w:rPr>
          <w:rFonts w:asciiTheme="minorHAnsi" w:hAnsiTheme="minorHAnsi" w:cstheme="minorHAnsi"/>
          <w:szCs w:val="22"/>
        </w:rPr>
      </w:pPr>
    </w:p>
    <w:p w14:paraId="542F6369" w14:textId="77777777" w:rsidR="003C2C13" w:rsidRPr="00AE09A1" w:rsidRDefault="003C2C13" w:rsidP="003C2C1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>Dr. Dennis Murray</w:t>
      </w:r>
    </w:p>
    <w:p w14:paraId="3905A603" w14:textId="77777777" w:rsidR="003C2C13" w:rsidRPr="00AE09A1" w:rsidRDefault="003C2C13" w:rsidP="003C2C1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>Department of Biology</w:t>
      </w:r>
    </w:p>
    <w:p w14:paraId="28BE8607" w14:textId="77777777" w:rsidR="003C2C13" w:rsidRPr="00AE09A1" w:rsidRDefault="003C2C13" w:rsidP="003C2C1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>Trent University</w:t>
      </w:r>
    </w:p>
    <w:p w14:paraId="30287237" w14:textId="77777777" w:rsidR="003C2C13" w:rsidRPr="00AE09A1" w:rsidRDefault="003C2C13" w:rsidP="003C2C1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>1600 West Bank Drive</w:t>
      </w:r>
    </w:p>
    <w:p w14:paraId="1AB28040" w14:textId="77777777" w:rsidR="003C2C13" w:rsidRPr="00AE09A1" w:rsidRDefault="003C2C13" w:rsidP="003C2C1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>Peterborough, ON, Canada, K9J7B8</w:t>
      </w:r>
    </w:p>
    <w:p w14:paraId="4CEEC9AD" w14:textId="77777777" w:rsidR="003C2C13" w:rsidRPr="00AE09A1" w:rsidRDefault="003C2C13" w:rsidP="003C2C1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>Email: dennismurray@trentu.ca</w:t>
      </w:r>
    </w:p>
    <w:p w14:paraId="7FBBD50D" w14:textId="77777777" w:rsidR="003C2C13" w:rsidRPr="00AE09A1" w:rsidRDefault="003C2C13" w:rsidP="003C2C13">
      <w:pPr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>Phone: 705-748-1011 ext. 7078</w:t>
      </w:r>
    </w:p>
    <w:p w14:paraId="63E94071" w14:textId="77777777" w:rsidR="003C2C13" w:rsidRPr="00AE09A1" w:rsidRDefault="003C2C13" w:rsidP="003C2C13">
      <w:pPr>
        <w:rPr>
          <w:rFonts w:asciiTheme="minorHAnsi" w:hAnsiTheme="minorHAnsi" w:cstheme="minorHAnsi"/>
          <w:sz w:val="22"/>
          <w:szCs w:val="22"/>
        </w:rPr>
      </w:pPr>
    </w:p>
    <w:p w14:paraId="065A1E79" w14:textId="77777777" w:rsidR="003C2C13" w:rsidRPr="00AE09A1" w:rsidRDefault="003C2C13" w:rsidP="003C2C13">
      <w:pPr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>Dr. Lisa Shipley</w:t>
      </w:r>
    </w:p>
    <w:p w14:paraId="4A4FBF41" w14:textId="77777777" w:rsidR="003C2C13" w:rsidRPr="00AE09A1" w:rsidRDefault="003C2C13" w:rsidP="003C2C13">
      <w:pPr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>School of Environment</w:t>
      </w:r>
    </w:p>
    <w:p w14:paraId="7068FC66" w14:textId="77777777" w:rsidR="003C2C13" w:rsidRPr="00AE09A1" w:rsidRDefault="003C2C13" w:rsidP="003C2C13">
      <w:pPr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>Washington State University</w:t>
      </w:r>
    </w:p>
    <w:p w14:paraId="06A7C274" w14:textId="77777777" w:rsidR="003C2C13" w:rsidRPr="00AE09A1" w:rsidRDefault="003C2C13" w:rsidP="003C2C13">
      <w:pPr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bCs/>
          <w:sz w:val="22"/>
          <w:szCs w:val="22"/>
        </w:rPr>
        <w:lastRenderedPageBreak/>
        <w:t>Pullman, WA 99164</w:t>
      </w:r>
    </w:p>
    <w:p w14:paraId="6CDB971B" w14:textId="77777777" w:rsidR="003C2C13" w:rsidRPr="00AE09A1" w:rsidRDefault="003C2C13" w:rsidP="003C2C13">
      <w:pPr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>Email: shipley@wsu.edu</w:t>
      </w:r>
    </w:p>
    <w:p w14:paraId="3F40E523" w14:textId="77777777" w:rsidR="003C2C13" w:rsidRPr="00AE09A1" w:rsidRDefault="003C2C13" w:rsidP="003C2C13">
      <w:pPr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>Phone: 509-335-9182</w:t>
      </w:r>
    </w:p>
    <w:p w14:paraId="37A35325" w14:textId="77777777" w:rsidR="003C2C13" w:rsidRPr="00AE09A1" w:rsidRDefault="003C2C13" w:rsidP="003C2C13">
      <w:pPr>
        <w:rPr>
          <w:rFonts w:asciiTheme="minorHAnsi" w:hAnsiTheme="minorHAnsi" w:cstheme="minorHAnsi"/>
          <w:sz w:val="22"/>
          <w:szCs w:val="22"/>
        </w:rPr>
      </w:pPr>
    </w:p>
    <w:p w14:paraId="0FB98DB5" w14:textId="77777777" w:rsidR="003C2C13" w:rsidRPr="00AE09A1" w:rsidRDefault="003C2C13" w:rsidP="003C2C13">
      <w:pPr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>Dr. Lyn Branch</w:t>
      </w:r>
    </w:p>
    <w:p w14:paraId="5C7E155F" w14:textId="77777777" w:rsidR="003C2C13" w:rsidRPr="00AE09A1" w:rsidRDefault="003C2C13" w:rsidP="003C2C13">
      <w:pPr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>Department of Wildlife Ecology and Conservation</w:t>
      </w:r>
    </w:p>
    <w:p w14:paraId="6C06B553" w14:textId="77777777" w:rsidR="003C2C13" w:rsidRPr="00AE09A1" w:rsidRDefault="003C2C13" w:rsidP="003C2C13">
      <w:pPr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 xml:space="preserve">110 </w:t>
      </w:r>
      <w:proofErr w:type="spellStart"/>
      <w:r w:rsidRPr="00AE09A1">
        <w:rPr>
          <w:rFonts w:asciiTheme="minorHAnsi" w:hAnsiTheme="minorHAnsi" w:cstheme="minorHAnsi"/>
          <w:sz w:val="22"/>
          <w:szCs w:val="22"/>
        </w:rPr>
        <w:t>Newins-Zieglar</w:t>
      </w:r>
      <w:proofErr w:type="spellEnd"/>
      <w:r w:rsidRPr="00AE09A1">
        <w:rPr>
          <w:rFonts w:asciiTheme="minorHAnsi" w:hAnsiTheme="minorHAnsi" w:cstheme="minorHAnsi"/>
          <w:sz w:val="22"/>
          <w:szCs w:val="22"/>
        </w:rPr>
        <w:t xml:space="preserve"> Hall</w:t>
      </w:r>
    </w:p>
    <w:p w14:paraId="58672CDC" w14:textId="77777777" w:rsidR="003C2C13" w:rsidRPr="00AE09A1" w:rsidRDefault="003C2C13" w:rsidP="003C2C13">
      <w:pPr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>P.O. Box 110430</w:t>
      </w:r>
    </w:p>
    <w:p w14:paraId="0930C992" w14:textId="77777777" w:rsidR="003C2C13" w:rsidRPr="00AE09A1" w:rsidRDefault="003C2C13" w:rsidP="003C2C13">
      <w:pPr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>Gainesville, FL 32611-0430</w:t>
      </w:r>
    </w:p>
    <w:p w14:paraId="2FB18AC1" w14:textId="77777777" w:rsidR="003C2C13" w:rsidRPr="00AE09A1" w:rsidRDefault="003C2C13" w:rsidP="003C2C13">
      <w:pPr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3" w:history="1">
        <w:r w:rsidRPr="00AE09A1">
          <w:rPr>
            <w:rStyle w:val="Hyperlink"/>
            <w:rFonts w:asciiTheme="minorHAnsi" w:hAnsiTheme="minorHAnsi" w:cstheme="minorHAnsi"/>
            <w:sz w:val="22"/>
            <w:szCs w:val="22"/>
          </w:rPr>
          <w:t>branchl@ufl.edu</w:t>
        </w:r>
      </w:hyperlink>
    </w:p>
    <w:p w14:paraId="4924E81A" w14:textId="77777777" w:rsidR="003C2C13" w:rsidRPr="00AE09A1" w:rsidRDefault="003C2C13" w:rsidP="003C2C13">
      <w:pPr>
        <w:rPr>
          <w:rFonts w:asciiTheme="minorHAnsi" w:hAnsiTheme="minorHAnsi" w:cstheme="minorHAnsi"/>
          <w:sz w:val="22"/>
          <w:szCs w:val="22"/>
        </w:rPr>
      </w:pPr>
      <w:r w:rsidRPr="00AE09A1">
        <w:rPr>
          <w:rFonts w:asciiTheme="minorHAnsi" w:hAnsiTheme="minorHAnsi" w:cstheme="minorHAnsi"/>
          <w:sz w:val="22"/>
          <w:szCs w:val="22"/>
        </w:rPr>
        <w:t>Phone: 352-846-0564</w:t>
      </w:r>
    </w:p>
    <w:p w14:paraId="27E90D0E" w14:textId="77777777" w:rsidR="003C2C13" w:rsidRPr="00AE09A1" w:rsidRDefault="003C2C13" w:rsidP="003C2C13">
      <w:pPr>
        <w:rPr>
          <w:rFonts w:asciiTheme="minorHAnsi" w:hAnsiTheme="minorHAnsi" w:cstheme="minorHAnsi"/>
          <w:sz w:val="22"/>
          <w:szCs w:val="22"/>
        </w:rPr>
      </w:pPr>
    </w:p>
    <w:sectPr w:rsidR="003C2C13" w:rsidRPr="00AE09A1" w:rsidSect="009F6A97">
      <w:footerReference w:type="even" r:id="rId14"/>
      <w:footerReference w:type="default" r:id="rId15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51851" w14:textId="77777777" w:rsidR="006B65E8" w:rsidRDefault="006B65E8">
      <w:r>
        <w:separator/>
      </w:r>
    </w:p>
  </w:endnote>
  <w:endnote w:type="continuationSeparator" w:id="0">
    <w:p w14:paraId="13C94809" w14:textId="77777777" w:rsidR="006B65E8" w:rsidRDefault="006B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9BBED" w14:textId="77777777" w:rsidR="0036058F" w:rsidRDefault="0036058F" w:rsidP="006876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EB5840" w14:textId="77777777" w:rsidR="0036058F" w:rsidRDefault="00360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99ACE" w14:textId="77777777" w:rsidR="0036058F" w:rsidRPr="00A5110F" w:rsidRDefault="0036058F" w:rsidP="00A5110F">
    <w:pPr>
      <w:pStyle w:val="Footer"/>
      <w:jc w:val="center"/>
    </w:pPr>
    <w:r>
      <w:t xml:space="preserve">DANIEL THORNTON - 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3275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68AB6" w14:textId="77777777" w:rsidR="006B65E8" w:rsidRDefault="006B65E8">
      <w:r>
        <w:separator/>
      </w:r>
    </w:p>
  </w:footnote>
  <w:footnote w:type="continuationSeparator" w:id="0">
    <w:p w14:paraId="509B48E9" w14:textId="77777777" w:rsidR="006B65E8" w:rsidRDefault="006B6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77D666E"/>
    <w:multiLevelType w:val="hybridMultilevel"/>
    <w:tmpl w:val="BEF8D0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5655E2"/>
    <w:multiLevelType w:val="hybridMultilevel"/>
    <w:tmpl w:val="15909D20"/>
    <w:lvl w:ilvl="0" w:tplc="8D100FC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13000958"/>
    <w:multiLevelType w:val="hybridMultilevel"/>
    <w:tmpl w:val="C9321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F4FBE"/>
    <w:multiLevelType w:val="hybridMultilevel"/>
    <w:tmpl w:val="77C8C3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35A40"/>
    <w:multiLevelType w:val="hybridMultilevel"/>
    <w:tmpl w:val="ADFAEC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056A8"/>
    <w:multiLevelType w:val="hybridMultilevel"/>
    <w:tmpl w:val="67FE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B1262"/>
    <w:multiLevelType w:val="hybridMultilevel"/>
    <w:tmpl w:val="969EC61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7F3FDA"/>
    <w:multiLevelType w:val="hybridMultilevel"/>
    <w:tmpl w:val="48CE70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5932DF"/>
    <w:multiLevelType w:val="hybridMultilevel"/>
    <w:tmpl w:val="7C949B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046CF"/>
    <w:multiLevelType w:val="hybridMultilevel"/>
    <w:tmpl w:val="D3805822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AA82ADC6">
      <w:start w:val="1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9D97772"/>
    <w:multiLevelType w:val="hybridMultilevel"/>
    <w:tmpl w:val="0F06B8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E17931"/>
    <w:multiLevelType w:val="hybridMultilevel"/>
    <w:tmpl w:val="1F5A28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141F17"/>
    <w:multiLevelType w:val="hybridMultilevel"/>
    <w:tmpl w:val="6B7E2D4A"/>
    <w:lvl w:ilvl="0" w:tplc="9EF0E1E8">
      <w:start w:val="2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872DE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ECB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2D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C68D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B4DA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CE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017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4D4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240EDB"/>
    <w:multiLevelType w:val="hybridMultilevel"/>
    <w:tmpl w:val="B82AB418"/>
    <w:lvl w:ilvl="0" w:tplc="1ECA882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907F40"/>
    <w:multiLevelType w:val="hybridMultilevel"/>
    <w:tmpl w:val="0DB89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902950"/>
    <w:multiLevelType w:val="hybridMultilevel"/>
    <w:tmpl w:val="BE8CA0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903F0"/>
    <w:multiLevelType w:val="hybridMultilevel"/>
    <w:tmpl w:val="69F2F0F0"/>
    <w:lvl w:ilvl="0" w:tplc="96C225DA">
      <w:start w:val="200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F92D76"/>
    <w:multiLevelType w:val="hybridMultilevel"/>
    <w:tmpl w:val="DB26C0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5742A"/>
    <w:multiLevelType w:val="hybridMultilevel"/>
    <w:tmpl w:val="1CC4D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473547"/>
    <w:multiLevelType w:val="hybridMultilevel"/>
    <w:tmpl w:val="3D76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925D3"/>
    <w:multiLevelType w:val="hybridMultilevel"/>
    <w:tmpl w:val="15909D2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5D734C8A"/>
    <w:multiLevelType w:val="hybridMultilevel"/>
    <w:tmpl w:val="2F5A0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C8132B"/>
    <w:multiLevelType w:val="hybridMultilevel"/>
    <w:tmpl w:val="73B433B4"/>
    <w:lvl w:ilvl="0" w:tplc="0058949A">
      <w:start w:val="2004"/>
      <w:numFmt w:val="decimal"/>
      <w:lvlText w:val="(%1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CE0D4F"/>
    <w:multiLevelType w:val="hybridMultilevel"/>
    <w:tmpl w:val="6B4A8B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21055A"/>
    <w:multiLevelType w:val="hybridMultilevel"/>
    <w:tmpl w:val="4D30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836B9"/>
    <w:multiLevelType w:val="hybridMultilevel"/>
    <w:tmpl w:val="4B78A8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105C41"/>
    <w:multiLevelType w:val="hybridMultilevel"/>
    <w:tmpl w:val="04DC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44566"/>
    <w:multiLevelType w:val="hybridMultilevel"/>
    <w:tmpl w:val="3452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91E21"/>
    <w:multiLevelType w:val="hybridMultilevel"/>
    <w:tmpl w:val="1A8A7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9C3709"/>
    <w:multiLevelType w:val="hybridMultilevel"/>
    <w:tmpl w:val="183287D4"/>
    <w:lvl w:ilvl="0" w:tplc="04090005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6A5D490C"/>
    <w:multiLevelType w:val="hybridMultilevel"/>
    <w:tmpl w:val="C2364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B661A"/>
    <w:multiLevelType w:val="hybridMultilevel"/>
    <w:tmpl w:val="69962B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C6133"/>
    <w:multiLevelType w:val="hybridMultilevel"/>
    <w:tmpl w:val="4F34F1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B4541A"/>
    <w:multiLevelType w:val="hybridMultilevel"/>
    <w:tmpl w:val="782484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60F31"/>
    <w:multiLevelType w:val="hybridMultilevel"/>
    <w:tmpl w:val="53A66A0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F50843"/>
    <w:multiLevelType w:val="hybridMultilevel"/>
    <w:tmpl w:val="7180B0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C31CE"/>
    <w:multiLevelType w:val="hybridMultilevel"/>
    <w:tmpl w:val="59B298AA"/>
    <w:lvl w:ilvl="0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8" w15:restartNumberingAfterBreak="0">
    <w:nsid w:val="7EC34F1B"/>
    <w:multiLevelType w:val="hybridMultilevel"/>
    <w:tmpl w:val="1F60EB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12559"/>
    <w:multiLevelType w:val="hybridMultilevel"/>
    <w:tmpl w:val="6B90F75A"/>
    <w:lvl w:ilvl="0" w:tplc="5D2CD704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E37207"/>
    <w:multiLevelType w:val="hybridMultilevel"/>
    <w:tmpl w:val="6EF673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37"/>
  </w:num>
  <w:num w:numId="4">
    <w:abstractNumId w:val="34"/>
  </w:num>
  <w:num w:numId="5">
    <w:abstractNumId w:val="10"/>
  </w:num>
  <w:num w:numId="6">
    <w:abstractNumId w:val="2"/>
  </w:num>
  <w:num w:numId="7">
    <w:abstractNumId w:val="21"/>
  </w:num>
  <w:num w:numId="8">
    <w:abstractNumId w:val="17"/>
  </w:num>
  <w:num w:numId="9">
    <w:abstractNumId w:val="23"/>
  </w:num>
  <w:num w:numId="10">
    <w:abstractNumId w:val="36"/>
  </w:num>
  <w:num w:numId="11">
    <w:abstractNumId w:val="39"/>
  </w:num>
  <w:num w:numId="12">
    <w:abstractNumId w:val="14"/>
  </w:num>
  <w:num w:numId="13">
    <w:abstractNumId w:val="35"/>
  </w:num>
  <w:num w:numId="14">
    <w:abstractNumId w:val="5"/>
  </w:num>
  <w:num w:numId="15">
    <w:abstractNumId w:val="16"/>
  </w:num>
  <w:num w:numId="16">
    <w:abstractNumId w:val="38"/>
  </w:num>
  <w:num w:numId="17">
    <w:abstractNumId w:val="9"/>
  </w:num>
  <w:num w:numId="18">
    <w:abstractNumId w:val="4"/>
  </w:num>
  <w:num w:numId="19">
    <w:abstractNumId w:val="18"/>
  </w:num>
  <w:num w:numId="20">
    <w:abstractNumId w:val="32"/>
  </w:num>
  <w:num w:numId="21">
    <w:abstractNumId w:val="7"/>
  </w:num>
  <w:num w:numId="22">
    <w:abstractNumId w:val="30"/>
  </w:num>
  <w:num w:numId="23">
    <w:abstractNumId w:val="26"/>
  </w:num>
  <w:num w:numId="24">
    <w:abstractNumId w:val="24"/>
  </w:num>
  <w:num w:numId="25">
    <w:abstractNumId w:val="31"/>
  </w:num>
  <w:num w:numId="26">
    <w:abstractNumId w:val="29"/>
  </w:num>
  <w:num w:numId="27">
    <w:abstractNumId w:val="8"/>
  </w:num>
  <w:num w:numId="28">
    <w:abstractNumId w:val="12"/>
  </w:num>
  <w:num w:numId="29">
    <w:abstractNumId w:val="33"/>
  </w:num>
  <w:num w:numId="30">
    <w:abstractNumId w:val="1"/>
  </w:num>
  <w:num w:numId="31">
    <w:abstractNumId w:val="20"/>
  </w:num>
  <w:num w:numId="32">
    <w:abstractNumId w:val="6"/>
  </w:num>
  <w:num w:numId="33">
    <w:abstractNumId w:val="15"/>
  </w:num>
  <w:num w:numId="34">
    <w:abstractNumId w:val="27"/>
  </w:num>
  <w:num w:numId="35">
    <w:abstractNumId w:val="22"/>
  </w:num>
  <w:num w:numId="36">
    <w:abstractNumId w:val="40"/>
  </w:num>
  <w:num w:numId="37">
    <w:abstractNumId w:val="3"/>
  </w:num>
  <w:num w:numId="38">
    <w:abstractNumId w:val="25"/>
  </w:num>
  <w:num w:numId="39">
    <w:abstractNumId w:val="11"/>
  </w:num>
  <w:num w:numId="40">
    <w:abstractNumId w:val="1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640"/>
    <w:rsid w:val="0000113A"/>
    <w:rsid w:val="00001892"/>
    <w:rsid w:val="00001EF8"/>
    <w:rsid w:val="000069E1"/>
    <w:rsid w:val="00007FF1"/>
    <w:rsid w:val="0001172B"/>
    <w:rsid w:val="00013DED"/>
    <w:rsid w:val="0001596F"/>
    <w:rsid w:val="00016A37"/>
    <w:rsid w:val="00016D0F"/>
    <w:rsid w:val="000201EE"/>
    <w:rsid w:val="000209B2"/>
    <w:rsid w:val="00021D1F"/>
    <w:rsid w:val="00024813"/>
    <w:rsid w:val="00024B42"/>
    <w:rsid w:val="00024DD3"/>
    <w:rsid w:val="000278FD"/>
    <w:rsid w:val="00027A73"/>
    <w:rsid w:val="00027B5D"/>
    <w:rsid w:val="00030119"/>
    <w:rsid w:val="00030E95"/>
    <w:rsid w:val="00031DAF"/>
    <w:rsid w:val="00032331"/>
    <w:rsid w:val="000330CD"/>
    <w:rsid w:val="00035C07"/>
    <w:rsid w:val="000401DF"/>
    <w:rsid w:val="00040E3D"/>
    <w:rsid w:val="00041055"/>
    <w:rsid w:val="00042396"/>
    <w:rsid w:val="000425DD"/>
    <w:rsid w:val="0004360E"/>
    <w:rsid w:val="0004386F"/>
    <w:rsid w:val="00044E46"/>
    <w:rsid w:val="000463C0"/>
    <w:rsid w:val="0004728C"/>
    <w:rsid w:val="000523D8"/>
    <w:rsid w:val="00057069"/>
    <w:rsid w:val="00057A3D"/>
    <w:rsid w:val="00060EA6"/>
    <w:rsid w:val="00062197"/>
    <w:rsid w:val="00062B02"/>
    <w:rsid w:val="0006374A"/>
    <w:rsid w:val="000665CC"/>
    <w:rsid w:val="00066EA8"/>
    <w:rsid w:val="00070A4D"/>
    <w:rsid w:val="000714DA"/>
    <w:rsid w:val="00076932"/>
    <w:rsid w:val="00082160"/>
    <w:rsid w:val="000825AF"/>
    <w:rsid w:val="000834B6"/>
    <w:rsid w:val="000861A7"/>
    <w:rsid w:val="00086C10"/>
    <w:rsid w:val="00087AF0"/>
    <w:rsid w:val="0009019C"/>
    <w:rsid w:val="0009070C"/>
    <w:rsid w:val="00094DF1"/>
    <w:rsid w:val="00094F73"/>
    <w:rsid w:val="00095ABE"/>
    <w:rsid w:val="00096395"/>
    <w:rsid w:val="0009765A"/>
    <w:rsid w:val="000A0130"/>
    <w:rsid w:val="000A08F9"/>
    <w:rsid w:val="000A0CC9"/>
    <w:rsid w:val="000A14F4"/>
    <w:rsid w:val="000A7160"/>
    <w:rsid w:val="000B63AE"/>
    <w:rsid w:val="000C1554"/>
    <w:rsid w:val="000C3CDA"/>
    <w:rsid w:val="000D4942"/>
    <w:rsid w:val="000D5C73"/>
    <w:rsid w:val="000D5F8C"/>
    <w:rsid w:val="000D688C"/>
    <w:rsid w:val="000E175D"/>
    <w:rsid w:val="000E1C6E"/>
    <w:rsid w:val="000E1DE4"/>
    <w:rsid w:val="000E3A38"/>
    <w:rsid w:val="000F41A2"/>
    <w:rsid w:val="000F482C"/>
    <w:rsid w:val="000F5727"/>
    <w:rsid w:val="000F5EAE"/>
    <w:rsid w:val="000F6E0A"/>
    <w:rsid w:val="001037D5"/>
    <w:rsid w:val="001070B6"/>
    <w:rsid w:val="0011016A"/>
    <w:rsid w:val="00111DE4"/>
    <w:rsid w:val="00112A87"/>
    <w:rsid w:val="00113BA0"/>
    <w:rsid w:val="00116C7A"/>
    <w:rsid w:val="001170FF"/>
    <w:rsid w:val="0011732B"/>
    <w:rsid w:val="00117898"/>
    <w:rsid w:val="001200BC"/>
    <w:rsid w:val="00120935"/>
    <w:rsid w:val="00123344"/>
    <w:rsid w:val="00123D5D"/>
    <w:rsid w:val="00125182"/>
    <w:rsid w:val="00126E48"/>
    <w:rsid w:val="001324D7"/>
    <w:rsid w:val="001327F6"/>
    <w:rsid w:val="00133ADE"/>
    <w:rsid w:val="00134290"/>
    <w:rsid w:val="001348F0"/>
    <w:rsid w:val="00134A13"/>
    <w:rsid w:val="001403B5"/>
    <w:rsid w:val="00140B67"/>
    <w:rsid w:val="00141383"/>
    <w:rsid w:val="001430F8"/>
    <w:rsid w:val="00144759"/>
    <w:rsid w:val="00145128"/>
    <w:rsid w:val="00146A37"/>
    <w:rsid w:val="00152EBE"/>
    <w:rsid w:val="001530C2"/>
    <w:rsid w:val="001538EC"/>
    <w:rsid w:val="0015575E"/>
    <w:rsid w:val="001558B3"/>
    <w:rsid w:val="0015610C"/>
    <w:rsid w:val="001576B1"/>
    <w:rsid w:val="001625AC"/>
    <w:rsid w:val="00162F95"/>
    <w:rsid w:val="001654EB"/>
    <w:rsid w:val="00165E58"/>
    <w:rsid w:val="00166AA0"/>
    <w:rsid w:val="00172454"/>
    <w:rsid w:val="001733C8"/>
    <w:rsid w:val="0017420B"/>
    <w:rsid w:val="001742BD"/>
    <w:rsid w:val="00175D8E"/>
    <w:rsid w:val="00176424"/>
    <w:rsid w:val="0017708C"/>
    <w:rsid w:val="00181FA4"/>
    <w:rsid w:val="001821C0"/>
    <w:rsid w:val="001831D6"/>
    <w:rsid w:val="0018526B"/>
    <w:rsid w:val="0018584B"/>
    <w:rsid w:val="00185F3C"/>
    <w:rsid w:val="00186957"/>
    <w:rsid w:val="00190F3E"/>
    <w:rsid w:val="001914D8"/>
    <w:rsid w:val="001923A5"/>
    <w:rsid w:val="00192885"/>
    <w:rsid w:val="00194D58"/>
    <w:rsid w:val="00195178"/>
    <w:rsid w:val="00196652"/>
    <w:rsid w:val="00196828"/>
    <w:rsid w:val="001969FD"/>
    <w:rsid w:val="00197513"/>
    <w:rsid w:val="001A0AFF"/>
    <w:rsid w:val="001A11A0"/>
    <w:rsid w:val="001A3FEE"/>
    <w:rsid w:val="001A4527"/>
    <w:rsid w:val="001A5A68"/>
    <w:rsid w:val="001A7073"/>
    <w:rsid w:val="001A7B36"/>
    <w:rsid w:val="001B1896"/>
    <w:rsid w:val="001B3853"/>
    <w:rsid w:val="001B6D5C"/>
    <w:rsid w:val="001B75FF"/>
    <w:rsid w:val="001C1895"/>
    <w:rsid w:val="001C1D15"/>
    <w:rsid w:val="001C206F"/>
    <w:rsid w:val="001C2159"/>
    <w:rsid w:val="001C49C8"/>
    <w:rsid w:val="001C4A7F"/>
    <w:rsid w:val="001C561E"/>
    <w:rsid w:val="001C6AC6"/>
    <w:rsid w:val="001C6C2A"/>
    <w:rsid w:val="001C74DE"/>
    <w:rsid w:val="001D29A7"/>
    <w:rsid w:val="001D35AF"/>
    <w:rsid w:val="001D400E"/>
    <w:rsid w:val="001D50B2"/>
    <w:rsid w:val="001D53AF"/>
    <w:rsid w:val="001E0343"/>
    <w:rsid w:val="001E2529"/>
    <w:rsid w:val="001E3381"/>
    <w:rsid w:val="001E5AD3"/>
    <w:rsid w:val="001F1D7D"/>
    <w:rsid w:val="001F3F52"/>
    <w:rsid w:val="001F4706"/>
    <w:rsid w:val="001F5722"/>
    <w:rsid w:val="00200D7D"/>
    <w:rsid w:val="002039D7"/>
    <w:rsid w:val="00206AF0"/>
    <w:rsid w:val="00212690"/>
    <w:rsid w:val="00217BC1"/>
    <w:rsid w:val="0022292F"/>
    <w:rsid w:val="00222999"/>
    <w:rsid w:val="00223589"/>
    <w:rsid w:val="00223FE6"/>
    <w:rsid w:val="002242D6"/>
    <w:rsid w:val="00224B2E"/>
    <w:rsid w:val="00224FDE"/>
    <w:rsid w:val="00230D9D"/>
    <w:rsid w:val="0023126B"/>
    <w:rsid w:val="002314BB"/>
    <w:rsid w:val="00233507"/>
    <w:rsid w:val="0023589D"/>
    <w:rsid w:val="0023602D"/>
    <w:rsid w:val="00242C8C"/>
    <w:rsid w:val="00242CF3"/>
    <w:rsid w:val="00243592"/>
    <w:rsid w:val="00243F2F"/>
    <w:rsid w:val="002455D0"/>
    <w:rsid w:val="00245C33"/>
    <w:rsid w:val="00246A62"/>
    <w:rsid w:val="00247A2F"/>
    <w:rsid w:val="002500C1"/>
    <w:rsid w:val="002505E9"/>
    <w:rsid w:val="00251979"/>
    <w:rsid w:val="00252CB7"/>
    <w:rsid w:val="0025634D"/>
    <w:rsid w:val="00257847"/>
    <w:rsid w:val="00257F46"/>
    <w:rsid w:val="0026352E"/>
    <w:rsid w:val="00265D82"/>
    <w:rsid w:val="00265EDD"/>
    <w:rsid w:val="00266F05"/>
    <w:rsid w:val="0026765D"/>
    <w:rsid w:val="00272B30"/>
    <w:rsid w:val="00273962"/>
    <w:rsid w:val="0027414C"/>
    <w:rsid w:val="00274887"/>
    <w:rsid w:val="00275355"/>
    <w:rsid w:val="00280534"/>
    <w:rsid w:val="002815FA"/>
    <w:rsid w:val="0028240B"/>
    <w:rsid w:val="00282929"/>
    <w:rsid w:val="00283F01"/>
    <w:rsid w:val="00285EEF"/>
    <w:rsid w:val="002866D6"/>
    <w:rsid w:val="002870AF"/>
    <w:rsid w:val="002879CD"/>
    <w:rsid w:val="00290EFD"/>
    <w:rsid w:val="002910D1"/>
    <w:rsid w:val="002915B6"/>
    <w:rsid w:val="00293014"/>
    <w:rsid w:val="002939AB"/>
    <w:rsid w:val="00293D42"/>
    <w:rsid w:val="00295476"/>
    <w:rsid w:val="00297393"/>
    <w:rsid w:val="00297FC0"/>
    <w:rsid w:val="002A06FC"/>
    <w:rsid w:val="002A245A"/>
    <w:rsid w:val="002A38CA"/>
    <w:rsid w:val="002A4190"/>
    <w:rsid w:val="002A5B64"/>
    <w:rsid w:val="002A6EAA"/>
    <w:rsid w:val="002A6F4F"/>
    <w:rsid w:val="002A701B"/>
    <w:rsid w:val="002B0430"/>
    <w:rsid w:val="002B549F"/>
    <w:rsid w:val="002B6CCA"/>
    <w:rsid w:val="002B7EF2"/>
    <w:rsid w:val="002C0112"/>
    <w:rsid w:val="002C13DA"/>
    <w:rsid w:val="002C2144"/>
    <w:rsid w:val="002C2668"/>
    <w:rsid w:val="002C54C0"/>
    <w:rsid w:val="002C681A"/>
    <w:rsid w:val="002C790F"/>
    <w:rsid w:val="002C7E8F"/>
    <w:rsid w:val="002D161C"/>
    <w:rsid w:val="002D7DB9"/>
    <w:rsid w:val="002E0300"/>
    <w:rsid w:val="002E5719"/>
    <w:rsid w:val="002E58AE"/>
    <w:rsid w:val="002E6219"/>
    <w:rsid w:val="002E7433"/>
    <w:rsid w:val="002F1EF0"/>
    <w:rsid w:val="002F2640"/>
    <w:rsid w:val="002F3291"/>
    <w:rsid w:val="002F619C"/>
    <w:rsid w:val="002F703E"/>
    <w:rsid w:val="002F7649"/>
    <w:rsid w:val="00301161"/>
    <w:rsid w:val="00301778"/>
    <w:rsid w:val="00303BE7"/>
    <w:rsid w:val="00310926"/>
    <w:rsid w:val="00312644"/>
    <w:rsid w:val="0031407D"/>
    <w:rsid w:val="00314716"/>
    <w:rsid w:val="00314CF9"/>
    <w:rsid w:val="00315522"/>
    <w:rsid w:val="00315C13"/>
    <w:rsid w:val="00317580"/>
    <w:rsid w:val="00320B4C"/>
    <w:rsid w:val="00326091"/>
    <w:rsid w:val="003305DD"/>
    <w:rsid w:val="00330D13"/>
    <w:rsid w:val="00332653"/>
    <w:rsid w:val="00332A5F"/>
    <w:rsid w:val="0033499F"/>
    <w:rsid w:val="00343B35"/>
    <w:rsid w:val="00343F2D"/>
    <w:rsid w:val="00344150"/>
    <w:rsid w:val="00346560"/>
    <w:rsid w:val="00346782"/>
    <w:rsid w:val="00347EA7"/>
    <w:rsid w:val="00350156"/>
    <w:rsid w:val="00350EB1"/>
    <w:rsid w:val="00352C43"/>
    <w:rsid w:val="00352F95"/>
    <w:rsid w:val="00353603"/>
    <w:rsid w:val="0035527B"/>
    <w:rsid w:val="0036058F"/>
    <w:rsid w:val="0036129A"/>
    <w:rsid w:val="003616BC"/>
    <w:rsid w:val="0037180E"/>
    <w:rsid w:val="00372C68"/>
    <w:rsid w:val="0037553D"/>
    <w:rsid w:val="00376F9A"/>
    <w:rsid w:val="003771C3"/>
    <w:rsid w:val="00380092"/>
    <w:rsid w:val="00380180"/>
    <w:rsid w:val="003838D8"/>
    <w:rsid w:val="00383D75"/>
    <w:rsid w:val="00385D2A"/>
    <w:rsid w:val="00390828"/>
    <w:rsid w:val="00393792"/>
    <w:rsid w:val="00393A8A"/>
    <w:rsid w:val="00394F22"/>
    <w:rsid w:val="003A0CC7"/>
    <w:rsid w:val="003A1FDC"/>
    <w:rsid w:val="003A31D7"/>
    <w:rsid w:val="003A4858"/>
    <w:rsid w:val="003A5B20"/>
    <w:rsid w:val="003A6694"/>
    <w:rsid w:val="003A6A17"/>
    <w:rsid w:val="003A6B5C"/>
    <w:rsid w:val="003A7909"/>
    <w:rsid w:val="003B1435"/>
    <w:rsid w:val="003B6825"/>
    <w:rsid w:val="003C0B0A"/>
    <w:rsid w:val="003C0B9B"/>
    <w:rsid w:val="003C0BA0"/>
    <w:rsid w:val="003C2421"/>
    <w:rsid w:val="003C2C13"/>
    <w:rsid w:val="003C3334"/>
    <w:rsid w:val="003C3916"/>
    <w:rsid w:val="003C3DC6"/>
    <w:rsid w:val="003C7E75"/>
    <w:rsid w:val="003D14B0"/>
    <w:rsid w:val="003D198E"/>
    <w:rsid w:val="003D33A3"/>
    <w:rsid w:val="003D3813"/>
    <w:rsid w:val="003D42BB"/>
    <w:rsid w:val="003D6694"/>
    <w:rsid w:val="003E201F"/>
    <w:rsid w:val="003E3B59"/>
    <w:rsid w:val="003E47E5"/>
    <w:rsid w:val="003F0878"/>
    <w:rsid w:val="003F19D5"/>
    <w:rsid w:val="003F2DB1"/>
    <w:rsid w:val="003F4B63"/>
    <w:rsid w:val="003F4F09"/>
    <w:rsid w:val="003F7CB5"/>
    <w:rsid w:val="00400636"/>
    <w:rsid w:val="00401869"/>
    <w:rsid w:val="00405DA2"/>
    <w:rsid w:val="00407AA1"/>
    <w:rsid w:val="00407FA7"/>
    <w:rsid w:val="0041173D"/>
    <w:rsid w:val="00411B1C"/>
    <w:rsid w:val="00411FEA"/>
    <w:rsid w:val="004149E8"/>
    <w:rsid w:val="00416091"/>
    <w:rsid w:val="00421DFC"/>
    <w:rsid w:val="00422DD8"/>
    <w:rsid w:val="004248FA"/>
    <w:rsid w:val="00425D47"/>
    <w:rsid w:val="004267FD"/>
    <w:rsid w:val="0042693B"/>
    <w:rsid w:val="004315C0"/>
    <w:rsid w:val="00431712"/>
    <w:rsid w:val="0043382B"/>
    <w:rsid w:val="00435724"/>
    <w:rsid w:val="00435DBC"/>
    <w:rsid w:val="00437970"/>
    <w:rsid w:val="00440249"/>
    <w:rsid w:val="004469FA"/>
    <w:rsid w:val="00447215"/>
    <w:rsid w:val="004506C8"/>
    <w:rsid w:val="004509E8"/>
    <w:rsid w:val="00450C77"/>
    <w:rsid w:val="0045315F"/>
    <w:rsid w:val="00453B06"/>
    <w:rsid w:val="004559C9"/>
    <w:rsid w:val="004603AF"/>
    <w:rsid w:val="00463D9D"/>
    <w:rsid w:val="00465B90"/>
    <w:rsid w:val="0046771E"/>
    <w:rsid w:val="00470AF4"/>
    <w:rsid w:val="00472039"/>
    <w:rsid w:val="00472963"/>
    <w:rsid w:val="00476890"/>
    <w:rsid w:val="004816BB"/>
    <w:rsid w:val="00481A55"/>
    <w:rsid w:val="004820B9"/>
    <w:rsid w:val="004826C0"/>
    <w:rsid w:val="00482999"/>
    <w:rsid w:val="0048446A"/>
    <w:rsid w:val="00485108"/>
    <w:rsid w:val="00486AA1"/>
    <w:rsid w:val="00487188"/>
    <w:rsid w:val="00487C6B"/>
    <w:rsid w:val="00497BC7"/>
    <w:rsid w:val="004A0214"/>
    <w:rsid w:val="004A1632"/>
    <w:rsid w:val="004A2560"/>
    <w:rsid w:val="004A2FCB"/>
    <w:rsid w:val="004A3EB6"/>
    <w:rsid w:val="004A6F19"/>
    <w:rsid w:val="004B1438"/>
    <w:rsid w:val="004B2066"/>
    <w:rsid w:val="004B2F0A"/>
    <w:rsid w:val="004B6737"/>
    <w:rsid w:val="004C3459"/>
    <w:rsid w:val="004C3A1C"/>
    <w:rsid w:val="004C4BD6"/>
    <w:rsid w:val="004D0086"/>
    <w:rsid w:val="004D008D"/>
    <w:rsid w:val="004D05B2"/>
    <w:rsid w:val="004D0EB9"/>
    <w:rsid w:val="004D21BA"/>
    <w:rsid w:val="004D4785"/>
    <w:rsid w:val="004D4DBB"/>
    <w:rsid w:val="004D5081"/>
    <w:rsid w:val="004D78C0"/>
    <w:rsid w:val="004D7CF0"/>
    <w:rsid w:val="004E1277"/>
    <w:rsid w:val="004E33BD"/>
    <w:rsid w:val="004F20E8"/>
    <w:rsid w:val="004F2CC1"/>
    <w:rsid w:val="004F3C4B"/>
    <w:rsid w:val="004F5B40"/>
    <w:rsid w:val="004F6287"/>
    <w:rsid w:val="004F632E"/>
    <w:rsid w:val="004F7B9B"/>
    <w:rsid w:val="005018C9"/>
    <w:rsid w:val="00501EC4"/>
    <w:rsid w:val="005026DA"/>
    <w:rsid w:val="0050277A"/>
    <w:rsid w:val="005071D8"/>
    <w:rsid w:val="00507601"/>
    <w:rsid w:val="00507789"/>
    <w:rsid w:val="005101DD"/>
    <w:rsid w:val="0051115D"/>
    <w:rsid w:val="00513C85"/>
    <w:rsid w:val="00513FE0"/>
    <w:rsid w:val="005149EB"/>
    <w:rsid w:val="0051504B"/>
    <w:rsid w:val="005159A3"/>
    <w:rsid w:val="00517CB8"/>
    <w:rsid w:val="005200E3"/>
    <w:rsid w:val="00520B25"/>
    <w:rsid w:val="00521AA5"/>
    <w:rsid w:val="0052291C"/>
    <w:rsid w:val="00522B81"/>
    <w:rsid w:val="005238C0"/>
    <w:rsid w:val="00524CD0"/>
    <w:rsid w:val="00525076"/>
    <w:rsid w:val="00525E08"/>
    <w:rsid w:val="00526CEA"/>
    <w:rsid w:val="00527253"/>
    <w:rsid w:val="00530377"/>
    <w:rsid w:val="005318BB"/>
    <w:rsid w:val="005328BB"/>
    <w:rsid w:val="0053539C"/>
    <w:rsid w:val="00536455"/>
    <w:rsid w:val="005366C9"/>
    <w:rsid w:val="00536796"/>
    <w:rsid w:val="00536A43"/>
    <w:rsid w:val="00536CB4"/>
    <w:rsid w:val="0053723E"/>
    <w:rsid w:val="005406D7"/>
    <w:rsid w:val="005421AA"/>
    <w:rsid w:val="005439E7"/>
    <w:rsid w:val="00543A39"/>
    <w:rsid w:val="00544802"/>
    <w:rsid w:val="005504B2"/>
    <w:rsid w:val="00553448"/>
    <w:rsid w:val="0055424C"/>
    <w:rsid w:val="00562F6C"/>
    <w:rsid w:val="00563C55"/>
    <w:rsid w:val="005668AA"/>
    <w:rsid w:val="00566E7E"/>
    <w:rsid w:val="00567086"/>
    <w:rsid w:val="0056719B"/>
    <w:rsid w:val="005677D4"/>
    <w:rsid w:val="00572994"/>
    <w:rsid w:val="00574467"/>
    <w:rsid w:val="00577910"/>
    <w:rsid w:val="00577BE3"/>
    <w:rsid w:val="00585FA3"/>
    <w:rsid w:val="00586AFF"/>
    <w:rsid w:val="00591491"/>
    <w:rsid w:val="00593A3E"/>
    <w:rsid w:val="00594D44"/>
    <w:rsid w:val="005964FE"/>
    <w:rsid w:val="00596C5B"/>
    <w:rsid w:val="005A0716"/>
    <w:rsid w:val="005A149A"/>
    <w:rsid w:val="005A1679"/>
    <w:rsid w:val="005A2818"/>
    <w:rsid w:val="005A40B3"/>
    <w:rsid w:val="005A4926"/>
    <w:rsid w:val="005A614D"/>
    <w:rsid w:val="005A7425"/>
    <w:rsid w:val="005A7D9A"/>
    <w:rsid w:val="005A7FE9"/>
    <w:rsid w:val="005B1627"/>
    <w:rsid w:val="005B1E86"/>
    <w:rsid w:val="005B3FB4"/>
    <w:rsid w:val="005B49A3"/>
    <w:rsid w:val="005B5CBA"/>
    <w:rsid w:val="005C0B60"/>
    <w:rsid w:val="005C0D2D"/>
    <w:rsid w:val="005C0E23"/>
    <w:rsid w:val="005C5279"/>
    <w:rsid w:val="005C7CCE"/>
    <w:rsid w:val="005D5156"/>
    <w:rsid w:val="005D6004"/>
    <w:rsid w:val="005E0A77"/>
    <w:rsid w:val="005E248C"/>
    <w:rsid w:val="005E43E6"/>
    <w:rsid w:val="005E5EB2"/>
    <w:rsid w:val="005E70D0"/>
    <w:rsid w:val="005F020C"/>
    <w:rsid w:val="005F1C3E"/>
    <w:rsid w:val="005F2CC3"/>
    <w:rsid w:val="005F49FB"/>
    <w:rsid w:val="006002EA"/>
    <w:rsid w:val="00601016"/>
    <w:rsid w:val="00603624"/>
    <w:rsid w:val="0060374D"/>
    <w:rsid w:val="00604EA5"/>
    <w:rsid w:val="006051C8"/>
    <w:rsid w:val="00605954"/>
    <w:rsid w:val="006072D8"/>
    <w:rsid w:val="006103CC"/>
    <w:rsid w:val="00610B23"/>
    <w:rsid w:val="0061208C"/>
    <w:rsid w:val="00613080"/>
    <w:rsid w:val="00614BFB"/>
    <w:rsid w:val="006164E9"/>
    <w:rsid w:val="00617719"/>
    <w:rsid w:val="006216C4"/>
    <w:rsid w:val="0062544A"/>
    <w:rsid w:val="006326C9"/>
    <w:rsid w:val="00633403"/>
    <w:rsid w:val="00641975"/>
    <w:rsid w:val="00642714"/>
    <w:rsid w:val="00643A1D"/>
    <w:rsid w:val="0064402B"/>
    <w:rsid w:val="00645867"/>
    <w:rsid w:val="00646DF5"/>
    <w:rsid w:val="00647AC8"/>
    <w:rsid w:val="00647CFD"/>
    <w:rsid w:val="00651E73"/>
    <w:rsid w:val="00653A1E"/>
    <w:rsid w:val="00653CFD"/>
    <w:rsid w:val="00655DDD"/>
    <w:rsid w:val="0066034D"/>
    <w:rsid w:val="006628CD"/>
    <w:rsid w:val="00663077"/>
    <w:rsid w:val="00663129"/>
    <w:rsid w:val="006642AA"/>
    <w:rsid w:val="00664DBD"/>
    <w:rsid w:val="00665FAD"/>
    <w:rsid w:val="00670270"/>
    <w:rsid w:val="006707D3"/>
    <w:rsid w:val="006710F9"/>
    <w:rsid w:val="00671C8E"/>
    <w:rsid w:val="00672258"/>
    <w:rsid w:val="00672318"/>
    <w:rsid w:val="006758EE"/>
    <w:rsid w:val="00676D1B"/>
    <w:rsid w:val="006802DD"/>
    <w:rsid w:val="00682002"/>
    <w:rsid w:val="0068209A"/>
    <w:rsid w:val="006836CE"/>
    <w:rsid w:val="00686D7D"/>
    <w:rsid w:val="00686E03"/>
    <w:rsid w:val="0068766C"/>
    <w:rsid w:val="00687C01"/>
    <w:rsid w:val="00690A64"/>
    <w:rsid w:val="00691E19"/>
    <w:rsid w:val="00692173"/>
    <w:rsid w:val="00692290"/>
    <w:rsid w:val="0069450A"/>
    <w:rsid w:val="00695706"/>
    <w:rsid w:val="006A0682"/>
    <w:rsid w:val="006A4776"/>
    <w:rsid w:val="006A6C3C"/>
    <w:rsid w:val="006A711C"/>
    <w:rsid w:val="006B0145"/>
    <w:rsid w:val="006B502B"/>
    <w:rsid w:val="006B65E8"/>
    <w:rsid w:val="006B73D2"/>
    <w:rsid w:val="006B7BE6"/>
    <w:rsid w:val="006C1103"/>
    <w:rsid w:val="006C1981"/>
    <w:rsid w:val="006C4EA9"/>
    <w:rsid w:val="006C605F"/>
    <w:rsid w:val="006C7F9A"/>
    <w:rsid w:val="006D084A"/>
    <w:rsid w:val="006D0869"/>
    <w:rsid w:val="006D08A1"/>
    <w:rsid w:val="006D1AD0"/>
    <w:rsid w:val="006D349D"/>
    <w:rsid w:val="006D49D7"/>
    <w:rsid w:val="006D5096"/>
    <w:rsid w:val="006D610F"/>
    <w:rsid w:val="006D6A8B"/>
    <w:rsid w:val="006D6A91"/>
    <w:rsid w:val="006E34F0"/>
    <w:rsid w:val="006E34FA"/>
    <w:rsid w:val="006E3895"/>
    <w:rsid w:val="006E793D"/>
    <w:rsid w:val="006F215C"/>
    <w:rsid w:val="006F287F"/>
    <w:rsid w:val="006F3AB6"/>
    <w:rsid w:val="006F6EE8"/>
    <w:rsid w:val="006F78B6"/>
    <w:rsid w:val="006F79CF"/>
    <w:rsid w:val="00700BDA"/>
    <w:rsid w:val="00701380"/>
    <w:rsid w:val="0070334B"/>
    <w:rsid w:val="00703B53"/>
    <w:rsid w:val="00704EE0"/>
    <w:rsid w:val="007054E1"/>
    <w:rsid w:val="007067F0"/>
    <w:rsid w:val="00721826"/>
    <w:rsid w:val="00726BF3"/>
    <w:rsid w:val="00727934"/>
    <w:rsid w:val="007366A1"/>
    <w:rsid w:val="007378BE"/>
    <w:rsid w:val="00741A62"/>
    <w:rsid w:val="0074394B"/>
    <w:rsid w:val="00746623"/>
    <w:rsid w:val="00746D76"/>
    <w:rsid w:val="00750BC0"/>
    <w:rsid w:val="00751154"/>
    <w:rsid w:val="00753535"/>
    <w:rsid w:val="0075696B"/>
    <w:rsid w:val="00757EA9"/>
    <w:rsid w:val="00760567"/>
    <w:rsid w:val="00762276"/>
    <w:rsid w:val="00763079"/>
    <w:rsid w:val="007653FD"/>
    <w:rsid w:val="00765BDD"/>
    <w:rsid w:val="007678DB"/>
    <w:rsid w:val="00771831"/>
    <w:rsid w:val="00772999"/>
    <w:rsid w:val="00773FB6"/>
    <w:rsid w:val="00775D1A"/>
    <w:rsid w:val="00776B8F"/>
    <w:rsid w:val="00776C5E"/>
    <w:rsid w:val="00777685"/>
    <w:rsid w:val="007822AA"/>
    <w:rsid w:val="0078546A"/>
    <w:rsid w:val="00787F53"/>
    <w:rsid w:val="00791C86"/>
    <w:rsid w:val="00793C9B"/>
    <w:rsid w:val="00793F6B"/>
    <w:rsid w:val="0079646E"/>
    <w:rsid w:val="0079794B"/>
    <w:rsid w:val="007A0023"/>
    <w:rsid w:val="007A4A55"/>
    <w:rsid w:val="007A4AC3"/>
    <w:rsid w:val="007A70C6"/>
    <w:rsid w:val="007B0918"/>
    <w:rsid w:val="007B16D6"/>
    <w:rsid w:val="007B7191"/>
    <w:rsid w:val="007B74FD"/>
    <w:rsid w:val="007B7DD6"/>
    <w:rsid w:val="007C21BA"/>
    <w:rsid w:val="007D0A2A"/>
    <w:rsid w:val="007D11C6"/>
    <w:rsid w:val="007D66DF"/>
    <w:rsid w:val="007D6B0F"/>
    <w:rsid w:val="007E0E63"/>
    <w:rsid w:val="007E12F7"/>
    <w:rsid w:val="007E1343"/>
    <w:rsid w:val="007E202B"/>
    <w:rsid w:val="007E230D"/>
    <w:rsid w:val="007E2327"/>
    <w:rsid w:val="007E2A30"/>
    <w:rsid w:val="007E3409"/>
    <w:rsid w:val="007E6E1C"/>
    <w:rsid w:val="007E750B"/>
    <w:rsid w:val="007F4812"/>
    <w:rsid w:val="007F52FF"/>
    <w:rsid w:val="007F5B74"/>
    <w:rsid w:val="007F769A"/>
    <w:rsid w:val="0080419C"/>
    <w:rsid w:val="00805D25"/>
    <w:rsid w:val="00806DE9"/>
    <w:rsid w:val="00807336"/>
    <w:rsid w:val="00813889"/>
    <w:rsid w:val="00814417"/>
    <w:rsid w:val="00822254"/>
    <w:rsid w:val="0082372E"/>
    <w:rsid w:val="00825FB0"/>
    <w:rsid w:val="00827CC7"/>
    <w:rsid w:val="0083061F"/>
    <w:rsid w:val="0083120E"/>
    <w:rsid w:val="00831B2D"/>
    <w:rsid w:val="008322EC"/>
    <w:rsid w:val="00834283"/>
    <w:rsid w:val="00836742"/>
    <w:rsid w:val="0083722C"/>
    <w:rsid w:val="00840977"/>
    <w:rsid w:val="00841635"/>
    <w:rsid w:val="00846E7D"/>
    <w:rsid w:val="00854519"/>
    <w:rsid w:val="00854927"/>
    <w:rsid w:val="00854A86"/>
    <w:rsid w:val="00854AD3"/>
    <w:rsid w:val="00856ACA"/>
    <w:rsid w:val="008571BA"/>
    <w:rsid w:val="00867588"/>
    <w:rsid w:val="0087043C"/>
    <w:rsid w:val="0087077B"/>
    <w:rsid w:val="008711E8"/>
    <w:rsid w:val="00871503"/>
    <w:rsid w:val="0087154D"/>
    <w:rsid w:val="00871AB4"/>
    <w:rsid w:val="00872708"/>
    <w:rsid w:val="00873E53"/>
    <w:rsid w:val="0087509D"/>
    <w:rsid w:val="008816A0"/>
    <w:rsid w:val="00881A92"/>
    <w:rsid w:val="00882CF1"/>
    <w:rsid w:val="00884C00"/>
    <w:rsid w:val="00886939"/>
    <w:rsid w:val="008869F1"/>
    <w:rsid w:val="0089136F"/>
    <w:rsid w:val="008915CE"/>
    <w:rsid w:val="00891CED"/>
    <w:rsid w:val="0089755B"/>
    <w:rsid w:val="008A23C1"/>
    <w:rsid w:val="008A2B45"/>
    <w:rsid w:val="008A2EA2"/>
    <w:rsid w:val="008A4880"/>
    <w:rsid w:val="008A6017"/>
    <w:rsid w:val="008A6DD2"/>
    <w:rsid w:val="008B0579"/>
    <w:rsid w:val="008B0A78"/>
    <w:rsid w:val="008B133F"/>
    <w:rsid w:val="008B1622"/>
    <w:rsid w:val="008B2793"/>
    <w:rsid w:val="008B3F8B"/>
    <w:rsid w:val="008B57D2"/>
    <w:rsid w:val="008B5FDF"/>
    <w:rsid w:val="008C057D"/>
    <w:rsid w:val="008C35E8"/>
    <w:rsid w:val="008C6673"/>
    <w:rsid w:val="008C7E84"/>
    <w:rsid w:val="008D0984"/>
    <w:rsid w:val="008D2667"/>
    <w:rsid w:val="008D2D52"/>
    <w:rsid w:val="008D4733"/>
    <w:rsid w:val="008D798E"/>
    <w:rsid w:val="008E01D3"/>
    <w:rsid w:val="008E053C"/>
    <w:rsid w:val="008E3926"/>
    <w:rsid w:val="008E4AC7"/>
    <w:rsid w:val="008E58CC"/>
    <w:rsid w:val="008E70B5"/>
    <w:rsid w:val="008E75A9"/>
    <w:rsid w:val="008E78ED"/>
    <w:rsid w:val="008F7604"/>
    <w:rsid w:val="008F76C0"/>
    <w:rsid w:val="00900F95"/>
    <w:rsid w:val="00903F5D"/>
    <w:rsid w:val="009066D9"/>
    <w:rsid w:val="00906EE2"/>
    <w:rsid w:val="00911B0F"/>
    <w:rsid w:val="0091218B"/>
    <w:rsid w:val="009135D9"/>
    <w:rsid w:val="0091372A"/>
    <w:rsid w:val="0091471D"/>
    <w:rsid w:val="00914F09"/>
    <w:rsid w:val="009159DC"/>
    <w:rsid w:val="00915E75"/>
    <w:rsid w:val="009169C0"/>
    <w:rsid w:val="00916B5B"/>
    <w:rsid w:val="00917932"/>
    <w:rsid w:val="009234AA"/>
    <w:rsid w:val="00923D9F"/>
    <w:rsid w:val="0092592C"/>
    <w:rsid w:val="00927C53"/>
    <w:rsid w:val="00933F4D"/>
    <w:rsid w:val="0093571A"/>
    <w:rsid w:val="00937117"/>
    <w:rsid w:val="009374F1"/>
    <w:rsid w:val="009378E4"/>
    <w:rsid w:val="009378EE"/>
    <w:rsid w:val="009402CA"/>
    <w:rsid w:val="00942222"/>
    <w:rsid w:val="00942309"/>
    <w:rsid w:val="00943E9F"/>
    <w:rsid w:val="00946266"/>
    <w:rsid w:val="009467A7"/>
    <w:rsid w:val="00947D7E"/>
    <w:rsid w:val="009508F6"/>
    <w:rsid w:val="00950E1B"/>
    <w:rsid w:val="009519F4"/>
    <w:rsid w:val="0095460A"/>
    <w:rsid w:val="0095725D"/>
    <w:rsid w:val="009578FA"/>
    <w:rsid w:val="00957FB4"/>
    <w:rsid w:val="009604AD"/>
    <w:rsid w:val="009606FF"/>
    <w:rsid w:val="00962213"/>
    <w:rsid w:val="00962D3D"/>
    <w:rsid w:val="00962F16"/>
    <w:rsid w:val="0096702C"/>
    <w:rsid w:val="009729C2"/>
    <w:rsid w:val="0097558C"/>
    <w:rsid w:val="0097623D"/>
    <w:rsid w:val="0097689A"/>
    <w:rsid w:val="00977353"/>
    <w:rsid w:val="00977F53"/>
    <w:rsid w:val="00980BAF"/>
    <w:rsid w:val="009842F0"/>
    <w:rsid w:val="00984C09"/>
    <w:rsid w:val="00987636"/>
    <w:rsid w:val="009900D6"/>
    <w:rsid w:val="00990C60"/>
    <w:rsid w:val="009911B4"/>
    <w:rsid w:val="00991CCE"/>
    <w:rsid w:val="00991E44"/>
    <w:rsid w:val="00992DD6"/>
    <w:rsid w:val="009930D8"/>
    <w:rsid w:val="009A04DA"/>
    <w:rsid w:val="009A0540"/>
    <w:rsid w:val="009A0566"/>
    <w:rsid w:val="009A0E5A"/>
    <w:rsid w:val="009A2FEB"/>
    <w:rsid w:val="009A3FD4"/>
    <w:rsid w:val="009A458B"/>
    <w:rsid w:val="009A5A63"/>
    <w:rsid w:val="009A5EA2"/>
    <w:rsid w:val="009B2E0C"/>
    <w:rsid w:val="009B37E1"/>
    <w:rsid w:val="009B3BAA"/>
    <w:rsid w:val="009B5F41"/>
    <w:rsid w:val="009B6F8A"/>
    <w:rsid w:val="009B7B4F"/>
    <w:rsid w:val="009C0275"/>
    <w:rsid w:val="009C1979"/>
    <w:rsid w:val="009C23FA"/>
    <w:rsid w:val="009C2A6F"/>
    <w:rsid w:val="009C3882"/>
    <w:rsid w:val="009C3D7B"/>
    <w:rsid w:val="009C7903"/>
    <w:rsid w:val="009D03D0"/>
    <w:rsid w:val="009D3469"/>
    <w:rsid w:val="009D3A52"/>
    <w:rsid w:val="009D3F64"/>
    <w:rsid w:val="009D7E63"/>
    <w:rsid w:val="009E0E87"/>
    <w:rsid w:val="009E19DA"/>
    <w:rsid w:val="009E1E04"/>
    <w:rsid w:val="009E337E"/>
    <w:rsid w:val="009F0309"/>
    <w:rsid w:val="009F1033"/>
    <w:rsid w:val="009F1E2D"/>
    <w:rsid w:val="009F35D3"/>
    <w:rsid w:val="009F6A97"/>
    <w:rsid w:val="009F6A9B"/>
    <w:rsid w:val="009F6B99"/>
    <w:rsid w:val="009F7846"/>
    <w:rsid w:val="00A00145"/>
    <w:rsid w:val="00A01BF1"/>
    <w:rsid w:val="00A02E59"/>
    <w:rsid w:val="00A02F53"/>
    <w:rsid w:val="00A03C11"/>
    <w:rsid w:val="00A04C25"/>
    <w:rsid w:val="00A05F23"/>
    <w:rsid w:val="00A06571"/>
    <w:rsid w:val="00A07393"/>
    <w:rsid w:val="00A108D9"/>
    <w:rsid w:val="00A113B2"/>
    <w:rsid w:val="00A1141D"/>
    <w:rsid w:val="00A11E83"/>
    <w:rsid w:val="00A131BA"/>
    <w:rsid w:val="00A14DF5"/>
    <w:rsid w:val="00A15B1E"/>
    <w:rsid w:val="00A1762E"/>
    <w:rsid w:val="00A2057F"/>
    <w:rsid w:val="00A243F6"/>
    <w:rsid w:val="00A26957"/>
    <w:rsid w:val="00A2702E"/>
    <w:rsid w:val="00A272F7"/>
    <w:rsid w:val="00A30841"/>
    <w:rsid w:val="00A335FA"/>
    <w:rsid w:val="00A37107"/>
    <w:rsid w:val="00A377D2"/>
    <w:rsid w:val="00A40184"/>
    <w:rsid w:val="00A403A5"/>
    <w:rsid w:val="00A41EBD"/>
    <w:rsid w:val="00A43030"/>
    <w:rsid w:val="00A44123"/>
    <w:rsid w:val="00A44A80"/>
    <w:rsid w:val="00A46503"/>
    <w:rsid w:val="00A50565"/>
    <w:rsid w:val="00A5110F"/>
    <w:rsid w:val="00A52316"/>
    <w:rsid w:val="00A5322A"/>
    <w:rsid w:val="00A53684"/>
    <w:rsid w:val="00A551F1"/>
    <w:rsid w:val="00A57753"/>
    <w:rsid w:val="00A57CB0"/>
    <w:rsid w:val="00A57D82"/>
    <w:rsid w:val="00A60E30"/>
    <w:rsid w:val="00A61D90"/>
    <w:rsid w:val="00A65C5F"/>
    <w:rsid w:val="00A70423"/>
    <w:rsid w:val="00A72807"/>
    <w:rsid w:val="00A72D5A"/>
    <w:rsid w:val="00A7541E"/>
    <w:rsid w:val="00A75B58"/>
    <w:rsid w:val="00A75C42"/>
    <w:rsid w:val="00A76F1F"/>
    <w:rsid w:val="00A81AC3"/>
    <w:rsid w:val="00A840BA"/>
    <w:rsid w:val="00A84277"/>
    <w:rsid w:val="00A900CD"/>
    <w:rsid w:val="00A9354C"/>
    <w:rsid w:val="00A935F1"/>
    <w:rsid w:val="00A95E6C"/>
    <w:rsid w:val="00AA1864"/>
    <w:rsid w:val="00AA1921"/>
    <w:rsid w:val="00AA3CD4"/>
    <w:rsid w:val="00AA40BE"/>
    <w:rsid w:val="00AA4CB9"/>
    <w:rsid w:val="00AA6BCC"/>
    <w:rsid w:val="00AA7551"/>
    <w:rsid w:val="00AB009D"/>
    <w:rsid w:val="00AB4D8C"/>
    <w:rsid w:val="00AB4E73"/>
    <w:rsid w:val="00AB4FBB"/>
    <w:rsid w:val="00AB5A09"/>
    <w:rsid w:val="00AC06E2"/>
    <w:rsid w:val="00AC156C"/>
    <w:rsid w:val="00AC2183"/>
    <w:rsid w:val="00AC3367"/>
    <w:rsid w:val="00AC463E"/>
    <w:rsid w:val="00AC5E58"/>
    <w:rsid w:val="00AC769C"/>
    <w:rsid w:val="00AC7802"/>
    <w:rsid w:val="00AD6889"/>
    <w:rsid w:val="00AD6C9C"/>
    <w:rsid w:val="00AD79C7"/>
    <w:rsid w:val="00AE09A1"/>
    <w:rsid w:val="00AE318A"/>
    <w:rsid w:val="00AE3DA8"/>
    <w:rsid w:val="00AE5159"/>
    <w:rsid w:val="00AE5601"/>
    <w:rsid w:val="00AE59D4"/>
    <w:rsid w:val="00AE624C"/>
    <w:rsid w:val="00AE6792"/>
    <w:rsid w:val="00AF2318"/>
    <w:rsid w:val="00AF2F40"/>
    <w:rsid w:val="00AF560C"/>
    <w:rsid w:val="00AF591E"/>
    <w:rsid w:val="00AF686A"/>
    <w:rsid w:val="00AF70D2"/>
    <w:rsid w:val="00AF790C"/>
    <w:rsid w:val="00AF795A"/>
    <w:rsid w:val="00B01546"/>
    <w:rsid w:val="00B02906"/>
    <w:rsid w:val="00B050DD"/>
    <w:rsid w:val="00B05EF6"/>
    <w:rsid w:val="00B12859"/>
    <w:rsid w:val="00B13F3D"/>
    <w:rsid w:val="00B147DD"/>
    <w:rsid w:val="00B154F8"/>
    <w:rsid w:val="00B1596C"/>
    <w:rsid w:val="00B16803"/>
    <w:rsid w:val="00B1685F"/>
    <w:rsid w:val="00B1788C"/>
    <w:rsid w:val="00B17B1C"/>
    <w:rsid w:val="00B21EEE"/>
    <w:rsid w:val="00B24D25"/>
    <w:rsid w:val="00B24F72"/>
    <w:rsid w:val="00B272D6"/>
    <w:rsid w:val="00B27B88"/>
    <w:rsid w:val="00B35195"/>
    <w:rsid w:val="00B37D5B"/>
    <w:rsid w:val="00B416E3"/>
    <w:rsid w:val="00B43124"/>
    <w:rsid w:val="00B44E3D"/>
    <w:rsid w:val="00B467F8"/>
    <w:rsid w:val="00B5198E"/>
    <w:rsid w:val="00B51C93"/>
    <w:rsid w:val="00B523DB"/>
    <w:rsid w:val="00B56848"/>
    <w:rsid w:val="00B5719D"/>
    <w:rsid w:val="00B57D3E"/>
    <w:rsid w:val="00B60942"/>
    <w:rsid w:val="00B6172A"/>
    <w:rsid w:val="00B63D28"/>
    <w:rsid w:val="00B640D6"/>
    <w:rsid w:val="00B65BCB"/>
    <w:rsid w:val="00B66085"/>
    <w:rsid w:val="00B67D58"/>
    <w:rsid w:val="00B73CE3"/>
    <w:rsid w:val="00B740C2"/>
    <w:rsid w:val="00B74CE6"/>
    <w:rsid w:val="00B81D82"/>
    <w:rsid w:val="00B861AE"/>
    <w:rsid w:val="00B86603"/>
    <w:rsid w:val="00B86A18"/>
    <w:rsid w:val="00B90953"/>
    <w:rsid w:val="00B909AC"/>
    <w:rsid w:val="00B90CDB"/>
    <w:rsid w:val="00B910F8"/>
    <w:rsid w:val="00B91590"/>
    <w:rsid w:val="00B9427D"/>
    <w:rsid w:val="00B94E37"/>
    <w:rsid w:val="00B9531E"/>
    <w:rsid w:val="00B95D43"/>
    <w:rsid w:val="00B96571"/>
    <w:rsid w:val="00BA037E"/>
    <w:rsid w:val="00BA1DDA"/>
    <w:rsid w:val="00BA774F"/>
    <w:rsid w:val="00BB515D"/>
    <w:rsid w:val="00BB60AA"/>
    <w:rsid w:val="00BB72E7"/>
    <w:rsid w:val="00BC44CB"/>
    <w:rsid w:val="00BC514D"/>
    <w:rsid w:val="00BC65E4"/>
    <w:rsid w:val="00BC6C3F"/>
    <w:rsid w:val="00BD00C4"/>
    <w:rsid w:val="00BD04F8"/>
    <w:rsid w:val="00BD10FF"/>
    <w:rsid w:val="00BD2803"/>
    <w:rsid w:val="00BD281D"/>
    <w:rsid w:val="00BD3DCA"/>
    <w:rsid w:val="00BD4109"/>
    <w:rsid w:val="00BD5269"/>
    <w:rsid w:val="00BD697E"/>
    <w:rsid w:val="00BD6DEF"/>
    <w:rsid w:val="00BD73D7"/>
    <w:rsid w:val="00BE32AB"/>
    <w:rsid w:val="00BF3482"/>
    <w:rsid w:val="00BF40C7"/>
    <w:rsid w:val="00BF5159"/>
    <w:rsid w:val="00BF5EC1"/>
    <w:rsid w:val="00BF7565"/>
    <w:rsid w:val="00C00F8C"/>
    <w:rsid w:val="00C015DE"/>
    <w:rsid w:val="00C01C69"/>
    <w:rsid w:val="00C02F17"/>
    <w:rsid w:val="00C05A89"/>
    <w:rsid w:val="00C068C7"/>
    <w:rsid w:val="00C10A12"/>
    <w:rsid w:val="00C1116C"/>
    <w:rsid w:val="00C1252D"/>
    <w:rsid w:val="00C13275"/>
    <w:rsid w:val="00C1785C"/>
    <w:rsid w:val="00C20670"/>
    <w:rsid w:val="00C2253A"/>
    <w:rsid w:val="00C22B95"/>
    <w:rsid w:val="00C253D6"/>
    <w:rsid w:val="00C25405"/>
    <w:rsid w:val="00C26C2F"/>
    <w:rsid w:val="00C27F5E"/>
    <w:rsid w:val="00C30AEE"/>
    <w:rsid w:val="00C32EA3"/>
    <w:rsid w:val="00C40604"/>
    <w:rsid w:val="00C40C09"/>
    <w:rsid w:val="00C42D05"/>
    <w:rsid w:val="00C438D7"/>
    <w:rsid w:val="00C479D7"/>
    <w:rsid w:val="00C5062F"/>
    <w:rsid w:val="00C52C72"/>
    <w:rsid w:val="00C52CC4"/>
    <w:rsid w:val="00C60A51"/>
    <w:rsid w:val="00C62CDD"/>
    <w:rsid w:val="00C62D20"/>
    <w:rsid w:val="00C63A3B"/>
    <w:rsid w:val="00C64300"/>
    <w:rsid w:val="00C64B74"/>
    <w:rsid w:val="00C65600"/>
    <w:rsid w:val="00C66646"/>
    <w:rsid w:val="00C66E60"/>
    <w:rsid w:val="00C67197"/>
    <w:rsid w:val="00C765C1"/>
    <w:rsid w:val="00C7674F"/>
    <w:rsid w:val="00C76A0A"/>
    <w:rsid w:val="00C7727D"/>
    <w:rsid w:val="00C83969"/>
    <w:rsid w:val="00C8658F"/>
    <w:rsid w:val="00C93857"/>
    <w:rsid w:val="00C940F4"/>
    <w:rsid w:val="00C9518E"/>
    <w:rsid w:val="00C970DD"/>
    <w:rsid w:val="00C97CBA"/>
    <w:rsid w:val="00CA4254"/>
    <w:rsid w:val="00CA5A41"/>
    <w:rsid w:val="00CA612A"/>
    <w:rsid w:val="00CA760A"/>
    <w:rsid w:val="00CA7F56"/>
    <w:rsid w:val="00CB1903"/>
    <w:rsid w:val="00CB1F35"/>
    <w:rsid w:val="00CB248F"/>
    <w:rsid w:val="00CB31F6"/>
    <w:rsid w:val="00CB5C61"/>
    <w:rsid w:val="00CC1EE0"/>
    <w:rsid w:val="00CC4449"/>
    <w:rsid w:val="00CC466E"/>
    <w:rsid w:val="00CC6E5D"/>
    <w:rsid w:val="00CC71FF"/>
    <w:rsid w:val="00CD2D33"/>
    <w:rsid w:val="00CD614D"/>
    <w:rsid w:val="00CD7523"/>
    <w:rsid w:val="00CD7880"/>
    <w:rsid w:val="00CD7DD6"/>
    <w:rsid w:val="00CE0DEB"/>
    <w:rsid w:val="00CE153F"/>
    <w:rsid w:val="00CE6BCC"/>
    <w:rsid w:val="00CE7C2C"/>
    <w:rsid w:val="00CF069B"/>
    <w:rsid w:val="00CF1B15"/>
    <w:rsid w:val="00CF1F0B"/>
    <w:rsid w:val="00CF2987"/>
    <w:rsid w:val="00CF3A6E"/>
    <w:rsid w:val="00CF5273"/>
    <w:rsid w:val="00CF738A"/>
    <w:rsid w:val="00D00AE6"/>
    <w:rsid w:val="00D014BB"/>
    <w:rsid w:val="00D01FF0"/>
    <w:rsid w:val="00D03BC6"/>
    <w:rsid w:val="00D0416A"/>
    <w:rsid w:val="00D138DB"/>
    <w:rsid w:val="00D15EA9"/>
    <w:rsid w:val="00D20358"/>
    <w:rsid w:val="00D20CE3"/>
    <w:rsid w:val="00D2175C"/>
    <w:rsid w:val="00D23292"/>
    <w:rsid w:val="00D2380B"/>
    <w:rsid w:val="00D2434F"/>
    <w:rsid w:val="00D34C0E"/>
    <w:rsid w:val="00D40F7E"/>
    <w:rsid w:val="00D4195E"/>
    <w:rsid w:val="00D4205C"/>
    <w:rsid w:val="00D425C2"/>
    <w:rsid w:val="00D4318D"/>
    <w:rsid w:val="00D43569"/>
    <w:rsid w:val="00D5021C"/>
    <w:rsid w:val="00D50D21"/>
    <w:rsid w:val="00D52250"/>
    <w:rsid w:val="00D54CCD"/>
    <w:rsid w:val="00D5517C"/>
    <w:rsid w:val="00D60547"/>
    <w:rsid w:val="00D60E40"/>
    <w:rsid w:val="00D61428"/>
    <w:rsid w:val="00D630D2"/>
    <w:rsid w:val="00D63282"/>
    <w:rsid w:val="00D6597A"/>
    <w:rsid w:val="00D70B08"/>
    <w:rsid w:val="00D70BD2"/>
    <w:rsid w:val="00D71B45"/>
    <w:rsid w:val="00D73015"/>
    <w:rsid w:val="00D758B9"/>
    <w:rsid w:val="00D77CFC"/>
    <w:rsid w:val="00D83CFD"/>
    <w:rsid w:val="00D841DE"/>
    <w:rsid w:val="00D85792"/>
    <w:rsid w:val="00D865ED"/>
    <w:rsid w:val="00D87A35"/>
    <w:rsid w:val="00D91CCF"/>
    <w:rsid w:val="00D91E76"/>
    <w:rsid w:val="00D92468"/>
    <w:rsid w:val="00D9261D"/>
    <w:rsid w:val="00D94B46"/>
    <w:rsid w:val="00D95F44"/>
    <w:rsid w:val="00DA1371"/>
    <w:rsid w:val="00DA1991"/>
    <w:rsid w:val="00DA26DD"/>
    <w:rsid w:val="00DA29C3"/>
    <w:rsid w:val="00DA3C7A"/>
    <w:rsid w:val="00DA4F35"/>
    <w:rsid w:val="00DA5E2F"/>
    <w:rsid w:val="00DB03F1"/>
    <w:rsid w:val="00DB0A7A"/>
    <w:rsid w:val="00DB4DA4"/>
    <w:rsid w:val="00DB581B"/>
    <w:rsid w:val="00DB59D6"/>
    <w:rsid w:val="00DB5B11"/>
    <w:rsid w:val="00DB6015"/>
    <w:rsid w:val="00DC0528"/>
    <w:rsid w:val="00DC199A"/>
    <w:rsid w:val="00DC2F3E"/>
    <w:rsid w:val="00DC64BB"/>
    <w:rsid w:val="00DC6A76"/>
    <w:rsid w:val="00DD0D1E"/>
    <w:rsid w:val="00DD1350"/>
    <w:rsid w:val="00DD1E50"/>
    <w:rsid w:val="00DD49D4"/>
    <w:rsid w:val="00DD6C4C"/>
    <w:rsid w:val="00DD6EBE"/>
    <w:rsid w:val="00DD7DDC"/>
    <w:rsid w:val="00DE06EC"/>
    <w:rsid w:val="00DE1078"/>
    <w:rsid w:val="00DE2725"/>
    <w:rsid w:val="00DE35BA"/>
    <w:rsid w:val="00DE3EE5"/>
    <w:rsid w:val="00DE5A5F"/>
    <w:rsid w:val="00DF00F4"/>
    <w:rsid w:val="00DF13E3"/>
    <w:rsid w:val="00DF41F1"/>
    <w:rsid w:val="00DF4B76"/>
    <w:rsid w:val="00DF7106"/>
    <w:rsid w:val="00E00A0D"/>
    <w:rsid w:val="00E02126"/>
    <w:rsid w:val="00E02C1C"/>
    <w:rsid w:val="00E064F1"/>
    <w:rsid w:val="00E06CFC"/>
    <w:rsid w:val="00E06DBB"/>
    <w:rsid w:val="00E10013"/>
    <w:rsid w:val="00E11DBE"/>
    <w:rsid w:val="00E12F88"/>
    <w:rsid w:val="00E13875"/>
    <w:rsid w:val="00E2003F"/>
    <w:rsid w:val="00E206AD"/>
    <w:rsid w:val="00E21CAB"/>
    <w:rsid w:val="00E21E92"/>
    <w:rsid w:val="00E241D1"/>
    <w:rsid w:val="00E260FA"/>
    <w:rsid w:val="00E32CCC"/>
    <w:rsid w:val="00E33A64"/>
    <w:rsid w:val="00E33B82"/>
    <w:rsid w:val="00E3639B"/>
    <w:rsid w:val="00E4017C"/>
    <w:rsid w:val="00E4205E"/>
    <w:rsid w:val="00E43EE3"/>
    <w:rsid w:val="00E45833"/>
    <w:rsid w:val="00E46447"/>
    <w:rsid w:val="00E46C0B"/>
    <w:rsid w:val="00E507F0"/>
    <w:rsid w:val="00E509E8"/>
    <w:rsid w:val="00E5118D"/>
    <w:rsid w:val="00E52497"/>
    <w:rsid w:val="00E60234"/>
    <w:rsid w:val="00E64183"/>
    <w:rsid w:val="00E66049"/>
    <w:rsid w:val="00E6618B"/>
    <w:rsid w:val="00E67174"/>
    <w:rsid w:val="00E71A48"/>
    <w:rsid w:val="00E71F2D"/>
    <w:rsid w:val="00E7462F"/>
    <w:rsid w:val="00E75097"/>
    <w:rsid w:val="00E768CB"/>
    <w:rsid w:val="00E77493"/>
    <w:rsid w:val="00E77680"/>
    <w:rsid w:val="00E81F19"/>
    <w:rsid w:val="00E84D59"/>
    <w:rsid w:val="00E87A23"/>
    <w:rsid w:val="00E91356"/>
    <w:rsid w:val="00E92501"/>
    <w:rsid w:val="00E92E3E"/>
    <w:rsid w:val="00E93543"/>
    <w:rsid w:val="00E936A4"/>
    <w:rsid w:val="00E94914"/>
    <w:rsid w:val="00E94EB8"/>
    <w:rsid w:val="00E96EB0"/>
    <w:rsid w:val="00E973CE"/>
    <w:rsid w:val="00EA02E4"/>
    <w:rsid w:val="00EA4532"/>
    <w:rsid w:val="00EA481D"/>
    <w:rsid w:val="00EA4967"/>
    <w:rsid w:val="00EA5338"/>
    <w:rsid w:val="00EB18C7"/>
    <w:rsid w:val="00EB1A69"/>
    <w:rsid w:val="00EB3250"/>
    <w:rsid w:val="00EB5DBD"/>
    <w:rsid w:val="00EB6343"/>
    <w:rsid w:val="00EB705A"/>
    <w:rsid w:val="00EC479F"/>
    <w:rsid w:val="00EC4E8A"/>
    <w:rsid w:val="00ED0A90"/>
    <w:rsid w:val="00ED1A8A"/>
    <w:rsid w:val="00ED3123"/>
    <w:rsid w:val="00ED4194"/>
    <w:rsid w:val="00ED6712"/>
    <w:rsid w:val="00EE0B4B"/>
    <w:rsid w:val="00EE0CCD"/>
    <w:rsid w:val="00EE2C12"/>
    <w:rsid w:val="00EE3600"/>
    <w:rsid w:val="00EE394F"/>
    <w:rsid w:val="00EE4433"/>
    <w:rsid w:val="00EE5D9A"/>
    <w:rsid w:val="00EF1A71"/>
    <w:rsid w:val="00EF26A0"/>
    <w:rsid w:val="00EF2C91"/>
    <w:rsid w:val="00EF445D"/>
    <w:rsid w:val="00EF6903"/>
    <w:rsid w:val="00EF7C9C"/>
    <w:rsid w:val="00F0255E"/>
    <w:rsid w:val="00F04902"/>
    <w:rsid w:val="00F1120D"/>
    <w:rsid w:val="00F12332"/>
    <w:rsid w:val="00F12E25"/>
    <w:rsid w:val="00F1320C"/>
    <w:rsid w:val="00F1459B"/>
    <w:rsid w:val="00F1589B"/>
    <w:rsid w:val="00F21DAA"/>
    <w:rsid w:val="00F25206"/>
    <w:rsid w:val="00F25F6E"/>
    <w:rsid w:val="00F265DD"/>
    <w:rsid w:val="00F26D0B"/>
    <w:rsid w:val="00F27C08"/>
    <w:rsid w:val="00F30C00"/>
    <w:rsid w:val="00F327DF"/>
    <w:rsid w:val="00F33FFD"/>
    <w:rsid w:val="00F34108"/>
    <w:rsid w:val="00F35C5A"/>
    <w:rsid w:val="00F36BA3"/>
    <w:rsid w:val="00F401F8"/>
    <w:rsid w:val="00F40642"/>
    <w:rsid w:val="00F4273B"/>
    <w:rsid w:val="00F43C95"/>
    <w:rsid w:val="00F44A6A"/>
    <w:rsid w:val="00F44C28"/>
    <w:rsid w:val="00F464B7"/>
    <w:rsid w:val="00F47A9D"/>
    <w:rsid w:val="00F50CEC"/>
    <w:rsid w:val="00F52650"/>
    <w:rsid w:val="00F529BB"/>
    <w:rsid w:val="00F52E5F"/>
    <w:rsid w:val="00F53A6D"/>
    <w:rsid w:val="00F53EC4"/>
    <w:rsid w:val="00F54F10"/>
    <w:rsid w:val="00F567B4"/>
    <w:rsid w:val="00F602A0"/>
    <w:rsid w:val="00F61BF4"/>
    <w:rsid w:val="00F61C5C"/>
    <w:rsid w:val="00F62C5A"/>
    <w:rsid w:val="00F7165E"/>
    <w:rsid w:val="00F7525B"/>
    <w:rsid w:val="00F76A82"/>
    <w:rsid w:val="00F80517"/>
    <w:rsid w:val="00F84E72"/>
    <w:rsid w:val="00F852D6"/>
    <w:rsid w:val="00F919B4"/>
    <w:rsid w:val="00F9686F"/>
    <w:rsid w:val="00FA2877"/>
    <w:rsid w:val="00FA618E"/>
    <w:rsid w:val="00FA7835"/>
    <w:rsid w:val="00FA7EAC"/>
    <w:rsid w:val="00FB070E"/>
    <w:rsid w:val="00FB1872"/>
    <w:rsid w:val="00FB313E"/>
    <w:rsid w:val="00FB42C8"/>
    <w:rsid w:val="00FB4A65"/>
    <w:rsid w:val="00FB4C1E"/>
    <w:rsid w:val="00FB4D36"/>
    <w:rsid w:val="00FC2C46"/>
    <w:rsid w:val="00FC32DC"/>
    <w:rsid w:val="00FC3EB2"/>
    <w:rsid w:val="00FC50C5"/>
    <w:rsid w:val="00FC5D2F"/>
    <w:rsid w:val="00FC6E95"/>
    <w:rsid w:val="00FD0649"/>
    <w:rsid w:val="00FD06C8"/>
    <w:rsid w:val="00FD0B9D"/>
    <w:rsid w:val="00FD244E"/>
    <w:rsid w:val="00FD3192"/>
    <w:rsid w:val="00FD3228"/>
    <w:rsid w:val="00FD4142"/>
    <w:rsid w:val="00FD437A"/>
    <w:rsid w:val="00FD4481"/>
    <w:rsid w:val="00FD4B2C"/>
    <w:rsid w:val="00FD55F7"/>
    <w:rsid w:val="00FD5FF2"/>
    <w:rsid w:val="00FE38D1"/>
    <w:rsid w:val="00FE4359"/>
    <w:rsid w:val="00FE6CB7"/>
    <w:rsid w:val="00FE6E06"/>
    <w:rsid w:val="00FE6E2D"/>
    <w:rsid w:val="00FE7E68"/>
    <w:rsid w:val="00FF4802"/>
    <w:rsid w:val="00FF52E6"/>
    <w:rsid w:val="00FF53F1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3DE301"/>
  <w15:docId w15:val="{A79A0573-FC00-4FDB-AA90-D4843FD2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911B4"/>
  </w:style>
  <w:style w:type="paragraph" w:styleId="Heading1">
    <w:name w:val="heading 1"/>
    <w:basedOn w:val="Normal"/>
    <w:next w:val="Normal"/>
    <w:qFormat/>
    <w:rsid w:val="009911B4"/>
    <w:pPr>
      <w:keepNext/>
      <w:widowControl w:val="0"/>
      <w:tabs>
        <w:tab w:val="center" w:pos="5445"/>
      </w:tabs>
      <w:outlineLvl w:val="0"/>
    </w:pPr>
    <w:rPr>
      <w:rFonts w:ascii="Times New Roman TUR" w:hAnsi="Times New Roman TUR"/>
      <w:b/>
      <w:snapToGrid w:val="0"/>
    </w:rPr>
  </w:style>
  <w:style w:type="paragraph" w:styleId="Heading2">
    <w:name w:val="heading 2"/>
    <w:basedOn w:val="Normal"/>
    <w:next w:val="Normal"/>
    <w:qFormat/>
    <w:rsid w:val="009911B4"/>
    <w:pPr>
      <w:keepNext/>
      <w:outlineLvl w:val="1"/>
    </w:pPr>
    <w:rPr>
      <w:b/>
      <w:bCs/>
      <w:iCs/>
      <w:sz w:val="22"/>
      <w:szCs w:val="22"/>
    </w:rPr>
  </w:style>
  <w:style w:type="paragraph" w:styleId="Heading3">
    <w:name w:val="heading 3"/>
    <w:basedOn w:val="Normal"/>
    <w:next w:val="Normal"/>
    <w:qFormat/>
    <w:rsid w:val="009911B4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11B4"/>
    <w:pPr>
      <w:tabs>
        <w:tab w:val="center" w:pos="4320"/>
        <w:tab w:val="right" w:pos="8640"/>
      </w:tabs>
    </w:pPr>
  </w:style>
  <w:style w:type="paragraph" w:customStyle="1" w:styleId="Quicka">
    <w:name w:val="Quick a."/>
    <w:basedOn w:val="Normal"/>
    <w:rsid w:val="009911B4"/>
    <w:pPr>
      <w:ind w:left="720" w:hanging="720"/>
    </w:pPr>
    <w:rPr>
      <w:sz w:val="24"/>
    </w:rPr>
  </w:style>
  <w:style w:type="paragraph" w:styleId="Footer">
    <w:name w:val="footer"/>
    <w:basedOn w:val="Normal"/>
    <w:rsid w:val="009911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11B4"/>
  </w:style>
  <w:style w:type="paragraph" w:styleId="Title">
    <w:name w:val="Title"/>
    <w:basedOn w:val="Normal"/>
    <w:qFormat/>
    <w:rsid w:val="009911B4"/>
    <w:pPr>
      <w:jc w:val="center"/>
    </w:pPr>
    <w:rPr>
      <w:b/>
    </w:rPr>
  </w:style>
  <w:style w:type="character" w:customStyle="1" w:styleId="a">
    <w:name w:val="_"/>
    <w:rsid w:val="009911B4"/>
  </w:style>
  <w:style w:type="paragraph" w:styleId="BodyTextIndent">
    <w:name w:val="Body Text Indent"/>
    <w:basedOn w:val="Normal"/>
    <w:rsid w:val="009911B4"/>
    <w:pPr>
      <w:widowControl w:val="0"/>
      <w:ind w:left="720"/>
    </w:pPr>
    <w:rPr>
      <w:snapToGrid w:val="0"/>
    </w:rPr>
  </w:style>
  <w:style w:type="paragraph" w:styleId="BodyTextIndent3">
    <w:name w:val="Body Text Indent 3"/>
    <w:basedOn w:val="Normal"/>
    <w:rsid w:val="009911B4"/>
    <w:pPr>
      <w:widowControl w:val="0"/>
      <w:tabs>
        <w:tab w:val="left" w:pos="-1440"/>
      </w:tabs>
      <w:ind w:left="720" w:hanging="28"/>
    </w:pPr>
    <w:rPr>
      <w:rFonts w:ascii="Times New Roman TUR" w:hAnsi="Times New Roman TUR"/>
      <w:snapToGrid w:val="0"/>
    </w:rPr>
  </w:style>
  <w:style w:type="paragraph" w:styleId="BodyTextIndent2">
    <w:name w:val="Body Text Indent 2"/>
    <w:basedOn w:val="Normal"/>
    <w:rsid w:val="009911B4"/>
    <w:pPr>
      <w:ind w:left="360" w:hanging="360"/>
    </w:pPr>
    <w:rPr>
      <w:sz w:val="22"/>
    </w:rPr>
  </w:style>
  <w:style w:type="paragraph" w:customStyle="1" w:styleId="JobTitle">
    <w:name w:val="Job Title"/>
    <w:next w:val="Achievement"/>
    <w:rsid w:val="009911B4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9911B4"/>
    <w:pPr>
      <w:numPr>
        <w:numId w:val="2"/>
      </w:numPr>
      <w:spacing w:after="60" w:line="240" w:lineRule="atLeast"/>
      <w:jc w:val="both"/>
    </w:pPr>
    <w:rPr>
      <w:rFonts w:ascii="Garamond" w:hAnsi="Garamond"/>
      <w:sz w:val="22"/>
    </w:rPr>
  </w:style>
  <w:style w:type="paragraph" w:styleId="BodyText">
    <w:name w:val="Body Text"/>
    <w:basedOn w:val="Normal"/>
    <w:rsid w:val="009911B4"/>
    <w:pPr>
      <w:spacing w:after="120"/>
    </w:pPr>
  </w:style>
  <w:style w:type="paragraph" w:styleId="BodyText2">
    <w:name w:val="Body Text 2"/>
    <w:basedOn w:val="Normal"/>
    <w:rsid w:val="009911B4"/>
    <w:pPr>
      <w:tabs>
        <w:tab w:val="left" w:pos="3780"/>
      </w:tabs>
    </w:pPr>
    <w:rPr>
      <w:sz w:val="22"/>
      <w:szCs w:val="22"/>
    </w:rPr>
  </w:style>
  <w:style w:type="paragraph" w:customStyle="1" w:styleId="CompanyNameOne">
    <w:name w:val="Company Name One"/>
    <w:basedOn w:val="Normal"/>
    <w:next w:val="JobTitle"/>
    <w:rsid w:val="009911B4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</w:rPr>
  </w:style>
  <w:style w:type="paragraph" w:styleId="BodyText3">
    <w:name w:val="Body Text 3"/>
    <w:basedOn w:val="Normal"/>
    <w:rsid w:val="009911B4"/>
    <w:rPr>
      <w:bCs/>
      <w:iCs/>
      <w:sz w:val="24"/>
      <w:szCs w:val="22"/>
    </w:rPr>
  </w:style>
  <w:style w:type="paragraph" w:styleId="BalloonText">
    <w:name w:val="Balloon Text"/>
    <w:basedOn w:val="Normal"/>
    <w:semiHidden/>
    <w:rsid w:val="002A419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2A4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A4190"/>
  </w:style>
  <w:style w:type="paragraph" w:styleId="CommentSubject">
    <w:name w:val="annotation subject"/>
    <w:basedOn w:val="CommentText"/>
    <w:next w:val="CommentText"/>
    <w:semiHidden/>
    <w:rsid w:val="002A4190"/>
    <w:rPr>
      <w:b/>
      <w:bCs/>
    </w:rPr>
  </w:style>
  <w:style w:type="paragraph" w:customStyle="1" w:styleId="Reference1">
    <w:name w:val="Reference 1"/>
    <w:basedOn w:val="Normal"/>
    <w:next w:val="Normal"/>
    <w:rsid w:val="00C20670"/>
    <w:pPr>
      <w:autoSpaceDE w:val="0"/>
      <w:autoSpaceDN w:val="0"/>
      <w:adjustRightInd w:val="0"/>
    </w:pPr>
    <w:rPr>
      <w:rFonts w:ascii="TimesNewRoman" w:hAnsi="TimesNewRoman"/>
      <w:sz w:val="24"/>
      <w:szCs w:val="24"/>
      <w:lang w:val="es-ES" w:eastAsia="es-ES"/>
    </w:rPr>
  </w:style>
  <w:style w:type="character" w:styleId="Hyperlink">
    <w:name w:val="Hyperlink"/>
    <w:rsid w:val="00987636"/>
    <w:rPr>
      <w:color w:val="0000FF"/>
      <w:u w:val="single"/>
    </w:rPr>
  </w:style>
  <w:style w:type="character" w:styleId="FollowedHyperlink">
    <w:name w:val="FollowedHyperlink"/>
    <w:rsid w:val="00957FB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E33BD"/>
    <w:pPr>
      <w:ind w:left="720"/>
    </w:pPr>
  </w:style>
  <w:style w:type="character" w:customStyle="1" w:styleId="apple-style-span">
    <w:name w:val="apple-style-span"/>
    <w:basedOn w:val="DefaultParagraphFont"/>
    <w:uiPriority w:val="99"/>
    <w:rsid w:val="00265D8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65D82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9D4"/>
  </w:style>
  <w:style w:type="character" w:customStyle="1" w:styleId="st">
    <w:name w:val="st"/>
    <w:basedOn w:val="DefaultParagraphFont"/>
    <w:rsid w:val="001538EC"/>
  </w:style>
  <w:style w:type="character" w:customStyle="1" w:styleId="gatewaydata1">
    <w:name w:val="gatewaydata1"/>
    <w:basedOn w:val="DefaultParagraphFont"/>
    <w:rsid w:val="00A14DF5"/>
    <w:rPr>
      <w:b/>
      <w:bCs/>
      <w:color w:val="000000"/>
      <w:sz w:val="15"/>
      <w:szCs w:val="15"/>
    </w:rPr>
  </w:style>
  <w:style w:type="character" w:customStyle="1" w:styleId="gatewaydata">
    <w:name w:val="gatewaydata"/>
    <w:basedOn w:val="DefaultParagraphFont"/>
    <w:rsid w:val="009F0309"/>
  </w:style>
  <w:style w:type="paragraph" w:customStyle="1" w:styleId="Default">
    <w:name w:val="Default"/>
    <w:rsid w:val="00672258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0566"/>
    <w:rPr>
      <w:rFonts w:eastAsiaTheme="minorHAnsi"/>
      <w:sz w:val="24"/>
      <w:szCs w:val="24"/>
    </w:rPr>
  </w:style>
  <w:style w:type="character" w:customStyle="1" w:styleId="current-selection">
    <w:name w:val="current-selection"/>
    <w:basedOn w:val="DefaultParagraphFont"/>
    <w:rsid w:val="00A44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3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1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4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2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63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2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494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06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15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981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954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255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52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729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662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871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0427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4132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2299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1946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574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0152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5270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1003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96313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3583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7009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46639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0244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7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1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5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91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4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12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225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32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545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813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79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542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39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0745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038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669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60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311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4319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09180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8809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4274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17685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13023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1931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2409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2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hornton@trentu.ca" TargetMode="External"/><Relationship Id="rId13" Type="http://schemas.openxmlformats.org/officeDocument/2006/relationships/hyperlink" Target="mailto:branchl@uf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ervationnw.org/news-updates/lynx-photographed-in-washingtons-kettle-rang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ncemag.org/news/2016/12/ocelot-bathrooms-are-meeting-place-several-central-american-mammal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news.wsu.edu/2017/02/09/deforestation-threat-to-jagua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s.wsu.edu/2017/04/27/photographing-endangered-lynx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C84B6-CF2E-4544-B669-2F541042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6726</Words>
  <Characters>38344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E: BIOGRAPHICAL SKETCH</vt:lpstr>
    </vt:vector>
  </TitlesOfParts>
  <Company>.</Company>
  <LinksUpToDate>false</LinksUpToDate>
  <CharactersWithSpaces>44981</CharactersWithSpaces>
  <SharedDoc>false</SharedDoc>
  <HLinks>
    <vt:vector size="6" baseType="variant">
      <vt:variant>
        <vt:i4>1638443</vt:i4>
      </vt:variant>
      <vt:variant>
        <vt:i4>0</vt:i4>
      </vt:variant>
      <vt:variant>
        <vt:i4>0</vt:i4>
      </vt:variant>
      <vt:variant>
        <vt:i4>5</vt:i4>
      </vt:variant>
      <vt:variant>
        <vt:lpwstr>mailto:thorntondh@gmail.com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E: BIOGRAPHICAL SKETCH</dc:title>
  <dc:creator>Kitty F. Emery</dc:creator>
  <cp:lastModifiedBy>Kent, Margaret Nettie</cp:lastModifiedBy>
  <cp:revision>2</cp:revision>
  <cp:lastPrinted>2018-12-31T21:19:00Z</cp:lastPrinted>
  <dcterms:created xsi:type="dcterms:W3CDTF">2019-10-21T15:58:00Z</dcterms:created>
  <dcterms:modified xsi:type="dcterms:W3CDTF">2019-10-21T15:58:00Z</dcterms:modified>
</cp:coreProperties>
</file>