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C122A" w14:textId="6E985F3B" w:rsidR="00554BD7" w:rsidRPr="00763C0E" w:rsidRDefault="000F5FD0" w:rsidP="007F6830">
      <w:pPr>
        <w:spacing w:after="0" w:line="240" w:lineRule="auto"/>
        <w:jc w:val="center"/>
        <w:rPr>
          <w:rFonts w:ascii="Times New Roman" w:hAnsi="Times New Roman" w:cs="Times New Roman"/>
          <w:b/>
          <w:bCs/>
          <w:sz w:val="32"/>
          <w:szCs w:val="32"/>
        </w:rPr>
      </w:pPr>
      <w:r w:rsidRPr="00763C0E">
        <w:rPr>
          <w:rFonts w:ascii="Times New Roman" w:hAnsi="Times New Roman" w:cs="Times New Roman"/>
          <w:b/>
          <w:bCs/>
          <w:sz w:val="32"/>
          <w:szCs w:val="32"/>
        </w:rPr>
        <w:t>National Organic Standards Board (NOSB)</w:t>
      </w:r>
      <w:r w:rsidR="00F47B5E" w:rsidRPr="00763C0E">
        <w:rPr>
          <w:rFonts w:ascii="Times New Roman" w:hAnsi="Times New Roman" w:cs="Times New Roman"/>
          <w:b/>
          <w:bCs/>
          <w:sz w:val="32"/>
          <w:szCs w:val="32"/>
        </w:rPr>
        <w:t xml:space="preserve"> </w:t>
      </w:r>
      <w:r w:rsidR="00763C0E" w:rsidRPr="00763C0E">
        <w:rPr>
          <w:rFonts w:ascii="Times New Roman" w:hAnsi="Times New Roman" w:cs="Times New Roman"/>
          <w:b/>
          <w:bCs/>
          <w:sz w:val="32"/>
          <w:szCs w:val="32"/>
        </w:rPr>
        <w:t>– Questions about Soil-Biodegradable Plastic Mulches in Organic Production</w:t>
      </w:r>
    </w:p>
    <w:p w14:paraId="668A3B77" w14:textId="77777777" w:rsidR="00763C0E" w:rsidRPr="00763C0E" w:rsidRDefault="00763C0E" w:rsidP="007F6830">
      <w:pPr>
        <w:spacing w:after="0" w:line="240" w:lineRule="auto"/>
        <w:jc w:val="center"/>
        <w:rPr>
          <w:rFonts w:ascii="Times New Roman" w:hAnsi="Times New Roman" w:cs="Times New Roman"/>
          <w:b/>
          <w:bCs/>
          <w:sz w:val="32"/>
          <w:szCs w:val="32"/>
        </w:rPr>
      </w:pPr>
    </w:p>
    <w:p w14:paraId="62EEFE4A" w14:textId="0586BE13" w:rsidR="00763C0E" w:rsidRDefault="00554BD7" w:rsidP="007F6830">
      <w:pPr>
        <w:spacing w:after="0" w:line="240" w:lineRule="auto"/>
        <w:jc w:val="center"/>
        <w:rPr>
          <w:rFonts w:ascii="Times New Roman" w:hAnsi="Times New Roman" w:cs="Times New Roman"/>
          <w:b/>
          <w:bCs/>
          <w:sz w:val="24"/>
          <w:szCs w:val="24"/>
          <w:vertAlign w:val="superscript"/>
        </w:rPr>
      </w:pPr>
      <w:r w:rsidRPr="00554BD7">
        <w:rPr>
          <w:rFonts w:ascii="Times New Roman" w:hAnsi="Times New Roman" w:cs="Times New Roman"/>
          <w:b/>
          <w:bCs/>
          <w:sz w:val="24"/>
          <w:szCs w:val="24"/>
        </w:rPr>
        <w:t>Authors: Brenda Madrid</w:t>
      </w:r>
      <w:r w:rsidR="00763C0E">
        <w:rPr>
          <w:rFonts w:ascii="Times New Roman" w:hAnsi="Times New Roman" w:cs="Times New Roman"/>
          <w:b/>
          <w:bCs/>
          <w:sz w:val="24"/>
          <w:szCs w:val="24"/>
          <w:vertAlign w:val="superscript"/>
        </w:rPr>
        <w:t>1</w:t>
      </w:r>
      <w:r w:rsidRPr="00554BD7">
        <w:rPr>
          <w:rFonts w:ascii="Times New Roman" w:hAnsi="Times New Roman" w:cs="Times New Roman"/>
          <w:b/>
          <w:bCs/>
          <w:sz w:val="24"/>
          <w:szCs w:val="24"/>
        </w:rPr>
        <w:t>, Carol Miles</w:t>
      </w:r>
      <w:r w:rsidR="00763C0E">
        <w:rPr>
          <w:rFonts w:ascii="Times New Roman" w:hAnsi="Times New Roman" w:cs="Times New Roman"/>
          <w:b/>
          <w:bCs/>
          <w:sz w:val="24"/>
          <w:szCs w:val="24"/>
          <w:vertAlign w:val="superscript"/>
        </w:rPr>
        <w:t>1</w:t>
      </w:r>
      <w:r w:rsidR="000917EF">
        <w:rPr>
          <w:rFonts w:ascii="Times New Roman" w:hAnsi="Times New Roman" w:cs="Times New Roman"/>
          <w:b/>
          <w:bCs/>
          <w:sz w:val="24"/>
          <w:szCs w:val="24"/>
        </w:rPr>
        <w:t>, Markus Flury</w:t>
      </w:r>
      <w:r w:rsidR="00763C0E">
        <w:rPr>
          <w:rFonts w:ascii="Times New Roman" w:hAnsi="Times New Roman" w:cs="Times New Roman"/>
          <w:b/>
          <w:bCs/>
          <w:sz w:val="24"/>
          <w:szCs w:val="24"/>
          <w:vertAlign w:val="superscript"/>
        </w:rPr>
        <w:t>1</w:t>
      </w:r>
      <w:r w:rsidR="000917EF">
        <w:rPr>
          <w:rFonts w:ascii="Times New Roman" w:hAnsi="Times New Roman" w:cs="Times New Roman"/>
          <w:b/>
          <w:bCs/>
          <w:sz w:val="24"/>
          <w:szCs w:val="24"/>
        </w:rPr>
        <w:t>, Jennifer DeBruyn</w:t>
      </w:r>
      <w:r w:rsidR="00763C0E">
        <w:rPr>
          <w:rFonts w:ascii="Times New Roman" w:hAnsi="Times New Roman" w:cs="Times New Roman"/>
          <w:b/>
          <w:bCs/>
          <w:color w:val="0070C0"/>
          <w:sz w:val="24"/>
          <w:szCs w:val="24"/>
          <w:vertAlign w:val="superscript"/>
        </w:rPr>
        <w:t>2</w:t>
      </w:r>
      <w:r w:rsidR="000917EF">
        <w:rPr>
          <w:rFonts w:ascii="Times New Roman" w:hAnsi="Times New Roman" w:cs="Times New Roman"/>
          <w:b/>
          <w:bCs/>
          <w:sz w:val="24"/>
          <w:szCs w:val="24"/>
        </w:rPr>
        <w:t xml:space="preserve">, Sean </w:t>
      </w:r>
      <w:r w:rsidR="000917EF" w:rsidRPr="000917EF">
        <w:rPr>
          <w:rFonts w:ascii="Times New Roman" w:hAnsi="Times New Roman" w:cs="Times New Roman"/>
          <w:b/>
          <w:bCs/>
          <w:sz w:val="24"/>
          <w:szCs w:val="24"/>
        </w:rPr>
        <w:t>Schaeffer</w:t>
      </w:r>
      <w:r w:rsidR="00763C0E">
        <w:rPr>
          <w:rFonts w:ascii="Times New Roman" w:hAnsi="Times New Roman" w:cs="Times New Roman"/>
          <w:b/>
          <w:bCs/>
          <w:sz w:val="24"/>
          <w:szCs w:val="24"/>
          <w:vertAlign w:val="superscript"/>
        </w:rPr>
        <w:t>2</w:t>
      </w:r>
      <w:r w:rsidR="000917EF">
        <w:rPr>
          <w:rFonts w:ascii="Times New Roman" w:hAnsi="Times New Roman" w:cs="Times New Roman"/>
          <w:b/>
          <w:bCs/>
          <w:sz w:val="24"/>
          <w:szCs w:val="24"/>
        </w:rPr>
        <w:t>, Doug Hayes</w:t>
      </w:r>
      <w:r w:rsidR="00763C0E">
        <w:rPr>
          <w:rFonts w:ascii="Times New Roman" w:hAnsi="Times New Roman" w:cs="Times New Roman"/>
          <w:b/>
          <w:bCs/>
          <w:sz w:val="24"/>
          <w:szCs w:val="24"/>
          <w:vertAlign w:val="superscript"/>
        </w:rPr>
        <w:t>2</w:t>
      </w:r>
      <w:r w:rsidR="000917EF">
        <w:rPr>
          <w:rFonts w:ascii="Times New Roman" w:hAnsi="Times New Roman" w:cs="Times New Roman"/>
          <w:b/>
          <w:bCs/>
          <w:sz w:val="24"/>
          <w:szCs w:val="24"/>
        </w:rPr>
        <w:t>,</w:t>
      </w:r>
      <w:r w:rsidRPr="00554BD7">
        <w:rPr>
          <w:rFonts w:ascii="Times New Roman" w:hAnsi="Times New Roman" w:cs="Times New Roman"/>
          <w:b/>
          <w:bCs/>
          <w:sz w:val="24"/>
          <w:szCs w:val="24"/>
        </w:rPr>
        <w:t xml:space="preserve"> and Lisa DeVetter</w:t>
      </w:r>
      <w:r w:rsidR="00763C0E">
        <w:rPr>
          <w:rFonts w:ascii="Times New Roman" w:hAnsi="Times New Roman" w:cs="Times New Roman"/>
          <w:b/>
          <w:bCs/>
          <w:sz w:val="24"/>
          <w:szCs w:val="24"/>
          <w:vertAlign w:val="superscript"/>
        </w:rPr>
        <w:t>1’</w:t>
      </w:r>
    </w:p>
    <w:p w14:paraId="1D368B90" w14:textId="77777777" w:rsidR="00763C0E" w:rsidRDefault="00763C0E" w:rsidP="007F6830">
      <w:pPr>
        <w:spacing w:after="0" w:line="240" w:lineRule="auto"/>
        <w:jc w:val="center"/>
        <w:rPr>
          <w:rFonts w:ascii="Times New Roman" w:hAnsi="Times New Roman" w:cs="Times New Roman"/>
          <w:b/>
          <w:bCs/>
          <w:sz w:val="24"/>
          <w:szCs w:val="24"/>
        </w:rPr>
      </w:pPr>
    </w:p>
    <w:p w14:paraId="25098289" w14:textId="5830FC16" w:rsidR="00554BD7" w:rsidRPr="000917EF" w:rsidRDefault="00763C0E" w:rsidP="007F68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Washington State University; </w:t>
      </w:r>
      <w:r>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University of Tennessee-Knoxville </w:t>
      </w:r>
      <w:r w:rsidR="00F47B5E">
        <w:rPr>
          <w:rFonts w:ascii="Times New Roman" w:hAnsi="Times New Roman" w:cs="Times New Roman"/>
          <w:b/>
          <w:bCs/>
          <w:sz w:val="24"/>
          <w:szCs w:val="24"/>
        </w:rPr>
        <w:t xml:space="preserve"> </w:t>
      </w:r>
    </w:p>
    <w:p w14:paraId="38727AD6" w14:textId="77777777" w:rsidR="009425E6" w:rsidRDefault="009425E6" w:rsidP="009425E6">
      <w:pPr>
        <w:spacing w:after="0" w:line="240" w:lineRule="auto"/>
        <w:rPr>
          <w:rFonts w:ascii="Times New Roman" w:hAnsi="Times New Roman" w:cs="Times New Roman"/>
          <w:sz w:val="24"/>
          <w:szCs w:val="24"/>
        </w:rPr>
      </w:pPr>
    </w:p>
    <w:p w14:paraId="5172CC58" w14:textId="59804092" w:rsidR="00F47B5E" w:rsidRDefault="00F47B5E" w:rsidP="007F6830">
      <w:pPr>
        <w:spacing w:after="0" w:line="240" w:lineRule="auto"/>
        <w:rPr>
          <w:rFonts w:ascii="Times New Roman" w:hAnsi="Times New Roman" w:cs="Times New Roman"/>
          <w:sz w:val="24"/>
          <w:szCs w:val="24"/>
        </w:rPr>
      </w:pPr>
      <w:r>
        <w:rPr>
          <w:rFonts w:ascii="Times New Roman" w:hAnsi="Times New Roman" w:cs="Times New Roman"/>
          <w:sz w:val="24"/>
          <w:szCs w:val="24"/>
        </w:rPr>
        <w:t>This document summarizes responses to questions and concerns regarding the use of soil</w:t>
      </w:r>
      <w:r w:rsidR="00763C0E">
        <w:rPr>
          <w:rFonts w:ascii="Times New Roman" w:hAnsi="Times New Roman" w:cs="Times New Roman"/>
          <w:sz w:val="24"/>
          <w:szCs w:val="24"/>
        </w:rPr>
        <w:t>-</w:t>
      </w:r>
      <w:r>
        <w:rPr>
          <w:rFonts w:ascii="Times New Roman" w:hAnsi="Times New Roman" w:cs="Times New Roman"/>
          <w:sz w:val="24"/>
          <w:szCs w:val="24"/>
        </w:rPr>
        <w:t>biodegradable plastic mulch films (referred to as “BDMs”) in certified organic agriculture</w:t>
      </w:r>
      <w:r w:rsidR="000917EF">
        <w:rPr>
          <w:rFonts w:ascii="Times New Roman" w:hAnsi="Times New Roman" w:cs="Times New Roman"/>
          <w:sz w:val="24"/>
          <w:szCs w:val="24"/>
        </w:rPr>
        <w:t xml:space="preserve"> in the United States</w:t>
      </w:r>
      <w:r>
        <w:rPr>
          <w:rFonts w:ascii="Times New Roman" w:hAnsi="Times New Roman" w:cs="Times New Roman"/>
          <w:sz w:val="24"/>
          <w:szCs w:val="24"/>
        </w:rPr>
        <w:t xml:space="preserve">. Questions were provided by members of the NOSB and responses are followed by a list of select refereed journal publications. The content provided in this document represents the current understanding of these materials’ performance based on the authors’ collective expertise and experience with these materials through field and laboratory experiments. </w:t>
      </w:r>
    </w:p>
    <w:p w14:paraId="722769FD" w14:textId="77777777" w:rsidR="00F47B5E" w:rsidRDefault="00F47B5E" w:rsidP="007F6830">
      <w:pPr>
        <w:spacing w:after="0" w:line="240" w:lineRule="auto"/>
        <w:rPr>
          <w:rFonts w:ascii="Times New Roman" w:hAnsi="Times New Roman" w:cs="Times New Roman"/>
          <w:sz w:val="24"/>
          <w:szCs w:val="24"/>
        </w:rPr>
      </w:pPr>
    </w:p>
    <w:p w14:paraId="68A32F55" w14:textId="722F87F5" w:rsidR="00B97ECE" w:rsidRPr="00241173" w:rsidRDefault="00B97ECE" w:rsidP="007F6830">
      <w:pPr>
        <w:spacing w:after="0" w:line="240" w:lineRule="auto"/>
        <w:rPr>
          <w:rFonts w:ascii="Times New Roman" w:hAnsi="Times New Roman" w:cs="Times New Roman"/>
          <w:b/>
          <w:bCs/>
          <w:sz w:val="24"/>
          <w:szCs w:val="24"/>
        </w:rPr>
      </w:pPr>
      <w:r w:rsidRPr="00241173">
        <w:rPr>
          <w:rFonts w:ascii="Times New Roman" w:hAnsi="Times New Roman" w:cs="Times New Roman"/>
          <w:b/>
          <w:bCs/>
          <w:sz w:val="24"/>
          <w:szCs w:val="24"/>
        </w:rPr>
        <w:t xml:space="preserve">Effect on </w:t>
      </w:r>
      <w:r w:rsidR="00082EDC" w:rsidRPr="00241173">
        <w:rPr>
          <w:rFonts w:ascii="Times New Roman" w:hAnsi="Times New Roman" w:cs="Times New Roman"/>
          <w:b/>
          <w:bCs/>
          <w:sz w:val="24"/>
          <w:szCs w:val="24"/>
        </w:rPr>
        <w:t>S</w:t>
      </w:r>
      <w:r w:rsidRPr="00241173">
        <w:rPr>
          <w:rFonts w:ascii="Times New Roman" w:hAnsi="Times New Roman" w:cs="Times New Roman"/>
          <w:b/>
          <w:bCs/>
          <w:sz w:val="24"/>
          <w:szCs w:val="24"/>
        </w:rPr>
        <w:t xml:space="preserve">oil, </w:t>
      </w:r>
      <w:r w:rsidR="00C11E73" w:rsidRPr="00241173">
        <w:rPr>
          <w:rFonts w:ascii="Times New Roman" w:hAnsi="Times New Roman" w:cs="Times New Roman"/>
          <w:b/>
          <w:bCs/>
          <w:sz w:val="24"/>
          <w:szCs w:val="24"/>
        </w:rPr>
        <w:t>Ecology</w:t>
      </w:r>
      <w:r w:rsidR="00F47B5E">
        <w:rPr>
          <w:rFonts w:ascii="Times New Roman" w:hAnsi="Times New Roman" w:cs="Times New Roman"/>
          <w:b/>
          <w:bCs/>
          <w:sz w:val="24"/>
          <w:szCs w:val="24"/>
        </w:rPr>
        <w:t>,</w:t>
      </w:r>
      <w:r w:rsidR="00082EDC" w:rsidRPr="00241173">
        <w:rPr>
          <w:rFonts w:ascii="Times New Roman" w:hAnsi="Times New Roman" w:cs="Times New Roman"/>
          <w:b/>
          <w:bCs/>
          <w:sz w:val="24"/>
          <w:szCs w:val="24"/>
        </w:rPr>
        <w:t xml:space="preserve"> and </w:t>
      </w:r>
      <w:r w:rsidR="00C11E73" w:rsidRPr="00241173">
        <w:rPr>
          <w:rFonts w:ascii="Times New Roman" w:hAnsi="Times New Roman" w:cs="Times New Roman"/>
          <w:b/>
          <w:bCs/>
          <w:sz w:val="24"/>
          <w:szCs w:val="24"/>
        </w:rPr>
        <w:t>Ecosystem Functions</w:t>
      </w:r>
      <w:r w:rsidR="00082EDC" w:rsidRPr="00241173">
        <w:rPr>
          <w:rFonts w:ascii="Times New Roman" w:hAnsi="Times New Roman" w:cs="Times New Roman"/>
          <w:b/>
          <w:bCs/>
          <w:sz w:val="24"/>
          <w:szCs w:val="24"/>
        </w:rPr>
        <w:t xml:space="preserve"> </w:t>
      </w:r>
    </w:p>
    <w:p w14:paraId="51C75F44" w14:textId="33A90D9C" w:rsidR="000917EF" w:rsidRDefault="000F5FD0" w:rsidP="007F6830">
      <w:pPr>
        <w:pStyle w:val="ListParagraph"/>
        <w:numPr>
          <w:ilvl w:val="0"/>
          <w:numId w:val="7"/>
        </w:numPr>
        <w:spacing w:after="0" w:line="240" w:lineRule="auto"/>
        <w:rPr>
          <w:rFonts w:ascii="Times New Roman" w:hAnsi="Times New Roman" w:cs="Times New Roman"/>
          <w:sz w:val="24"/>
          <w:szCs w:val="24"/>
        </w:rPr>
      </w:pPr>
      <w:r w:rsidRPr="000917EF">
        <w:rPr>
          <w:rFonts w:ascii="Times New Roman" w:hAnsi="Times New Roman" w:cs="Times New Roman"/>
          <w:sz w:val="24"/>
          <w:szCs w:val="24"/>
        </w:rPr>
        <w:t>What is the effect on overall soil health, including soil biology, when this material biodegrades?</w:t>
      </w:r>
      <w:r w:rsidR="00EC1FE7" w:rsidRPr="000917EF">
        <w:rPr>
          <w:rFonts w:ascii="Times New Roman" w:hAnsi="Times New Roman" w:cs="Times New Roman"/>
          <w:sz w:val="24"/>
          <w:szCs w:val="24"/>
        </w:rPr>
        <w:t xml:space="preserve"> </w:t>
      </w:r>
    </w:p>
    <w:p w14:paraId="777BF621" w14:textId="77777777" w:rsidR="000917EF" w:rsidRPr="000917EF" w:rsidRDefault="000917EF" w:rsidP="007F6830">
      <w:pPr>
        <w:pStyle w:val="ListParagraph"/>
        <w:spacing w:after="0" w:line="240" w:lineRule="auto"/>
        <w:rPr>
          <w:rFonts w:ascii="Times New Roman" w:hAnsi="Times New Roman" w:cs="Times New Roman"/>
          <w:sz w:val="24"/>
          <w:szCs w:val="24"/>
        </w:rPr>
      </w:pPr>
    </w:p>
    <w:p w14:paraId="1B06F99D" w14:textId="1C4FA2B3" w:rsidR="001D045A" w:rsidRPr="00E75035" w:rsidRDefault="00241173" w:rsidP="007F6830">
      <w:pPr>
        <w:pStyle w:val="ListParagraph"/>
        <w:spacing w:after="0" w:line="240" w:lineRule="auto"/>
        <w:rPr>
          <w:rFonts w:ascii="Times New Roman" w:hAnsi="Times New Roman" w:cs="Times New Roman"/>
          <w:color w:val="0070C0"/>
          <w:sz w:val="24"/>
          <w:szCs w:val="24"/>
        </w:rPr>
      </w:pPr>
      <w:r w:rsidRPr="00E75035">
        <w:rPr>
          <w:rFonts w:ascii="Times New Roman" w:hAnsi="Times New Roman" w:cs="Times New Roman"/>
          <w:color w:val="0070C0"/>
          <w:sz w:val="24"/>
          <w:szCs w:val="24"/>
          <w:u w:val="single"/>
        </w:rPr>
        <w:t>Summary</w:t>
      </w:r>
      <w:r w:rsidRPr="00E75035">
        <w:rPr>
          <w:rFonts w:ascii="Times New Roman" w:hAnsi="Times New Roman" w:cs="Times New Roman"/>
          <w:color w:val="0070C0"/>
          <w:sz w:val="24"/>
          <w:szCs w:val="24"/>
        </w:rPr>
        <w:t>. R</w:t>
      </w:r>
      <w:r w:rsidR="001D045A" w:rsidRPr="00E75035">
        <w:rPr>
          <w:rFonts w:ascii="Times New Roman" w:hAnsi="Times New Roman" w:cs="Times New Roman"/>
          <w:color w:val="0070C0"/>
          <w:sz w:val="24"/>
          <w:szCs w:val="24"/>
        </w:rPr>
        <w:t>esearch</w:t>
      </w:r>
      <w:r w:rsidRPr="00E75035">
        <w:rPr>
          <w:rFonts w:ascii="Times New Roman" w:hAnsi="Times New Roman" w:cs="Times New Roman"/>
          <w:color w:val="0070C0"/>
          <w:sz w:val="24"/>
          <w:szCs w:val="24"/>
        </w:rPr>
        <w:t xml:space="preserve"> to date</w:t>
      </w:r>
      <w:r w:rsidR="001D045A" w:rsidRPr="00E75035">
        <w:rPr>
          <w:rFonts w:ascii="Times New Roman" w:hAnsi="Times New Roman" w:cs="Times New Roman"/>
          <w:color w:val="0070C0"/>
          <w:sz w:val="24"/>
          <w:szCs w:val="24"/>
        </w:rPr>
        <w:t xml:space="preserve"> on how soil chemical, physical, and biological </w:t>
      </w:r>
      <w:r w:rsidRPr="00E75035">
        <w:rPr>
          <w:rFonts w:ascii="Times New Roman" w:hAnsi="Times New Roman" w:cs="Times New Roman"/>
          <w:color w:val="0070C0"/>
          <w:sz w:val="24"/>
          <w:szCs w:val="24"/>
        </w:rPr>
        <w:t>properties</w:t>
      </w:r>
      <w:r w:rsidR="001D045A" w:rsidRPr="00E75035">
        <w:rPr>
          <w:rFonts w:ascii="Times New Roman" w:hAnsi="Times New Roman" w:cs="Times New Roman"/>
          <w:color w:val="0070C0"/>
          <w:sz w:val="24"/>
          <w:szCs w:val="24"/>
        </w:rPr>
        <w:t xml:space="preserve"> are impacted from continuous application of BDMs has shown there are few consistent effects</w:t>
      </w:r>
      <w:r w:rsidRPr="00E75035">
        <w:rPr>
          <w:rFonts w:ascii="Times New Roman" w:hAnsi="Times New Roman" w:cs="Times New Roman"/>
          <w:color w:val="0070C0"/>
          <w:sz w:val="24"/>
          <w:szCs w:val="24"/>
        </w:rPr>
        <w:t xml:space="preserve"> that can be attributed to BDM application and </w:t>
      </w:r>
      <w:r w:rsidR="00C810CA">
        <w:rPr>
          <w:rFonts w:ascii="Times New Roman" w:hAnsi="Times New Roman" w:cs="Times New Roman"/>
          <w:color w:val="0070C0"/>
          <w:sz w:val="24"/>
          <w:szCs w:val="24"/>
        </w:rPr>
        <w:t xml:space="preserve">soil </w:t>
      </w:r>
      <w:r w:rsidRPr="00E75035">
        <w:rPr>
          <w:rFonts w:ascii="Times New Roman" w:hAnsi="Times New Roman" w:cs="Times New Roman"/>
          <w:color w:val="0070C0"/>
          <w:sz w:val="24"/>
          <w:szCs w:val="24"/>
        </w:rPr>
        <w:t>incorporation</w:t>
      </w:r>
      <w:r w:rsidR="001D045A" w:rsidRPr="00E75035">
        <w:rPr>
          <w:rFonts w:ascii="Times New Roman" w:hAnsi="Times New Roman" w:cs="Times New Roman"/>
          <w:color w:val="0070C0"/>
          <w:sz w:val="24"/>
          <w:szCs w:val="24"/>
        </w:rPr>
        <w:t>. A two-year study led by Sintim et al. (2019) looked at 19 soil health variables in pie pumpkin production system</w:t>
      </w:r>
      <w:r w:rsidRPr="00E75035">
        <w:rPr>
          <w:rFonts w:ascii="Times New Roman" w:hAnsi="Times New Roman" w:cs="Times New Roman"/>
          <w:color w:val="0070C0"/>
          <w:sz w:val="24"/>
          <w:szCs w:val="24"/>
        </w:rPr>
        <w:t>s</w:t>
      </w:r>
      <w:r w:rsidR="001D045A" w:rsidRPr="00E75035">
        <w:rPr>
          <w:rFonts w:ascii="Times New Roman" w:hAnsi="Times New Roman" w:cs="Times New Roman"/>
          <w:color w:val="0070C0"/>
          <w:sz w:val="24"/>
          <w:szCs w:val="24"/>
        </w:rPr>
        <w:t xml:space="preserve"> in Knoxville, TN and Mount Vernon, WA. Soil properties, health indicators, and functions were affected more by site and time than by mulch treatment from 2015-2017</w:t>
      </w:r>
      <w:r w:rsidRPr="00E75035">
        <w:rPr>
          <w:rFonts w:ascii="Times New Roman" w:hAnsi="Times New Roman" w:cs="Times New Roman"/>
          <w:color w:val="0070C0"/>
          <w:sz w:val="24"/>
          <w:szCs w:val="24"/>
        </w:rPr>
        <w:t>. Soil microbial community structure and function w</w:t>
      </w:r>
      <w:r w:rsidR="00901C84">
        <w:rPr>
          <w:rFonts w:ascii="Times New Roman" w:hAnsi="Times New Roman" w:cs="Times New Roman"/>
          <w:color w:val="0070C0"/>
          <w:sz w:val="24"/>
          <w:szCs w:val="24"/>
        </w:rPr>
        <w:t>ere</w:t>
      </w:r>
      <w:r w:rsidRPr="00E75035">
        <w:rPr>
          <w:rFonts w:ascii="Times New Roman" w:hAnsi="Times New Roman" w:cs="Times New Roman"/>
          <w:color w:val="0070C0"/>
          <w:sz w:val="24"/>
          <w:szCs w:val="24"/>
        </w:rPr>
        <w:t xml:space="preserve"> also more impacted by site and time of sampling (</w:t>
      </w:r>
      <w:r w:rsidR="00F47B5E">
        <w:rPr>
          <w:rFonts w:ascii="Times New Roman" w:hAnsi="Times New Roman" w:cs="Times New Roman"/>
          <w:color w:val="0070C0"/>
          <w:sz w:val="24"/>
          <w:szCs w:val="24"/>
        </w:rPr>
        <w:t xml:space="preserve">i.e., </w:t>
      </w:r>
      <w:r w:rsidRPr="00E75035">
        <w:rPr>
          <w:rFonts w:ascii="Times New Roman" w:hAnsi="Times New Roman" w:cs="Times New Roman"/>
          <w:color w:val="0070C0"/>
          <w:sz w:val="24"/>
          <w:szCs w:val="24"/>
        </w:rPr>
        <w:t>season) (Bandopadyay et al.</w:t>
      </w:r>
      <w:r w:rsidR="00F47B5E">
        <w:rPr>
          <w:rFonts w:ascii="Times New Roman" w:hAnsi="Times New Roman" w:cs="Times New Roman"/>
          <w:color w:val="0070C0"/>
          <w:sz w:val="24"/>
          <w:szCs w:val="24"/>
        </w:rPr>
        <w:t>,</w:t>
      </w:r>
      <w:r w:rsidRPr="00E75035">
        <w:rPr>
          <w:rFonts w:ascii="Times New Roman" w:hAnsi="Times New Roman" w:cs="Times New Roman"/>
          <w:color w:val="0070C0"/>
          <w:sz w:val="24"/>
          <w:szCs w:val="24"/>
        </w:rPr>
        <w:t xml:space="preserve"> 2020).</w:t>
      </w:r>
      <w:r w:rsidR="001D7DA5">
        <w:rPr>
          <w:rFonts w:ascii="Times New Roman" w:hAnsi="Times New Roman" w:cs="Times New Roman"/>
          <w:color w:val="0070C0"/>
          <w:sz w:val="24"/>
          <w:szCs w:val="24"/>
        </w:rPr>
        <w:t xml:space="preserve"> </w:t>
      </w:r>
      <w:r w:rsidRPr="00E75035">
        <w:rPr>
          <w:rFonts w:ascii="Times New Roman" w:hAnsi="Times New Roman" w:cs="Times New Roman"/>
          <w:color w:val="0070C0"/>
          <w:sz w:val="24"/>
          <w:szCs w:val="24"/>
        </w:rPr>
        <w:t xml:space="preserve">Extracellular enzyme rate assays </w:t>
      </w:r>
      <w:r w:rsidR="00901C84">
        <w:rPr>
          <w:rFonts w:ascii="Times New Roman" w:hAnsi="Times New Roman" w:cs="Times New Roman"/>
          <w:color w:val="0070C0"/>
          <w:sz w:val="24"/>
          <w:szCs w:val="24"/>
        </w:rPr>
        <w:t>similarly</w:t>
      </w:r>
      <w:r w:rsidRPr="00E75035">
        <w:rPr>
          <w:rFonts w:ascii="Times New Roman" w:hAnsi="Times New Roman" w:cs="Times New Roman"/>
          <w:color w:val="0070C0"/>
          <w:sz w:val="24"/>
          <w:szCs w:val="24"/>
        </w:rPr>
        <w:t xml:space="preserve"> showed site and season more strongly influenced </w:t>
      </w:r>
      <w:r w:rsidR="00DC3957">
        <w:rPr>
          <w:rFonts w:ascii="Times New Roman" w:hAnsi="Times New Roman" w:cs="Times New Roman"/>
          <w:color w:val="0070C0"/>
          <w:sz w:val="24"/>
          <w:szCs w:val="24"/>
        </w:rPr>
        <w:t>microbial activity than the mulch treatments</w:t>
      </w:r>
      <w:r w:rsidRPr="00E75035">
        <w:rPr>
          <w:rFonts w:ascii="Times New Roman" w:hAnsi="Times New Roman" w:cs="Times New Roman"/>
          <w:color w:val="0070C0"/>
          <w:sz w:val="24"/>
          <w:szCs w:val="24"/>
        </w:rPr>
        <w:t>.</w:t>
      </w:r>
      <w:r w:rsidR="00BF5FB3">
        <w:rPr>
          <w:rFonts w:ascii="Times New Roman" w:hAnsi="Times New Roman" w:cs="Times New Roman"/>
          <w:color w:val="0070C0"/>
          <w:sz w:val="24"/>
          <w:szCs w:val="24"/>
        </w:rPr>
        <w:t xml:space="preserve"> </w:t>
      </w:r>
      <w:r w:rsidR="00DC3957">
        <w:rPr>
          <w:rFonts w:ascii="Times New Roman" w:hAnsi="Times New Roman" w:cs="Times New Roman"/>
          <w:color w:val="0070C0"/>
          <w:sz w:val="24"/>
          <w:szCs w:val="24"/>
        </w:rPr>
        <w:t>Together, t</w:t>
      </w:r>
      <w:r w:rsidR="0006549D" w:rsidRPr="00E75035">
        <w:rPr>
          <w:rFonts w:ascii="Times New Roman" w:hAnsi="Times New Roman" w:cs="Times New Roman"/>
          <w:color w:val="0070C0"/>
          <w:sz w:val="24"/>
          <w:szCs w:val="24"/>
        </w:rPr>
        <w:t xml:space="preserve">hese results show soil microbial community structure and function </w:t>
      </w:r>
      <w:r w:rsidR="00DC3957">
        <w:rPr>
          <w:rFonts w:ascii="Times New Roman" w:hAnsi="Times New Roman" w:cs="Times New Roman"/>
          <w:color w:val="0070C0"/>
          <w:sz w:val="24"/>
          <w:szCs w:val="24"/>
        </w:rPr>
        <w:t>w</w:t>
      </w:r>
      <w:r w:rsidR="00AC6150">
        <w:rPr>
          <w:rFonts w:ascii="Times New Roman" w:hAnsi="Times New Roman" w:cs="Times New Roman"/>
          <w:color w:val="0070C0"/>
          <w:sz w:val="24"/>
          <w:szCs w:val="24"/>
        </w:rPr>
        <w:t>ere</w:t>
      </w:r>
      <w:r w:rsidR="0006549D" w:rsidRPr="00E75035">
        <w:rPr>
          <w:rFonts w:ascii="Times New Roman" w:hAnsi="Times New Roman" w:cs="Times New Roman"/>
          <w:color w:val="0070C0"/>
          <w:sz w:val="24"/>
          <w:szCs w:val="24"/>
        </w:rPr>
        <w:t xml:space="preserve"> similar </w:t>
      </w:r>
      <w:r w:rsidR="0006549D" w:rsidRPr="00761664">
        <w:rPr>
          <w:rFonts w:ascii="Times New Roman" w:hAnsi="Times New Roman" w:cs="Times New Roman"/>
          <w:color w:val="0070C0"/>
          <w:sz w:val="24"/>
          <w:szCs w:val="24"/>
        </w:rPr>
        <w:t xml:space="preserve">among plots treated with </w:t>
      </w:r>
      <w:r w:rsidR="000917EF" w:rsidRPr="00761664">
        <w:rPr>
          <w:rFonts w:ascii="Times New Roman" w:hAnsi="Times New Roman" w:cs="Times New Roman"/>
          <w:color w:val="0070C0"/>
          <w:sz w:val="24"/>
          <w:szCs w:val="24"/>
        </w:rPr>
        <w:t>polyethylene (</w:t>
      </w:r>
      <w:r w:rsidR="0006549D" w:rsidRPr="00761664">
        <w:rPr>
          <w:rFonts w:ascii="Times New Roman" w:hAnsi="Times New Roman" w:cs="Times New Roman"/>
          <w:color w:val="0070C0"/>
          <w:sz w:val="24"/>
          <w:szCs w:val="24"/>
        </w:rPr>
        <w:t>PE</w:t>
      </w:r>
      <w:r w:rsidR="000917EF" w:rsidRPr="00761664">
        <w:rPr>
          <w:rFonts w:ascii="Times New Roman" w:hAnsi="Times New Roman" w:cs="Times New Roman"/>
          <w:color w:val="0070C0"/>
          <w:sz w:val="24"/>
          <w:szCs w:val="24"/>
        </w:rPr>
        <w:t>)</w:t>
      </w:r>
      <w:r w:rsidR="0006549D" w:rsidRPr="00761664">
        <w:rPr>
          <w:rFonts w:ascii="Times New Roman" w:hAnsi="Times New Roman" w:cs="Times New Roman"/>
          <w:color w:val="0070C0"/>
          <w:sz w:val="24"/>
          <w:szCs w:val="24"/>
        </w:rPr>
        <w:t xml:space="preserve"> and BDMs</w:t>
      </w:r>
      <w:r w:rsidR="00DC3957" w:rsidRPr="00761664">
        <w:rPr>
          <w:rFonts w:ascii="Times New Roman" w:hAnsi="Times New Roman" w:cs="Times New Roman"/>
          <w:color w:val="0070C0"/>
          <w:sz w:val="24"/>
          <w:szCs w:val="24"/>
        </w:rPr>
        <w:t xml:space="preserve"> in both locations</w:t>
      </w:r>
      <w:r w:rsidR="00BB2E56">
        <w:rPr>
          <w:rFonts w:ascii="Times New Roman" w:hAnsi="Times New Roman" w:cs="Times New Roman"/>
          <w:color w:val="0070C0"/>
          <w:sz w:val="24"/>
          <w:szCs w:val="24"/>
        </w:rPr>
        <w:t xml:space="preserve"> following </w:t>
      </w:r>
      <w:r w:rsidR="00AC6150">
        <w:rPr>
          <w:rFonts w:ascii="Times New Roman" w:hAnsi="Times New Roman" w:cs="Times New Roman"/>
          <w:color w:val="0070C0"/>
          <w:sz w:val="24"/>
          <w:szCs w:val="24"/>
        </w:rPr>
        <w:t>two</w:t>
      </w:r>
      <w:r w:rsidR="00BB2E56">
        <w:rPr>
          <w:rFonts w:ascii="Times New Roman" w:hAnsi="Times New Roman" w:cs="Times New Roman"/>
          <w:color w:val="0070C0"/>
          <w:sz w:val="24"/>
          <w:szCs w:val="24"/>
        </w:rPr>
        <w:t xml:space="preserve"> consecutive years of use</w:t>
      </w:r>
      <w:r w:rsidR="000917EF" w:rsidRPr="00761664">
        <w:rPr>
          <w:rFonts w:ascii="Times New Roman" w:hAnsi="Times New Roman" w:cs="Times New Roman"/>
          <w:color w:val="0070C0"/>
          <w:sz w:val="24"/>
          <w:szCs w:val="24"/>
        </w:rPr>
        <w:t xml:space="preserve"> (note that PE was not soil-incorporated in any of these studies)</w:t>
      </w:r>
      <w:r w:rsidR="0006549D" w:rsidRPr="00761664">
        <w:rPr>
          <w:rFonts w:ascii="Times New Roman" w:hAnsi="Times New Roman" w:cs="Times New Roman"/>
          <w:color w:val="0070C0"/>
          <w:sz w:val="24"/>
          <w:szCs w:val="24"/>
        </w:rPr>
        <w:t xml:space="preserve">. </w:t>
      </w:r>
      <w:r w:rsidR="00901C84" w:rsidRPr="00761664">
        <w:rPr>
          <w:rFonts w:ascii="Times New Roman" w:hAnsi="Times New Roman" w:cs="Times New Roman"/>
          <w:color w:val="0070C0"/>
          <w:sz w:val="24"/>
          <w:szCs w:val="24"/>
        </w:rPr>
        <w:t xml:space="preserve">Research results show that BDMs degrade more quickly at higher soil temperatures, but different proprietary blends (e.g., feedstocks, production processes, etc.) can be affected differently by temperature, and can thus be optimized for different climates (Anunciado, 2020; English, 2019). </w:t>
      </w:r>
      <w:r w:rsidR="00DC3957" w:rsidRPr="00761664">
        <w:rPr>
          <w:rFonts w:ascii="Times New Roman" w:hAnsi="Times New Roman" w:cs="Times New Roman"/>
          <w:color w:val="0070C0"/>
          <w:sz w:val="24"/>
          <w:szCs w:val="24"/>
        </w:rPr>
        <w:t xml:space="preserve">After </w:t>
      </w:r>
      <w:r w:rsidR="00AC6150">
        <w:rPr>
          <w:rFonts w:ascii="Times New Roman" w:hAnsi="Times New Roman" w:cs="Times New Roman"/>
          <w:color w:val="0070C0"/>
          <w:sz w:val="24"/>
          <w:szCs w:val="24"/>
        </w:rPr>
        <w:t xml:space="preserve">four </w:t>
      </w:r>
      <w:r w:rsidR="00BB2E56">
        <w:rPr>
          <w:rFonts w:ascii="Times New Roman" w:hAnsi="Times New Roman" w:cs="Times New Roman"/>
          <w:color w:val="0070C0"/>
          <w:sz w:val="24"/>
          <w:szCs w:val="24"/>
        </w:rPr>
        <w:t xml:space="preserve">consecutive </w:t>
      </w:r>
      <w:r w:rsidR="00DC3957" w:rsidRPr="00761664">
        <w:rPr>
          <w:rFonts w:ascii="Times New Roman" w:hAnsi="Times New Roman" w:cs="Times New Roman"/>
          <w:color w:val="0070C0"/>
          <w:sz w:val="24"/>
          <w:szCs w:val="24"/>
        </w:rPr>
        <w:t>years of BDM application (a continuation of the 2 year study aforementioned)</w:t>
      </w:r>
      <w:r w:rsidR="00BF5FB3" w:rsidRPr="00761664">
        <w:rPr>
          <w:rFonts w:ascii="Times New Roman" w:hAnsi="Times New Roman" w:cs="Times New Roman"/>
          <w:color w:val="0070C0"/>
          <w:sz w:val="24"/>
          <w:szCs w:val="24"/>
        </w:rPr>
        <w:t>, Sintim et al. (2021)</w:t>
      </w:r>
      <w:r w:rsidRPr="00761664">
        <w:rPr>
          <w:rFonts w:ascii="Times New Roman" w:hAnsi="Times New Roman" w:cs="Times New Roman"/>
          <w:color w:val="0070C0"/>
          <w:sz w:val="24"/>
          <w:szCs w:val="24"/>
        </w:rPr>
        <w:t xml:space="preserve"> </w:t>
      </w:r>
      <w:r w:rsidR="00BF5FB3" w:rsidRPr="00761664">
        <w:rPr>
          <w:rFonts w:ascii="Times New Roman" w:hAnsi="Times New Roman" w:cs="Times New Roman"/>
          <w:color w:val="0070C0"/>
          <w:sz w:val="24"/>
          <w:szCs w:val="24"/>
        </w:rPr>
        <w:t xml:space="preserve">also found no detrimental effects of BDM </w:t>
      </w:r>
      <w:r w:rsidR="0006549D" w:rsidRPr="00761664">
        <w:rPr>
          <w:rFonts w:ascii="Times New Roman" w:hAnsi="Times New Roman" w:cs="Times New Roman"/>
          <w:color w:val="0070C0"/>
          <w:sz w:val="24"/>
          <w:szCs w:val="24"/>
        </w:rPr>
        <w:t xml:space="preserve">on soil health </w:t>
      </w:r>
      <w:r w:rsidR="00BF5FB3" w:rsidRPr="00761664">
        <w:rPr>
          <w:rFonts w:ascii="Times New Roman" w:hAnsi="Times New Roman" w:cs="Times New Roman"/>
          <w:color w:val="0070C0"/>
          <w:sz w:val="24"/>
          <w:szCs w:val="24"/>
        </w:rPr>
        <w:t xml:space="preserve">compared with conventional </w:t>
      </w:r>
      <w:r w:rsidR="00901C84" w:rsidRPr="00761664">
        <w:rPr>
          <w:rFonts w:ascii="Times New Roman" w:hAnsi="Times New Roman" w:cs="Times New Roman"/>
          <w:color w:val="0070C0"/>
          <w:sz w:val="24"/>
          <w:szCs w:val="24"/>
        </w:rPr>
        <w:t>PE</w:t>
      </w:r>
      <w:r w:rsidR="00BF5FB3" w:rsidRPr="00761664">
        <w:rPr>
          <w:rFonts w:ascii="Times New Roman" w:hAnsi="Times New Roman" w:cs="Times New Roman"/>
          <w:color w:val="0070C0"/>
          <w:sz w:val="24"/>
          <w:szCs w:val="24"/>
        </w:rPr>
        <w:t xml:space="preserve"> mulch</w:t>
      </w:r>
      <w:r w:rsidR="0006549D" w:rsidRPr="00761664">
        <w:rPr>
          <w:rFonts w:ascii="Times New Roman" w:hAnsi="Times New Roman" w:cs="Times New Roman"/>
          <w:color w:val="0070C0"/>
          <w:sz w:val="24"/>
          <w:szCs w:val="24"/>
        </w:rPr>
        <w:t xml:space="preserve"> in </w:t>
      </w:r>
      <w:r w:rsidR="00604FC4" w:rsidRPr="00761664">
        <w:rPr>
          <w:rFonts w:ascii="Times New Roman" w:hAnsi="Times New Roman" w:cs="Times New Roman"/>
          <w:color w:val="0070C0"/>
          <w:sz w:val="24"/>
          <w:szCs w:val="24"/>
        </w:rPr>
        <w:t xml:space="preserve">both </w:t>
      </w:r>
      <w:r w:rsidR="0006549D" w:rsidRPr="00761664">
        <w:rPr>
          <w:rFonts w:ascii="Times New Roman" w:hAnsi="Times New Roman" w:cs="Times New Roman"/>
          <w:color w:val="0070C0"/>
          <w:sz w:val="24"/>
          <w:szCs w:val="24"/>
        </w:rPr>
        <w:t>Knoxville, TN and Mount Vernon, WA</w:t>
      </w:r>
      <w:r w:rsidR="00BF5FB3" w:rsidRPr="00761664">
        <w:rPr>
          <w:rFonts w:ascii="Times New Roman" w:hAnsi="Times New Roman" w:cs="Times New Roman"/>
          <w:color w:val="0070C0"/>
          <w:sz w:val="24"/>
          <w:szCs w:val="24"/>
        </w:rPr>
        <w:t xml:space="preserve">. </w:t>
      </w:r>
      <w:r w:rsidRPr="00761664">
        <w:rPr>
          <w:rFonts w:ascii="Times New Roman" w:hAnsi="Times New Roman" w:cs="Times New Roman"/>
          <w:color w:val="0070C0"/>
          <w:sz w:val="24"/>
          <w:szCs w:val="24"/>
        </w:rPr>
        <w:t>Long</w:t>
      </w:r>
      <w:r w:rsidR="00604FC4" w:rsidRPr="00761664">
        <w:rPr>
          <w:rFonts w:ascii="Times New Roman" w:hAnsi="Times New Roman" w:cs="Times New Roman"/>
          <w:color w:val="0070C0"/>
          <w:sz w:val="24"/>
          <w:szCs w:val="24"/>
        </w:rPr>
        <w:t>er</w:t>
      </w:r>
      <w:r w:rsidRPr="00761664">
        <w:rPr>
          <w:rFonts w:ascii="Times New Roman" w:hAnsi="Times New Roman" w:cs="Times New Roman"/>
          <w:color w:val="0070C0"/>
          <w:sz w:val="24"/>
          <w:szCs w:val="24"/>
        </w:rPr>
        <w:t>-term field studies would enable a better assessment of how soil health</w:t>
      </w:r>
      <w:r w:rsidRPr="00E75035">
        <w:rPr>
          <w:rFonts w:ascii="Times New Roman" w:hAnsi="Times New Roman" w:cs="Times New Roman"/>
          <w:color w:val="0070C0"/>
          <w:sz w:val="24"/>
          <w:szCs w:val="24"/>
        </w:rPr>
        <w:t xml:space="preserve"> is impacted by BDM </w:t>
      </w:r>
      <w:r w:rsidR="00BB2E56">
        <w:rPr>
          <w:rFonts w:ascii="Times New Roman" w:hAnsi="Times New Roman" w:cs="Times New Roman"/>
          <w:color w:val="0070C0"/>
          <w:sz w:val="24"/>
          <w:szCs w:val="24"/>
        </w:rPr>
        <w:t>usage</w:t>
      </w:r>
      <w:r w:rsidRPr="00E75035">
        <w:rPr>
          <w:rFonts w:ascii="Times New Roman" w:hAnsi="Times New Roman" w:cs="Times New Roman"/>
          <w:color w:val="0070C0"/>
          <w:sz w:val="24"/>
          <w:szCs w:val="24"/>
        </w:rPr>
        <w:t xml:space="preserve">, but results to date show </w:t>
      </w:r>
      <w:r w:rsidR="00604FC4">
        <w:rPr>
          <w:rFonts w:ascii="Times New Roman" w:hAnsi="Times New Roman" w:cs="Times New Roman"/>
          <w:color w:val="0070C0"/>
          <w:sz w:val="24"/>
          <w:szCs w:val="24"/>
        </w:rPr>
        <w:t xml:space="preserve">BDMs have similar effects as PE mulch on soil health and soil biology, and that </w:t>
      </w:r>
      <w:r w:rsidR="00E75035" w:rsidRPr="00E75035">
        <w:rPr>
          <w:rFonts w:ascii="Times New Roman" w:hAnsi="Times New Roman" w:cs="Times New Roman"/>
          <w:color w:val="0070C0"/>
          <w:sz w:val="24"/>
          <w:szCs w:val="24"/>
        </w:rPr>
        <w:t xml:space="preserve">geographic location and season are stronger determinants of </w:t>
      </w:r>
      <w:r w:rsidR="00604FC4">
        <w:rPr>
          <w:rFonts w:ascii="Times New Roman" w:hAnsi="Times New Roman" w:cs="Times New Roman"/>
          <w:color w:val="0070C0"/>
          <w:sz w:val="24"/>
          <w:szCs w:val="24"/>
        </w:rPr>
        <w:t xml:space="preserve">the </w:t>
      </w:r>
      <w:r w:rsidR="00E75035" w:rsidRPr="00E75035">
        <w:rPr>
          <w:rFonts w:ascii="Times New Roman" w:hAnsi="Times New Roman" w:cs="Times New Roman"/>
          <w:color w:val="0070C0"/>
          <w:sz w:val="24"/>
          <w:szCs w:val="24"/>
        </w:rPr>
        <w:t xml:space="preserve">measured variables than BDM application and incorporation. </w:t>
      </w:r>
    </w:p>
    <w:p w14:paraId="045DE10A" w14:textId="77777777" w:rsidR="00241173" w:rsidRPr="00241173" w:rsidRDefault="00241173" w:rsidP="007F6830">
      <w:pPr>
        <w:pStyle w:val="ListParagraph"/>
        <w:spacing w:after="0" w:line="240" w:lineRule="auto"/>
        <w:rPr>
          <w:rFonts w:ascii="Times New Roman" w:hAnsi="Times New Roman" w:cs="Times New Roman"/>
          <w:color w:val="191919"/>
          <w:sz w:val="24"/>
          <w:szCs w:val="24"/>
          <w:shd w:val="clear" w:color="auto" w:fill="FFFFFF"/>
        </w:rPr>
      </w:pPr>
    </w:p>
    <w:p w14:paraId="17E56789" w14:textId="032B5DC6" w:rsidR="007B3454" w:rsidRPr="00381BE4" w:rsidRDefault="007F6830" w:rsidP="007F6830">
      <w:pPr>
        <w:pStyle w:val="ListParagraph"/>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u w:val="single"/>
          <w:shd w:val="clear" w:color="auto" w:fill="FFFFFF"/>
        </w:rPr>
        <w:t>Literature</w:t>
      </w:r>
      <w:r w:rsidR="007B3454" w:rsidRPr="00381BE4">
        <w:rPr>
          <w:rFonts w:ascii="Times New Roman" w:hAnsi="Times New Roman" w:cs="Times New Roman"/>
          <w:color w:val="0070C0"/>
          <w:sz w:val="24"/>
          <w:szCs w:val="24"/>
        </w:rPr>
        <w:t xml:space="preserve"> addressing impacts of BDMs on soil health, including biology, can be found in the following published scientific articles. </w:t>
      </w:r>
    </w:p>
    <w:p w14:paraId="3F355FC7" w14:textId="77777777" w:rsidR="007B3454" w:rsidRPr="00381BE4" w:rsidRDefault="007B3454" w:rsidP="007F6830">
      <w:pPr>
        <w:pStyle w:val="ListParagraph"/>
        <w:spacing w:after="0" w:line="240" w:lineRule="auto"/>
        <w:rPr>
          <w:rFonts w:ascii="Times New Roman" w:hAnsi="Times New Roman" w:cs="Times New Roman"/>
          <w:color w:val="0070C0"/>
          <w:sz w:val="24"/>
          <w:szCs w:val="24"/>
        </w:rPr>
      </w:pPr>
    </w:p>
    <w:p w14:paraId="64BDE9B1" w14:textId="720BBC01" w:rsidR="00122BAC" w:rsidRPr="00901C84" w:rsidRDefault="00122BAC" w:rsidP="007F6830">
      <w:pPr>
        <w:pStyle w:val="ListParagraph"/>
        <w:numPr>
          <w:ilvl w:val="0"/>
          <w:numId w:val="8"/>
        </w:numPr>
        <w:spacing w:after="0" w:line="240" w:lineRule="auto"/>
        <w:rPr>
          <w:rFonts w:ascii="Times New Roman" w:hAnsi="Times New Roman" w:cs="Times New Roman"/>
          <w:color w:val="0070C0"/>
          <w:sz w:val="24"/>
          <w:szCs w:val="24"/>
        </w:rPr>
      </w:pPr>
      <w:bookmarkStart w:id="0" w:name="_Hlk51162460"/>
      <w:r w:rsidRPr="00901C84">
        <w:rPr>
          <w:rFonts w:ascii="Times New Roman" w:hAnsi="Times New Roman" w:cs="Times New Roman"/>
          <w:color w:val="0070C0"/>
          <w:sz w:val="24"/>
          <w:szCs w:val="24"/>
        </w:rPr>
        <w:t xml:space="preserve">Anunciado, M.B. 2020. Changes of </w:t>
      </w:r>
      <w:r w:rsidR="00901C84" w:rsidRPr="00901C84">
        <w:rPr>
          <w:rFonts w:ascii="Times New Roman" w:hAnsi="Times New Roman" w:cs="Times New Roman"/>
          <w:color w:val="0070C0"/>
          <w:sz w:val="24"/>
          <w:szCs w:val="24"/>
        </w:rPr>
        <w:t>physicochemical properties of biodegradable mulch due to weathering and their influence on biodegradation.</w:t>
      </w:r>
      <w:r w:rsidRPr="00901C84">
        <w:rPr>
          <w:rFonts w:ascii="Times New Roman" w:hAnsi="Times New Roman" w:cs="Times New Roman"/>
          <w:color w:val="0070C0"/>
          <w:sz w:val="24"/>
          <w:szCs w:val="24"/>
        </w:rPr>
        <w:t xml:space="preserve"> PhD Dissertation</w:t>
      </w:r>
      <w:r w:rsidR="00901C84" w:rsidRPr="00901C84">
        <w:rPr>
          <w:rFonts w:ascii="Times New Roman" w:hAnsi="Times New Roman" w:cs="Times New Roman"/>
          <w:color w:val="0070C0"/>
          <w:sz w:val="24"/>
          <w:szCs w:val="24"/>
        </w:rPr>
        <w:t>.</w:t>
      </w:r>
      <w:r w:rsidRPr="00901C84">
        <w:rPr>
          <w:rFonts w:ascii="Times New Roman" w:hAnsi="Times New Roman" w:cs="Times New Roman"/>
          <w:color w:val="0070C0"/>
          <w:sz w:val="24"/>
          <w:szCs w:val="24"/>
        </w:rPr>
        <w:t xml:space="preserve"> Environmental and Soil Sciences</w:t>
      </w:r>
      <w:r w:rsidR="00901C84" w:rsidRPr="00901C84">
        <w:rPr>
          <w:rFonts w:ascii="Times New Roman" w:hAnsi="Times New Roman" w:cs="Times New Roman"/>
          <w:color w:val="0070C0"/>
          <w:sz w:val="24"/>
          <w:szCs w:val="24"/>
        </w:rPr>
        <w:t>.</w:t>
      </w:r>
      <w:r w:rsidRPr="00901C84">
        <w:rPr>
          <w:rFonts w:ascii="Times New Roman" w:hAnsi="Times New Roman" w:cs="Times New Roman"/>
          <w:color w:val="0070C0"/>
          <w:sz w:val="24"/>
          <w:szCs w:val="24"/>
        </w:rPr>
        <w:t xml:space="preserve"> University of Tennessee, Knoxville, TN, USA</w:t>
      </w:r>
      <w:r w:rsidR="00901C84" w:rsidRPr="00901C84">
        <w:rPr>
          <w:rFonts w:ascii="Times New Roman" w:hAnsi="Times New Roman" w:cs="Times New Roman"/>
          <w:color w:val="0070C0"/>
          <w:sz w:val="24"/>
          <w:szCs w:val="24"/>
        </w:rPr>
        <w:t>.</w:t>
      </w:r>
    </w:p>
    <w:bookmarkEnd w:id="0"/>
    <w:p w14:paraId="2C4EC540" w14:textId="7D5FF16D" w:rsidR="003258E2" w:rsidRPr="00D407A6" w:rsidRDefault="003258E2" w:rsidP="007F6830">
      <w:pPr>
        <w:pStyle w:val="ListParagraph"/>
        <w:numPr>
          <w:ilvl w:val="0"/>
          <w:numId w:val="8"/>
        </w:numPr>
        <w:spacing w:after="0" w:line="240" w:lineRule="auto"/>
        <w:rPr>
          <w:rFonts w:ascii="Times New Roman" w:hAnsi="Times New Roman" w:cs="Times New Roman"/>
          <w:sz w:val="24"/>
          <w:szCs w:val="24"/>
        </w:rPr>
      </w:pPr>
      <w:r w:rsidRPr="00763A45">
        <w:rPr>
          <w:rFonts w:ascii="Times New Roman" w:hAnsi="Times New Roman" w:cs="Times New Roman"/>
          <w:color w:val="0070C0"/>
          <w:sz w:val="24"/>
          <w:szCs w:val="24"/>
        </w:rPr>
        <w:t>Bailes, G., M. Lind, A. Ely, M. Powell, J. Moore-Kucera, C.A. Miles, D. Inglis, and M. Brodhagen. 2013. Isolation of native soil microorganisms with potential for breaking down biodegradable plastic films used in agriculture. J. Vis. Exp. 75: e50373</w:t>
      </w:r>
      <w:r>
        <w:rPr>
          <w:rFonts w:ascii="Times New Roman" w:hAnsi="Times New Roman" w:cs="Times New Roman"/>
          <w:color w:val="0070C0"/>
          <w:sz w:val="24"/>
          <w:szCs w:val="24"/>
        </w:rPr>
        <w:t>.</w:t>
      </w:r>
    </w:p>
    <w:p w14:paraId="13BCA526" w14:textId="77777777" w:rsidR="003258E2" w:rsidRPr="00381BE4" w:rsidRDefault="003258E2" w:rsidP="007F6830">
      <w:pPr>
        <w:pStyle w:val="ListParagraph"/>
        <w:numPr>
          <w:ilvl w:val="0"/>
          <w:numId w:val="8"/>
        </w:numPr>
        <w:spacing w:after="0" w:line="240" w:lineRule="auto"/>
        <w:rPr>
          <w:rFonts w:ascii="Times New Roman" w:hAnsi="Times New Roman" w:cs="Times New Roman"/>
          <w:color w:val="0070C0"/>
          <w:sz w:val="24"/>
          <w:szCs w:val="24"/>
        </w:rPr>
      </w:pPr>
      <w:r w:rsidRPr="00381BE4">
        <w:rPr>
          <w:rFonts w:ascii="Times New Roman" w:hAnsi="Times New Roman" w:cs="Times New Roman"/>
          <w:color w:val="0070C0"/>
          <w:sz w:val="24"/>
          <w:szCs w:val="24"/>
        </w:rPr>
        <w:t>Bandopadhyay, S., L. Martin-Closas, A. M. Pelacho, and J. DeBruyn. 2018. Biodegradable plastic mulch films: Impact on soil microbial communities and ecosystem functions. Front</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in Mic</w:t>
      </w:r>
      <w:r>
        <w:rPr>
          <w:rFonts w:ascii="Times New Roman" w:hAnsi="Times New Roman" w:cs="Times New Roman"/>
          <w:color w:val="0070C0"/>
          <w:sz w:val="24"/>
          <w:szCs w:val="24"/>
        </w:rPr>
        <w:t>r</w:t>
      </w:r>
      <w:r w:rsidRPr="00381BE4">
        <w:rPr>
          <w:rFonts w:ascii="Times New Roman" w:hAnsi="Times New Roman" w:cs="Times New Roman"/>
          <w:color w:val="0070C0"/>
          <w:sz w:val="24"/>
          <w:szCs w:val="24"/>
        </w:rPr>
        <w:t>obio</w:t>
      </w:r>
      <w:r>
        <w:rPr>
          <w:rFonts w:ascii="Times New Roman" w:hAnsi="Times New Roman" w:cs="Times New Roman"/>
          <w:color w:val="0070C0"/>
          <w:sz w:val="24"/>
          <w:szCs w:val="24"/>
        </w:rPr>
        <w:t>l.</w:t>
      </w:r>
      <w:r w:rsidRPr="00381BE4">
        <w:rPr>
          <w:rFonts w:ascii="Times New Roman" w:hAnsi="Times New Roman" w:cs="Times New Roman"/>
          <w:color w:val="0070C0"/>
          <w:sz w:val="24"/>
          <w:szCs w:val="24"/>
        </w:rPr>
        <w:t xml:space="preserve"> </w:t>
      </w:r>
      <w:r>
        <w:rPr>
          <w:rFonts w:ascii="Times New Roman" w:hAnsi="Times New Roman" w:cs="Times New Roman"/>
          <w:color w:val="0070C0"/>
          <w:sz w:val="24"/>
          <w:szCs w:val="24"/>
        </w:rPr>
        <w:t>9:819.</w:t>
      </w:r>
    </w:p>
    <w:p w14:paraId="46242886" w14:textId="1E6FAFE2" w:rsidR="007B3454" w:rsidRPr="00381BE4" w:rsidRDefault="007B3454" w:rsidP="007F6830">
      <w:pPr>
        <w:pStyle w:val="ListParagraph"/>
        <w:numPr>
          <w:ilvl w:val="0"/>
          <w:numId w:val="8"/>
        </w:numPr>
        <w:spacing w:after="0" w:line="240" w:lineRule="auto"/>
        <w:rPr>
          <w:rFonts w:ascii="Times New Roman" w:hAnsi="Times New Roman" w:cs="Times New Roman"/>
          <w:color w:val="0070C0"/>
          <w:sz w:val="24"/>
          <w:szCs w:val="24"/>
        </w:rPr>
      </w:pPr>
      <w:r w:rsidRPr="00381BE4">
        <w:rPr>
          <w:rFonts w:ascii="Times New Roman" w:hAnsi="Times New Roman" w:cs="Times New Roman"/>
          <w:color w:val="0070C0"/>
          <w:sz w:val="24"/>
          <w:szCs w:val="24"/>
        </w:rPr>
        <w:t>Bandopadyay S</w:t>
      </w:r>
      <w:r w:rsidR="00CE501C">
        <w:rPr>
          <w:rFonts w:ascii="Times New Roman" w:hAnsi="Times New Roman" w:cs="Times New Roman"/>
          <w:color w:val="0070C0"/>
          <w:sz w:val="24"/>
          <w:szCs w:val="24"/>
        </w:rPr>
        <w:t>.</w:t>
      </w:r>
      <w:r w:rsidRPr="00381BE4">
        <w:rPr>
          <w:rFonts w:ascii="Times New Roman" w:hAnsi="Times New Roman" w:cs="Times New Roman"/>
          <w:color w:val="0070C0"/>
          <w:sz w:val="24"/>
          <w:szCs w:val="24"/>
        </w:rPr>
        <w:t>, H</w:t>
      </w:r>
      <w:r w:rsidR="00CE501C">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Sintim, M</w:t>
      </w:r>
      <w:r w:rsidR="00CE501C">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Flury,</w:t>
      </w:r>
      <w:r w:rsidR="00CE501C">
        <w:rPr>
          <w:rFonts w:ascii="Times New Roman" w:hAnsi="Times New Roman" w:cs="Times New Roman"/>
          <w:color w:val="0070C0"/>
          <w:sz w:val="24"/>
          <w:szCs w:val="24"/>
        </w:rPr>
        <w:t xml:space="preserve"> and</w:t>
      </w:r>
      <w:r w:rsidRPr="00381BE4">
        <w:rPr>
          <w:rFonts w:ascii="Times New Roman" w:hAnsi="Times New Roman" w:cs="Times New Roman"/>
          <w:color w:val="0070C0"/>
          <w:sz w:val="24"/>
          <w:szCs w:val="24"/>
        </w:rPr>
        <w:t xml:space="preserve"> J</w:t>
      </w:r>
      <w:r w:rsidR="00CE501C">
        <w:rPr>
          <w:rFonts w:ascii="Times New Roman" w:hAnsi="Times New Roman" w:cs="Times New Roman"/>
          <w:color w:val="0070C0"/>
          <w:sz w:val="24"/>
          <w:szCs w:val="24"/>
        </w:rPr>
        <w:t>.</w:t>
      </w:r>
      <w:r w:rsidRPr="00381BE4">
        <w:rPr>
          <w:rFonts w:ascii="Times New Roman" w:hAnsi="Times New Roman" w:cs="Times New Roman"/>
          <w:color w:val="0070C0"/>
          <w:sz w:val="24"/>
          <w:szCs w:val="24"/>
        </w:rPr>
        <w:t>M</w:t>
      </w:r>
      <w:r w:rsidR="00CE501C">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DeBruyn. 2020. Structural and Functional Responses of Soil Microbial Communities to Biodegradable Plastic Film Mulching in Two Agroecosystems. PeerJ 8: e9015</w:t>
      </w:r>
      <w:r w:rsidR="00FA5668">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w:t>
      </w:r>
    </w:p>
    <w:p w14:paraId="34C983B1" w14:textId="0BB0C147" w:rsidR="007B3454" w:rsidRDefault="007B3454" w:rsidP="007F6830">
      <w:pPr>
        <w:pStyle w:val="ListParagraph"/>
        <w:numPr>
          <w:ilvl w:val="0"/>
          <w:numId w:val="8"/>
        </w:numPr>
        <w:spacing w:after="0" w:line="240" w:lineRule="auto"/>
        <w:rPr>
          <w:rFonts w:ascii="Times New Roman" w:hAnsi="Times New Roman" w:cs="Times New Roman"/>
          <w:color w:val="0070C0"/>
          <w:sz w:val="24"/>
          <w:szCs w:val="24"/>
        </w:rPr>
      </w:pPr>
      <w:r w:rsidRPr="00381BE4">
        <w:rPr>
          <w:rFonts w:ascii="Times New Roman" w:hAnsi="Times New Roman" w:cs="Times New Roman"/>
          <w:color w:val="0070C0"/>
          <w:sz w:val="24"/>
          <w:szCs w:val="24"/>
        </w:rPr>
        <w:t>Bonifer KS</w:t>
      </w:r>
      <w:r w:rsidR="00CE501C">
        <w:rPr>
          <w:rFonts w:ascii="Times New Roman" w:hAnsi="Times New Roman" w:cs="Times New Roman"/>
          <w:color w:val="0070C0"/>
          <w:sz w:val="24"/>
          <w:szCs w:val="24"/>
        </w:rPr>
        <w:t>.</w:t>
      </w:r>
      <w:r w:rsidRPr="00381BE4">
        <w:rPr>
          <w:rFonts w:ascii="Times New Roman" w:hAnsi="Times New Roman" w:cs="Times New Roman"/>
          <w:color w:val="0070C0"/>
          <w:sz w:val="24"/>
          <w:szCs w:val="24"/>
        </w:rPr>
        <w:t>, X</w:t>
      </w:r>
      <w:r w:rsidR="00CE501C">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Wen, S</w:t>
      </w:r>
      <w:r w:rsidR="00CE501C">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Hasim, E</w:t>
      </w:r>
      <w:r w:rsidR="00CE501C">
        <w:rPr>
          <w:rFonts w:ascii="Times New Roman" w:hAnsi="Times New Roman" w:cs="Times New Roman"/>
          <w:color w:val="0070C0"/>
          <w:sz w:val="24"/>
          <w:szCs w:val="24"/>
        </w:rPr>
        <w:t>.</w:t>
      </w:r>
      <w:r w:rsidRPr="00381BE4">
        <w:rPr>
          <w:rFonts w:ascii="Times New Roman" w:hAnsi="Times New Roman" w:cs="Times New Roman"/>
          <w:color w:val="0070C0"/>
          <w:sz w:val="24"/>
          <w:szCs w:val="24"/>
        </w:rPr>
        <w:t>K</w:t>
      </w:r>
      <w:r w:rsidR="00CE501C">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Phillips, R</w:t>
      </w:r>
      <w:r w:rsidR="00CE501C">
        <w:rPr>
          <w:rFonts w:ascii="Times New Roman" w:hAnsi="Times New Roman" w:cs="Times New Roman"/>
          <w:color w:val="0070C0"/>
          <w:sz w:val="24"/>
          <w:szCs w:val="24"/>
        </w:rPr>
        <w:t>.</w:t>
      </w:r>
      <w:r w:rsidRPr="00381BE4">
        <w:rPr>
          <w:rFonts w:ascii="Times New Roman" w:hAnsi="Times New Roman" w:cs="Times New Roman"/>
          <w:color w:val="0070C0"/>
          <w:sz w:val="24"/>
          <w:szCs w:val="24"/>
        </w:rPr>
        <w:t>N</w:t>
      </w:r>
      <w:r w:rsidR="00CE501C">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Dunlap, E</w:t>
      </w:r>
      <w:r w:rsidR="00CE501C">
        <w:rPr>
          <w:rFonts w:ascii="Times New Roman" w:hAnsi="Times New Roman" w:cs="Times New Roman"/>
          <w:color w:val="0070C0"/>
          <w:sz w:val="24"/>
          <w:szCs w:val="24"/>
        </w:rPr>
        <w:t>.</w:t>
      </w:r>
      <w:r w:rsidRPr="00381BE4">
        <w:rPr>
          <w:rFonts w:ascii="Times New Roman" w:hAnsi="Times New Roman" w:cs="Times New Roman"/>
          <w:color w:val="0070C0"/>
          <w:sz w:val="24"/>
          <w:szCs w:val="24"/>
        </w:rPr>
        <w:t>R</w:t>
      </w:r>
      <w:r w:rsidR="00CE501C">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Gann, J</w:t>
      </w:r>
      <w:r w:rsidR="00CE501C">
        <w:rPr>
          <w:rFonts w:ascii="Times New Roman" w:hAnsi="Times New Roman" w:cs="Times New Roman"/>
          <w:color w:val="0070C0"/>
          <w:sz w:val="24"/>
          <w:szCs w:val="24"/>
        </w:rPr>
        <w:t>.</w:t>
      </w:r>
      <w:r w:rsidRPr="00381BE4">
        <w:rPr>
          <w:rFonts w:ascii="Times New Roman" w:hAnsi="Times New Roman" w:cs="Times New Roman"/>
          <w:color w:val="0070C0"/>
          <w:sz w:val="24"/>
          <w:szCs w:val="24"/>
        </w:rPr>
        <w:t>M</w:t>
      </w:r>
      <w:r w:rsidR="00CE501C">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DeBruyn,</w:t>
      </w:r>
      <w:r w:rsidR="00CE501C">
        <w:rPr>
          <w:rFonts w:ascii="Times New Roman" w:hAnsi="Times New Roman" w:cs="Times New Roman"/>
          <w:color w:val="0070C0"/>
          <w:sz w:val="24"/>
          <w:szCs w:val="24"/>
        </w:rPr>
        <w:t xml:space="preserve"> and</w:t>
      </w:r>
      <w:r w:rsidRPr="00381BE4">
        <w:rPr>
          <w:rFonts w:ascii="Times New Roman" w:hAnsi="Times New Roman" w:cs="Times New Roman"/>
          <w:color w:val="0070C0"/>
          <w:sz w:val="24"/>
          <w:szCs w:val="24"/>
        </w:rPr>
        <w:t xml:space="preserve"> T</w:t>
      </w:r>
      <w:r w:rsidR="00CE501C">
        <w:rPr>
          <w:rFonts w:ascii="Times New Roman" w:hAnsi="Times New Roman" w:cs="Times New Roman"/>
          <w:color w:val="0070C0"/>
          <w:sz w:val="24"/>
          <w:szCs w:val="24"/>
        </w:rPr>
        <w:t>.</w:t>
      </w:r>
      <w:r w:rsidRPr="00381BE4">
        <w:rPr>
          <w:rFonts w:ascii="Times New Roman" w:hAnsi="Times New Roman" w:cs="Times New Roman"/>
          <w:color w:val="0070C0"/>
          <w:sz w:val="24"/>
          <w:szCs w:val="24"/>
        </w:rPr>
        <w:t>B Reynolds.</w:t>
      </w:r>
      <w:r w:rsidR="00CE501C">
        <w:rPr>
          <w:rFonts w:ascii="Times New Roman" w:hAnsi="Times New Roman" w:cs="Times New Roman"/>
          <w:color w:val="0070C0"/>
          <w:sz w:val="24"/>
          <w:szCs w:val="24"/>
        </w:rPr>
        <w:t xml:space="preserve"> </w:t>
      </w:r>
      <w:r w:rsidRPr="00381BE4">
        <w:rPr>
          <w:rFonts w:ascii="Times New Roman" w:hAnsi="Times New Roman" w:cs="Times New Roman"/>
          <w:color w:val="0070C0"/>
          <w:sz w:val="24"/>
          <w:szCs w:val="24"/>
        </w:rPr>
        <w:t xml:space="preserve">2019. </w:t>
      </w:r>
      <w:r w:rsidRPr="00F47B5E">
        <w:rPr>
          <w:rFonts w:ascii="Times New Roman" w:hAnsi="Times New Roman" w:cs="Times New Roman"/>
          <w:i/>
          <w:iCs/>
          <w:color w:val="0070C0"/>
          <w:sz w:val="24"/>
          <w:szCs w:val="24"/>
        </w:rPr>
        <w:t>Bacillus pumilus</w:t>
      </w:r>
      <w:r w:rsidRPr="00381BE4">
        <w:rPr>
          <w:rFonts w:ascii="Times New Roman" w:hAnsi="Times New Roman" w:cs="Times New Roman"/>
          <w:color w:val="0070C0"/>
          <w:sz w:val="24"/>
          <w:szCs w:val="24"/>
        </w:rPr>
        <w:t xml:space="preserve"> B12 degrades polylactic acid and degradation is regulated by changing nutrient conditions. Front</w:t>
      </w:r>
      <w:r w:rsidR="00FA5668">
        <w:rPr>
          <w:rFonts w:ascii="Times New Roman" w:hAnsi="Times New Roman" w:cs="Times New Roman"/>
          <w:color w:val="0070C0"/>
          <w:sz w:val="24"/>
          <w:szCs w:val="24"/>
        </w:rPr>
        <w:t xml:space="preserve">.in </w:t>
      </w:r>
      <w:r w:rsidRPr="00381BE4">
        <w:rPr>
          <w:rFonts w:ascii="Times New Roman" w:hAnsi="Times New Roman" w:cs="Times New Roman"/>
          <w:color w:val="0070C0"/>
          <w:sz w:val="24"/>
          <w:szCs w:val="24"/>
        </w:rPr>
        <w:t>Micro</w:t>
      </w:r>
      <w:r w:rsidR="00FA5668">
        <w:rPr>
          <w:rFonts w:ascii="Times New Roman" w:hAnsi="Times New Roman" w:cs="Times New Roman"/>
          <w:color w:val="0070C0"/>
          <w:sz w:val="24"/>
          <w:szCs w:val="24"/>
        </w:rPr>
        <w:t xml:space="preserve">b. </w:t>
      </w:r>
      <w:r w:rsidRPr="00381BE4">
        <w:rPr>
          <w:rFonts w:ascii="Times New Roman" w:hAnsi="Times New Roman" w:cs="Times New Roman"/>
          <w:color w:val="0070C0"/>
          <w:sz w:val="24"/>
          <w:szCs w:val="24"/>
        </w:rPr>
        <w:t>10:2548.</w:t>
      </w:r>
    </w:p>
    <w:p w14:paraId="590897E6" w14:textId="77777777" w:rsidR="00901C84" w:rsidRPr="00381BE4" w:rsidRDefault="00901C84" w:rsidP="007F6830">
      <w:pPr>
        <w:pStyle w:val="ListParagraph"/>
        <w:numPr>
          <w:ilvl w:val="0"/>
          <w:numId w:val="8"/>
        </w:numPr>
        <w:spacing w:after="0" w:line="240" w:lineRule="auto"/>
        <w:rPr>
          <w:rFonts w:ascii="Times New Roman" w:hAnsi="Times New Roman" w:cs="Times New Roman"/>
          <w:color w:val="0070C0"/>
          <w:sz w:val="24"/>
          <w:szCs w:val="24"/>
        </w:rPr>
      </w:pPr>
      <w:r w:rsidRPr="00381BE4">
        <w:rPr>
          <w:rFonts w:ascii="Times New Roman" w:hAnsi="Times New Roman" w:cs="Times New Roman"/>
          <w:color w:val="0070C0"/>
          <w:sz w:val="24"/>
          <w:szCs w:val="24"/>
        </w:rPr>
        <w:t>Brodhagen, M., M. Peyron, C.</w:t>
      </w:r>
      <w:r>
        <w:rPr>
          <w:rFonts w:ascii="Times New Roman" w:hAnsi="Times New Roman" w:cs="Times New Roman"/>
          <w:color w:val="0070C0"/>
          <w:sz w:val="24"/>
          <w:szCs w:val="24"/>
        </w:rPr>
        <w:t>A.</w:t>
      </w:r>
      <w:r w:rsidRPr="00381BE4">
        <w:rPr>
          <w:rFonts w:ascii="Times New Roman" w:hAnsi="Times New Roman" w:cs="Times New Roman"/>
          <w:color w:val="0070C0"/>
          <w:sz w:val="24"/>
          <w:szCs w:val="24"/>
        </w:rPr>
        <w:t xml:space="preserve"> Miles, and D.A. Inglis. 2015. Biodegradable plastic agricultural mulches and key features of microbial degradation. Applied Microbio</w:t>
      </w:r>
      <w:r>
        <w:rPr>
          <w:rFonts w:ascii="Times New Roman" w:hAnsi="Times New Roman" w:cs="Times New Roman"/>
          <w:color w:val="0070C0"/>
          <w:sz w:val="24"/>
          <w:szCs w:val="24"/>
        </w:rPr>
        <w:t>l.</w:t>
      </w:r>
      <w:r w:rsidRPr="00381BE4">
        <w:rPr>
          <w:rFonts w:ascii="Times New Roman" w:hAnsi="Times New Roman" w:cs="Times New Roman"/>
          <w:color w:val="0070C0"/>
          <w:sz w:val="24"/>
          <w:szCs w:val="24"/>
        </w:rPr>
        <w:t xml:space="preserve"> and Biotechn</w:t>
      </w:r>
      <w:r>
        <w:rPr>
          <w:rFonts w:ascii="Times New Roman" w:hAnsi="Times New Roman" w:cs="Times New Roman"/>
          <w:color w:val="0070C0"/>
          <w:sz w:val="24"/>
          <w:szCs w:val="24"/>
        </w:rPr>
        <w:t>ol.</w:t>
      </w:r>
      <w:r w:rsidRPr="00381BE4">
        <w:rPr>
          <w:rFonts w:ascii="Times New Roman" w:hAnsi="Times New Roman" w:cs="Times New Roman"/>
          <w:color w:val="0070C0"/>
          <w:sz w:val="24"/>
          <w:szCs w:val="24"/>
        </w:rPr>
        <w:t xml:space="preserve"> 99:1039-1056</w:t>
      </w:r>
      <w:r>
        <w:rPr>
          <w:rFonts w:ascii="Times New Roman" w:hAnsi="Times New Roman" w:cs="Times New Roman"/>
          <w:color w:val="0070C0"/>
          <w:sz w:val="24"/>
          <w:szCs w:val="24"/>
        </w:rPr>
        <w:t>.</w:t>
      </w:r>
    </w:p>
    <w:p w14:paraId="4A2138B9" w14:textId="4BB22135" w:rsidR="00AB1058" w:rsidRPr="00901C84" w:rsidRDefault="00AB1058" w:rsidP="007F6830">
      <w:pPr>
        <w:pStyle w:val="ListParagraph"/>
        <w:numPr>
          <w:ilvl w:val="0"/>
          <w:numId w:val="8"/>
        </w:numPr>
        <w:spacing w:after="0" w:line="240" w:lineRule="auto"/>
        <w:rPr>
          <w:rFonts w:ascii="Times New Roman" w:hAnsi="Times New Roman" w:cs="Times New Roman"/>
          <w:color w:val="0070C0"/>
          <w:sz w:val="24"/>
          <w:szCs w:val="24"/>
        </w:rPr>
      </w:pPr>
      <w:r w:rsidRPr="00AB1058">
        <w:rPr>
          <w:rFonts w:ascii="Times New Roman" w:hAnsi="Times New Roman" w:cs="Times New Roman"/>
          <w:color w:val="0070C0"/>
          <w:sz w:val="24"/>
          <w:szCs w:val="24"/>
        </w:rPr>
        <w:t>English, M</w:t>
      </w:r>
      <w:r>
        <w:rPr>
          <w:rFonts w:ascii="Times New Roman" w:hAnsi="Times New Roman" w:cs="Times New Roman"/>
          <w:color w:val="0070C0"/>
          <w:sz w:val="24"/>
          <w:szCs w:val="24"/>
        </w:rPr>
        <w:t>E.</w:t>
      </w:r>
      <w:r w:rsidRPr="00AB1058">
        <w:rPr>
          <w:rFonts w:ascii="Times New Roman" w:hAnsi="Times New Roman" w:cs="Times New Roman"/>
          <w:color w:val="0070C0"/>
          <w:sz w:val="24"/>
          <w:szCs w:val="24"/>
        </w:rPr>
        <w:t xml:space="preserve"> 2019. The role of biodegradable plastic mulches in soil organic carbon cycling</w:t>
      </w:r>
      <w:r w:rsidR="00901C84">
        <w:rPr>
          <w:rFonts w:ascii="Times New Roman" w:hAnsi="Times New Roman" w:cs="Times New Roman"/>
          <w:color w:val="0070C0"/>
          <w:sz w:val="24"/>
          <w:szCs w:val="24"/>
        </w:rPr>
        <w:t>.</w:t>
      </w:r>
      <w:r w:rsidRPr="00AB1058">
        <w:rPr>
          <w:rFonts w:ascii="Times New Roman" w:hAnsi="Times New Roman" w:cs="Times New Roman"/>
          <w:color w:val="0070C0"/>
          <w:sz w:val="24"/>
          <w:szCs w:val="24"/>
        </w:rPr>
        <w:t xml:space="preserve"> Biosystems Engineering and Soil Science. University of Tennessee, Knoxville, p. 112.</w:t>
      </w:r>
    </w:p>
    <w:p w14:paraId="417D85BC" w14:textId="77777777" w:rsidR="00207279" w:rsidRPr="00381BE4" w:rsidRDefault="00207279" w:rsidP="007F6830">
      <w:pPr>
        <w:pStyle w:val="ListParagraph"/>
        <w:numPr>
          <w:ilvl w:val="0"/>
          <w:numId w:val="8"/>
        </w:numPr>
        <w:spacing w:after="0" w:line="240" w:lineRule="auto"/>
        <w:rPr>
          <w:rFonts w:ascii="Times New Roman" w:hAnsi="Times New Roman" w:cs="Times New Roman"/>
          <w:color w:val="0070C0"/>
          <w:sz w:val="24"/>
          <w:szCs w:val="24"/>
        </w:rPr>
      </w:pPr>
      <w:r w:rsidRPr="00381BE4">
        <w:rPr>
          <w:rFonts w:ascii="Times New Roman" w:hAnsi="Times New Roman" w:cs="Times New Roman"/>
          <w:color w:val="0070C0"/>
          <w:sz w:val="24"/>
          <w:szCs w:val="24"/>
        </w:rPr>
        <w:t>Li, C., J. Moore-Kucera, J. Lee, A. Corbin, M. Brodhagen, C.</w:t>
      </w:r>
      <w:r>
        <w:rPr>
          <w:rFonts w:ascii="Times New Roman" w:hAnsi="Times New Roman" w:cs="Times New Roman"/>
          <w:color w:val="0070C0"/>
          <w:sz w:val="24"/>
          <w:szCs w:val="24"/>
        </w:rPr>
        <w:t>A.</w:t>
      </w:r>
      <w:r w:rsidRPr="00381BE4">
        <w:rPr>
          <w:rFonts w:ascii="Times New Roman" w:hAnsi="Times New Roman" w:cs="Times New Roman"/>
          <w:color w:val="0070C0"/>
          <w:sz w:val="24"/>
          <w:szCs w:val="24"/>
        </w:rPr>
        <w:t xml:space="preserve"> Miles, and D. Inglis. 2014. Degradation of potentially biodegradable plastic mulch films at three diverse U.S. locations. Agroeco</w:t>
      </w:r>
      <w:r>
        <w:rPr>
          <w:rFonts w:ascii="Times New Roman" w:hAnsi="Times New Roman" w:cs="Times New Roman"/>
          <w:color w:val="0070C0"/>
          <w:sz w:val="24"/>
          <w:szCs w:val="24"/>
        </w:rPr>
        <w:t xml:space="preserve">l. </w:t>
      </w:r>
      <w:r w:rsidRPr="00381BE4">
        <w:rPr>
          <w:rFonts w:ascii="Times New Roman" w:hAnsi="Times New Roman" w:cs="Times New Roman"/>
          <w:color w:val="0070C0"/>
          <w:sz w:val="24"/>
          <w:szCs w:val="24"/>
        </w:rPr>
        <w:t>Sustain</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Food Systems</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38(7)</w:t>
      </w:r>
      <w:r>
        <w:rPr>
          <w:rFonts w:ascii="Times New Roman" w:hAnsi="Times New Roman" w:cs="Times New Roman"/>
          <w:color w:val="0070C0"/>
          <w:sz w:val="24"/>
          <w:szCs w:val="24"/>
        </w:rPr>
        <w:t>.</w:t>
      </w:r>
    </w:p>
    <w:p w14:paraId="07805C4F" w14:textId="77777777" w:rsidR="00207279" w:rsidRPr="00381BE4" w:rsidRDefault="00207279" w:rsidP="007F6830">
      <w:pPr>
        <w:pStyle w:val="ListParagraph"/>
        <w:numPr>
          <w:ilvl w:val="0"/>
          <w:numId w:val="8"/>
        </w:numPr>
        <w:spacing w:after="0" w:line="240" w:lineRule="auto"/>
        <w:rPr>
          <w:rFonts w:ascii="Times New Roman" w:hAnsi="Times New Roman" w:cs="Times New Roman"/>
          <w:color w:val="0070C0"/>
          <w:sz w:val="24"/>
          <w:szCs w:val="24"/>
        </w:rPr>
      </w:pPr>
      <w:r w:rsidRPr="00381BE4">
        <w:rPr>
          <w:rFonts w:ascii="Times New Roman" w:hAnsi="Times New Roman" w:cs="Times New Roman"/>
          <w:color w:val="0070C0"/>
          <w:sz w:val="24"/>
          <w:szCs w:val="24"/>
        </w:rPr>
        <w:t>Li, C., J. Moore-Kucera, J. Lee, A. Corbin, M. Brodhagen, C.</w:t>
      </w:r>
      <w:r>
        <w:rPr>
          <w:rFonts w:ascii="Times New Roman" w:hAnsi="Times New Roman" w:cs="Times New Roman"/>
          <w:color w:val="0070C0"/>
          <w:sz w:val="24"/>
          <w:szCs w:val="24"/>
        </w:rPr>
        <w:t>A.</w:t>
      </w:r>
      <w:r w:rsidRPr="00381BE4">
        <w:rPr>
          <w:rFonts w:ascii="Times New Roman" w:hAnsi="Times New Roman" w:cs="Times New Roman"/>
          <w:color w:val="0070C0"/>
          <w:sz w:val="24"/>
          <w:szCs w:val="24"/>
        </w:rPr>
        <w:t xml:space="preserve"> Miles, and D. Inglis. 2014. Effects of biodegradable mulch on soil quality. App</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Soil Eco</w:t>
      </w:r>
      <w:r>
        <w:rPr>
          <w:rFonts w:ascii="Times New Roman" w:hAnsi="Times New Roman" w:cs="Times New Roman"/>
          <w:color w:val="0070C0"/>
          <w:sz w:val="24"/>
          <w:szCs w:val="24"/>
        </w:rPr>
        <w:t>l.</w:t>
      </w:r>
      <w:r w:rsidRPr="00381BE4">
        <w:rPr>
          <w:rFonts w:ascii="Times New Roman" w:hAnsi="Times New Roman" w:cs="Times New Roman"/>
          <w:color w:val="0070C0"/>
          <w:sz w:val="24"/>
          <w:szCs w:val="24"/>
        </w:rPr>
        <w:t xml:space="preserve"> 79:59-69.</w:t>
      </w:r>
    </w:p>
    <w:p w14:paraId="62620276" w14:textId="77777777" w:rsidR="00207279" w:rsidRPr="00901C84" w:rsidRDefault="00207279" w:rsidP="007F6830">
      <w:pPr>
        <w:pStyle w:val="ListParagraph"/>
        <w:numPr>
          <w:ilvl w:val="0"/>
          <w:numId w:val="8"/>
        </w:numPr>
        <w:spacing w:after="0" w:line="240" w:lineRule="auto"/>
        <w:rPr>
          <w:rFonts w:ascii="Times New Roman" w:hAnsi="Times New Roman" w:cs="Times New Roman"/>
          <w:color w:val="0070C0"/>
          <w:sz w:val="24"/>
          <w:szCs w:val="24"/>
        </w:rPr>
      </w:pPr>
      <w:r w:rsidRPr="00381BE4">
        <w:rPr>
          <w:rFonts w:ascii="Times New Roman" w:hAnsi="Times New Roman" w:cs="Times New Roman"/>
          <w:color w:val="0070C0"/>
          <w:sz w:val="24"/>
          <w:szCs w:val="24"/>
        </w:rPr>
        <w:t>Moore-Kucera, J., S.B. Cox, M. Peyron, G. Bailes, K. Kinloch, K. Karich, C.</w:t>
      </w:r>
      <w:r>
        <w:rPr>
          <w:rFonts w:ascii="Times New Roman" w:hAnsi="Times New Roman" w:cs="Times New Roman"/>
          <w:color w:val="0070C0"/>
          <w:sz w:val="24"/>
          <w:szCs w:val="24"/>
        </w:rPr>
        <w:t>A.</w:t>
      </w:r>
      <w:r w:rsidRPr="00381BE4">
        <w:rPr>
          <w:rFonts w:ascii="Times New Roman" w:hAnsi="Times New Roman" w:cs="Times New Roman"/>
          <w:color w:val="0070C0"/>
          <w:sz w:val="24"/>
          <w:szCs w:val="24"/>
        </w:rPr>
        <w:t xml:space="preserve"> Miles, D.A. Inglis, and M. Brodhagen. 2014. Native soil fungi associated with compostable plastics in three contrasting agricultural settings. App</w:t>
      </w:r>
      <w:r>
        <w:rPr>
          <w:rFonts w:ascii="Times New Roman" w:hAnsi="Times New Roman" w:cs="Times New Roman"/>
          <w:color w:val="0070C0"/>
          <w:sz w:val="24"/>
          <w:szCs w:val="24"/>
        </w:rPr>
        <w:t>lied.</w:t>
      </w:r>
      <w:r w:rsidRPr="00381BE4">
        <w:rPr>
          <w:rFonts w:ascii="Times New Roman" w:hAnsi="Times New Roman" w:cs="Times New Roman"/>
          <w:color w:val="0070C0"/>
          <w:sz w:val="24"/>
          <w:szCs w:val="24"/>
        </w:rPr>
        <w:t xml:space="preserve"> Microbio</w:t>
      </w:r>
      <w:r>
        <w:rPr>
          <w:rFonts w:ascii="Times New Roman" w:hAnsi="Times New Roman" w:cs="Times New Roman"/>
          <w:color w:val="0070C0"/>
          <w:sz w:val="24"/>
          <w:szCs w:val="24"/>
        </w:rPr>
        <w:t xml:space="preserve">l. </w:t>
      </w:r>
      <w:r w:rsidRPr="00381BE4">
        <w:rPr>
          <w:rFonts w:ascii="Times New Roman" w:hAnsi="Times New Roman" w:cs="Times New Roman"/>
          <w:color w:val="0070C0"/>
          <w:sz w:val="24"/>
          <w:szCs w:val="24"/>
        </w:rPr>
        <w:t>Biotech</w:t>
      </w:r>
      <w:r>
        <w:rPr>
          <w:rFonts w:ascii="Times New Roman" w:hAnsi="Times New Roman" w:cs="Times New Roman"/>
          <w:color w:val="0070C0"/>
          <w:sz w:val="24"/>
          <w:szCs w:val="24"/>
        </w:rPr>
        <w:t>nol.</w:t>
      </w:r>
      <w:r w:rsidRPr="00381BE4">
        <w:rPr>
          <w:rFonts w:ascii="Times New Roman" w:hAnsi="Times New Roman" w:cs="Times New Roman"/>
          <w:color w:val="0070C0"/>
          <w:sz w:val="24"/>
          <w:szCs w:val="24"/>
        </w:rPr>
        <w:t xml:space="preserve"> 98(14): 6467-6485</w:t>
      </w:r>
      <w:r>
        <w:rPr>
          <w:rFonts w:ascii="Times New Roman" w:hAnsi="Times New Roman" w:cs="Times New Roman"/>
          <w:color w:val="0070C0"/>
          <w:sz w:val="24"/>
          <w:szCs w:val="24"/>
        </w:rPr>
        <w:t>.</w:t>
      </w:r>
    </w:p>
    <w:p w14:paraId="33CA11F5" w14:textId="77777777" w:rsidR="003258E2" w:rsidRPr="00381BE4" w:rsidRDefault="003258E2" w:rsidP="007F6830">
      <w:pPr>
        <w:pStyle w:val="ListParagraph"/>
        <w:numPr>
          <w:ilvl w:val="0"/>
          <w:numId w:val="8"/>
        </w:numPr>
        <w:spacing w:after="0" w:line="240" w:lineRule="auto"/>
        <w:rPr>
          <w:rFonts w:ascii="Times New Roman" w:hAnsi="Times New Roman" w:cs="Times New Roman"/>
          <w:color w:val="0070C0"/>
          <w:sz w:val="24"/>
          <w:szCs w:val="24"/>
        </w:rPr>
      </w:pPr>
      <w:r w:rsidRPr="00381BE4">
        <w:rPr>
          <w:rFonts w:ascii="Times New Roman" w:hAnsi="Times New Roman" w:cs="Times New Roman"/>
          <w:color w:val="0070C0"/>
          <w:sz w:val="24"/>
          <w:szCs w:val="24"/>
        </w:rPr>
        <w:t>Saglam, M., H.Y. Sintim, A.I. Bary, C.A. Miles, S. Ghimire, D.A. Inglis, M. Flury. 2017. Modeling the effect of biodegradable paper and plastic mulch on soil moisture dynamics. Agri. Water Manage. 193: 240-250.</w:t>
      </w:r>
    </w:p>
    <w:p w14:paraId="268265BB" w14:textId="77777777" w:rsidR="003258E2" w:rsidRPr="00381BE4" w:rsidRDefault="003258E2" w:rsidP="007F6830">
      <w:pPr>
        <w:pStyle w:val="ListParagraph"/>
        <w:numPr>
          <w:ilvl w:val="0"/>
          <w:numId w:val="8"/>
        </w:numPr>
        <w:spacing w:after="0" w:line="240" w:lineRule="auto"/>
        <w:rPr>
          <w:rFonts w:ascii="Times New Roman" w:hAnsi="Times New Roman" w:cs="Times New Roman"/>
          <w:color w:val="0070C0"/>
          <w:sz w:val="24"/>
          <w:szCs w:val="24"/>
        </w:rPr>
      </w:pPr>
      <w:r w:rsidRPr="00381BE4">
        <w:rPr>
          <w:rFonts w:ascii="Times New Roman" w:hAnsi="Times New Roman" w:cs="Times New Roman"/>
          <w:color w:val="0070C0"/>
          <w:sz w:val="24"/>
          <w:szCs w:val="24"/>
        </w:rPr>
        <w:t>Schaeffer, S.M., M. Flury, H.Y. Sintim, S. Bandopadhyay, S. Ghimire, A.I. Bary, and J.M. DeBruyn. 2015. Soil physical characteristics and biological indicators of soil quality under different biodegradable mulches. AGU Annual Meeting Abstracts, San Francisco, December 14-15.</w:t>
      </w:r>
    </w:p>
    <w:p w14:paraId="4BC2973F" w14:textId="77777777" w:rsidR="003258E2" w:rsidRPr="00381BE4" w:rsidRDefault="003258E2" w:rsidP="007F6830">
      <w:pPr>
        <w:pStyle w:val="ListParagraph"/>
        <w:numPr>
          <w:ilvl w:val="0"/>
          <w:numId w:val="8"/>
        </w:numPr>
        <w:spacing w:after="0" w:line="240" w:lineRule="auto"/>
        <w:rPr>
          <w:rFonts w:ascii="Times New Roman" w:hAnsi="Times New Roman" w:cs="Times New Roman"/>
          <w:color w:val="0070C0"/>
          <w:sz w:val="24"/>
          <w:szCs w:val="24"/>
        </w:rPr>
      </w:pPr>
      <w:r w:rsidRPr="00381BE4">
        <w:rPr>
          <w:rFonts w:ascii="Times New Roman" w:hAnsi="Times New Roman" w:cs="Times New Roman"/>
          <w:color w:val="0070C0"/>
          <w:sz w:val="24"/>
          <w:szCs w:val="24"/>
        </w:rPr>
        <w:t>Sintim, H.</w:t>
      </w:r>
      <w:r>
        <w:rPr>
          <w:rFonts w:ascii="Times New Roman" w:hAnsi="Times New Roman" w:cs="Times New Roman"/>
          <w:color w:val="0070C0"/>
          <w:sz w:val="24"/>
          <w:szCs w:val="24"/>
        </w:rPr>
        <w:t>Y.,</w:t>
      </w:r>
      <w:r w:rsidRPr="00381BE4">
        <w:rPr>
          <w:rFonts w:ascii="Times New Roman" w:hAnsi="Times New Roman" w:cs="Times New Roman"/>
          <w:color w:val="0070C0"/>
          <w:sz w:val="24"/>
          <w:szCs w:val="24"/>
        </w:rPr>
        <w:t xml:space="preserve"> and M. Flury. 2017. Is biodegradable plastic mulch the solution to agriculture's plastic problem? Enviro</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Sci</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Tech</w:t>
      </w:r>
      <w:r>
        <w:rPr>
          <w:rFonts w:ascii="Times New Roman" w:hAnsi="Times New Roman" w:cs="Times New Roman"/>
          <w:color w:val="0070C0"/>
          <w:sz w:val="24"/>
          <w:szCs w:val="24"/>
        </w:rPr>
        <w:t>nol.</w:t>
      </w:r>
      <w:r w:rsidRPr="00381BE4">
        <w:rPr>
          <w:rFonts w:ascii="Times New Roman" w:hAnsi="Times New Roman" w:cs="Times New Roman"/>
          <w:color w:val="0070C0"/>
          <w:sz w:val="24"/>
          <w:szCs w:val="24"/>
        </w:rPr>
        <w:t xml:space="preserve"> 51(3):1068-1069. </w:t>
      </w:r>
    </w:p>
    <w:p w14:paraId="2FF7F821" w14:textId="252B6BEE" w:rsidR="007B3454" w:rsidRPr="00381BE4" w:rsidRDefault="007B3454" w:rsidP="007F6830">
      <w:pPr>
        <w:pStyle w:val="ListParagraph"/>
        <w:numPr>
          <w:ilvl w:val="0"/>
          <w:numId w:val="8"/>
        </w:numPr>
        <w:spacing w:after="0" w:line="240" w:lineRule="auto"/>
        <w:rPr>
          <w:rFonts w:ascii="Times New Roman" w:hAnsi="Times New Roman" w:cs="Times New Roman"/>
          <w:color w:val="0070C0"/>
          <w:sz w:val="24"/>
          <w:szCs w:val="24"/>
        </w:rPr>
      </w:pPr>
      <w:r w:rsidRPr="00381BE4">
        <w:rPr>
          <w:rFonts w:ascii="Times New Roman" w:hAnsi="Times New Roman" w:cs="Times New Roman"/>
          <w:color w:val="0070C0"/>
          <w:sz w:val="24"/>
          <w:szCs w:val="24"/>
        </w:rPr>
        <w:t xml:space="preserve">Sintim, H.Y., S. Bandopadhyay, M.E. English, A.I. Bary, J.M. DeBruyn, S.M. Schaeffer, C.A. Miles, J.P. Reganold, </w:t>
      </w:r>
      <w:r w:rsidR="00CE501C">
        <w:rPr>
          <w:rFonts w:ascii="Times New Roman" w:hAnsi="Times New Roman" w:cs="Times New Roman"/>
          <w:color w:val="0070C0"/>
          <w:sz w:val="24"/>
          <w:szCs w:val="24"/>
        </w:rPr>
        <w:t xml:space="preserve">and </w:t>
      </w:r>
      <w:r w:rsidRPr="00381BE4">
        <w:rPr>
          <w:rFonts w:ascii="Times New Roman" w:hAnsi="Times New Roman" w:cs="Times New Roman"/>
          <w:color w:val="0070C0"/>
          <w:sz w:val="24"/>
          <w:szCs w:val="24"/>
        </w:rPr>
        <w:t xml:space="preserve">M. Flury. 2019. Impacts of biodegradable plastic mulches on soil health. </w:t>
      </w:r>
      <w:r w:rsidR="00CE501C" w:rsidRPr="00CE501C">
        <w:rPr>
          <w:rFonts w:ascii="Times New Roman" w:hAnsi="Times New Roman" w:cs="Times New Roman"/>
          <w:color w:val="0070C0"/>
          <w:sz w:val="24"/>
          <w:szCs w:val="24"/>
        </w:rPr>
        <w:t>Agri. Ecosystems Environ</w:t>
      </w:r>
      <w:r w:rsidR="00FA5668">
        <w:rPr>
          <w:rFonts w:ascii="Times New Roman" w:hAnsi="Times New Roman" w:cs="Times New Roman"/>
          <w:color w:val="0070C0"/>
          <w:sz w:val="24"/>
          <w:szCs w:val="24"/>
        </w:rPr>
        <w:t>.</w:t>
      </w:r>
      <w:r w:rsidR="00CE501C">
        <w:rPr>
          <w:rFonts w:ascii="Times New Roman" w:hAnsi="Times New Roman" w:cs="Times New Roman"/>
          <w:color w:val="0070C0"/>
          <w:sz w:val="24"/>
          <w:szCs w:val="24"/>
        </w:rPr>
        <w:t xml:space="preserve"> </w:t>
      </w:r>
      <w:r w:rsidRPr="00381BE4">
        <w:rPr>
          <w:rFonts w:ascii="Times New Roman" w:hAnsi="Times New Roman" w:cs="Times New Roman"/>
          <w:color w:val="0070C0"/>
          <w:sz w:val="24"/>
          <w:szCs w:val="24"/>
        </w:rPr>
        <w:t xml:space="preserve">273: 36-49. </w:t>
      </w:r>
    </w:p>
    <w:p w14:paraId="1871B6D8" w14:textId="6713907F" w:rsidR="007B3454" w:rsidRPr="00381BE4" w:rsidRDefault="007B3454" w:rsidP="007F6830">
      <w:pPr>
        <w:pStyle w:val="ListParagraph"/>
        <w:numPr>
          <w:ilvl w:val="0"/>
          <w:numId w:val="8"/>
        </w:numPr>
        <w:spacing w:after="0" w:line="240" w:lineRule="auto"/>
        <w:rPr>
          <w:rFonts w:ascii="Times New Roman" w:hAnsi="Times New Roman" w:cs="Times New Roman"/>
          <w:color w:val="0070C0"/>
          <w:sz w:val="24"/>
          <w:szCs w:val="24"/>
        </w:rPr>
      </w:pPr>
      <w:r w:rsidRPr="00381BE4">
        <w:rPr>
          <w:rFonts w:ascii="Times New Roman" w:hAnsi="Times New Roman" w:cs="Times New Roman"/>
          <w:color w:val="0070C0"/>
          <w:sz w:val="24"/>
          <w:szCs w:val="24"/>
        </w:rPr>
        <w:lastRenderedPageBreak/>
        <w:t>Sintim, H.Y., A.I. Bary, D.G. Hayes, M.E. English, S.M. Schaeffer, C.A. Miles, A. Zelenyuk, K. Suski, and M. Flury. 2019. Release of micro- and nanoparticles from biodegradable plastic during in situ composting. Sci</w:t>
      </w:r>
      <w:r w:rsidR="00FA5668">
        <w:rPr>
          <w:rFonts w:ascii="Times New Roman" w:hAnsi="Times New Roman" w:cs="Times New Roman"/>
          <w:color w:val="0070C0"/>
          <w:sz w:val="24"/>
          <w:szCs w:val="24"/>
        </w:rPr>
        <w:t xml:space="preserve">. </w:t>
      </w:r>
      <w:r w:rsidRPr="00381BE4">
        <w:rPr>
          <w:rFonts w:ascii="Times New Roman" w:hAnsi="Times New Roman" w:cs="Times New Roman"/>
          <w:color w:val="0070C0"/>
          <w:sz w:val="24"/>
          <w:szCs w:val="24"/>
        </w:rPr>
        <w:t>Total Environ</w:t>
      </w:r>
      <w:r w:rsidR="00FA5668">
        <w:rPr>
          <w:rFonts w:ascii="Times New Roman" w:hAnsi="Times New Roman" w:cs="Times New Roman"/>
          <w:color w:val="0070C0"/>
          <w:sz w:val="24"/>
          <w:szCs w:val="24"/>
        </w:rPr>
        <w:t xml:space="preserve">. </w:t>
      </w:r>
      <w:r w:rsidRPr="00381BE4">
        <w:rPr>
          <w:rFonts w:ascii="Times New Roman" w:hAnsi="Times New Roman" w:cs="Times New Roman"/>
          <w:color w:val="0070C0"/>
          <w:sz w:val="24"/>
          <w:szCs w:val="24"/>
        </w:rPr>
        <w:t xml:space="preserve">675: 686-693. </w:t>
      </w:r>
    </w:p>
    <w:p w14:paraId="7D7113DF" w14:textId="77777777" w:rsidR="003258E2" w:rsidRDefault="003258E2" w:rsidP="007F6830">
      <w:pPr>
        <w:pStyle w:val="ListParagraph"/>
        <w:numPr>
          <w:ilvl w:val="0"/>
          <w:numId w:val="8"/>
        </w:numPr>
        <w:spacing w:after="0" w:line="240" w:lineRule="auto"/>
        <w:rPr>
          <w:rFonts w:ascii="Times New Roman" w:hAnsi="Times New Roman" w:cs="Times New Roman"/>
          <w:color w:val="0070C0"/>
          <w:sz w:val="24"/>
          <w:szCs w:val="24"/>
        </w:rPr>
      </w:pPr>
      <w:r w:rsidRPr="00381BE4">
        <w:rPr>
          <w:rFonts w:ascii="Times New Roman" w:hAnsi="Times New Roman" w:cs="Times New Roman"/>
          <w:color w:val="0070C0"/>
          <w:sz w:val="24"/>
          <w:szCs w:val="24"/>
        </w:rPr>
        <w:t>Sinti</w:t>
      </w:r>
      <w:r>
        <w:rPr>
          <w:rFonts w:ascii="Times New Roman" w:hAnsi="Times New Roman" w:cs="Times New Roman"/>
          <w:color w:val="0070C0"/>
          <w:sz w:val="24"/>
          <w:szCs w:val="24"/>
        </w:rPr>
        <w:t>m,</w:t>
      </w:r>
      <w:r w:rsidRPr="00381BE4">
        <w:rPr>
          <w:rFonts w:ascii="Times New Roman" w:hAnsi="Times New Roman" w:cs="Times New Roman"/>
          <w:color w:val="0070C0"/>
          <w:sz w:val="24"/>
          <w:szCs w:val="24"/>
        </w:rPr>
        <w:t xml:space="preserve"> H</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Y</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 M</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B</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Anunciado, S</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Bandopadhyay, M</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E</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English, A</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I</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Bary, D</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G</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Hayes, L</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C</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Wadsworth, S</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M</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Schaeffer, J</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M</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DeBruyn, C</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A</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Miles, J</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P</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Reganold, </w:t>
      </w:r>
      <w:r>
        <w:rPr>
          <w:rFonts w:ascii="Times New Roman" w:hAnsi="Times New Roman" w:cs="Times New Roman"/>
          <w:color w:val="0070C0"/>
          <w:sz w:val="24"/>
          <w:szCs w:val="24"/>
        </w:rPr>
        <w:t xml:space="preserve">and </w:t>
      </w:r>
      <w:r w:rsidRPr="00381BE4">
        <w:rPr>
          <w:rFonts w:ascii="Times New Roman" w:hAnsi="Times New Roman" w:cs="Times New Roman"/>
          <w:color w:val="0070C0"/>
          <w:sz w:val="24"/>
          <w:szCs w:val="24"/>
        </w:rPr>
        <w:t>M</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Flury. 2020. In situ degradation of biodegradable plastic mulch films in compost and agricultural soils. Sci</w:t>
      </w:r>
      <w:r>
        <w:rPr>
          <w:rFonts w:ascii="Times New Roman" w:hAnsi="Times New Roman" w:cs="Times New Roman"/>
          <w:color w:val="0070C0"/>
          <w:sz w:val="24"/>
          <w:szCs w:val="24"/>
        </w:rPr>
        <w:t xml:space="preserve">. </w:t>
      </w:r>
      <w:r w:rsidRPr="00381BE4">
        <w:rPr>
          <w:rFonts w:ascii="Times New Roman" w:hAnsi="Times New Roman" w:cs="Times New Roman"/>
          <w:color w:val="0070C0"/>
          <w:sz w:val="24"/>
          <w:szCs w:val="24"/>
        </w:rPr>
        <w:t>Total Envi</w:t>
      </w:r>
      <w:r>
        <w:rPr>
          <w:rFonts w:ascii="Times New Roman" w:hAnsi="Times New Roman" w:cs="Times New Roman"/>
          <w:color w:val="0070C0"/>
          <w:sz w:val="24"/>
          <w:szCs w:val="24"/>
        </w:rPr>
        <w:t xml:space="preserve">ron. </w:t>
      </w:r>
      <w:r w:rsidRPr="00381BE4">
        <w:rPr>
          <w:rFonts w:ascii="Times New Roman" w:hAnsi="Times New Roman" w:cs="Times New Roman"/>
          <w:color w:val="0070C0"/>
          <w:sz w:val="24"/>
          <w:szCs w:val="24"/>
        </w:rPr>
        <w:t>727:138668</w:t>
      </w:r>
      <w:r>
        <w:rPr>
          <w:rFonts w:ascii="Times New Roman" w:hAnsi="Times New Roman" w:cs="Times New Roman"/>
          <w:color w:val="0070C0"/>
          <w:sz w:val="24"/>
          <w:szCs w:val="24"/>
        </w:rPr>
        <w:t xml:space="preserve">. </w:t>
      </w:r>
    </w:p>
    <w:p w14:paraId="7AECF94C" w14:textId="49FCDDB3" w:rsidR="00E558C9" w:rsidRPr="00931E2A" w:rsidRDefault="00E558C9" w:rsidP="007F6830">
      <w:pPr>
        <w:pStyle w:val="ListParagraph"/>
        <w:numPr>
          <w:ilvl w:val="0"/>
          <w:numId w:val="8"/>
        </w:numPr>
        <w:spacing w:after="0" w:line="240" w:lineRule="auto"/>
        <w:rPr>
          <w:rFonts w:ascii="Times New Roman" w:hAnsi="Times New Roman" w:cs="Times New Roman"/>
          <w:color w:val="0070C0"/>
          <w:sz w:val="24"/>
          <w:szCs w:val="24"/>
        </w:rPr>
      </w:pPr>
      <w:bookmarkStart w:id="1" w:name="_Hlk51295909"/>
      <w:r w:rsidRPr="00901C84">
        <w:rPr>
          <w:rFonts w:ascii="Times New Roman" w:hAnsi="Times New Roman" w:cs="Times New Roman"/>
          <w:color w:val="0070C0"/>
          <w:sz w:val="24"/>
          <w:szCs w:val="24"/>
        </w:rPr>
        <w:t>Sintim, H. Y., S. Bandopadhyay, M.E. English, A. I. Bary, J. E. Liquet y Gonzalez, J. M. DeBruyn, S. M. Schaeffer, C.A. Miles, and M. Flury</w:t>
      </w:r>
      <w:r w:rsidR="00901C84">
        <w:rPr>
          <w:rFonts w:ascii="Times New Roman" w:hAnsi="Times New Roman" w:cs="Times New Roman"/>
          <w:color w:val="0070C0"/>
          <w:sz w:val="24"/>
          <w:szCs w:val="24"/>
        </w:rPr>
        <w:t>. 2021.</w:t>
      </w:r>
      <w:r w:rsidRPr="00901C84">
        <w:rPr>
          <w:rFonts w:ascii="Times New Roman" w:hAnsi="Times New Roman" w:cs="Times New Roman"/>
          <w:color w:val="0070C0"/>
          <w:sz w:val="24"/>
          <w:szCs w:val="24"/>
        </w:rPr>
        <w:t xml:space="preserve"> Four years of continuous use of biodegradable plastic mulch: Effects on soil and groundwater quality</w:t>
      </w:r>
      <w:r w:rsidR="00901C84">
        <w:rPr>
          <w:rFonts w:ascii="Times New Roman" w:hAnsi="Times New Roman" w:cs="Times New Roman"/>
          <w:color w:val="0070C0"/>
          <w:sz w:val="24"/>
          <w:szCs w:val="24"/>
        </w:rPr>
        <w:t>.</w:t>
      </w:r>
      <w:r w:rsidRPr="00901C84">
        <w:rPr>
          <w:rFonts w:ascii="Times New Roman" w:hAnsi="Times New Roman" w:cs="Times New Roman"/>
          <w:color w:val="0070C0"/>
          <w:sz w:val="24"/>
          <w:szCs w:val="24"/>
        </w:rPr>
        <w:t xml:space="preserve"> Geoderma 381</w:t>
      </w:r>
      <w:r w:rsidR="00901C84">
        <w:rPr>
          <w:rFonts w:ascii="Times New Roman" w:hAnsi="Times New Roman" w:cs="Times New Roman"/>
          <w:color w:val="0070C0"/>
          <w:sz w:val="24"/>
          <w:szCs w:val="24"/>
        </w:rPr>
        <w:t>:</w:t>
      </w:r>
      <w:r w:rsidRPr="00901C84">
        <w:rPr>
          <w:rFonts w:ascii="Times New Roman" w:hAnsi="Times New Roman" w:cs="Times New Roman"/>
          <w:color w:val="0070C0"/>
          <w:sz w:val="24"/>
          <w:szCs w:val="24"/>
        </w:rPr>
        <w:t>114665</w:t>
      </w:r>
      <w:r w:rsidR="00901C84">
        <w:rPr>
          <w:rFonts w:ascii="Times New Roman" w:hAnsi="Times New Roman" w:cs="Times New Roman"/>
          <w:color w:val="0070C0"/>
          <w:sz w:val="24"/>
          <w:szCs w:val="24"/>
        </w:rPr>
        <w:t>.</w:t>
      </w:r>
      <w:r w:rsidRPr="00901C84">
        <w:rPr>
          <w:rFonts w:ascii="Times New Roman" w:hAnsi="Times New Roman" w:cs="Times New Roman"/>
          <w:color w:val="0070C0"/>
          <w:sz w:val="24"/>
          <w:szCs w:val="24"/>
        </w:rPr>
        <w:t xml:space="preserve"> doi.org/10.1016/j.geoderma.2020.114665. </w:t>
      </w:r>
    </w:p>
    <w:bookmarkEnd w:id="1"/>
    <w:p w14:paraId="6DBE7428" w14:textId="61BABF92" w:rsidR="007B3454" w:rsidRPr="00381BE4" w:rsidRDefault="007B3454" w:rsidP="007F6830">
      <w:pPr>
        <w:pStyle w:val="ListParagraph"/>
        <w:numPr>
          <w:ilvl w:val="0"/>
          <w:numId w:val="8"/>
        </w:numPr>
        <w:spacing w:after="0" w:line="240" w:lineRule="auto"/>
        <w:rPr>
          <w:rFonts w:ascii="Times New Roman" w:hAnsi="Times New Roman" w:cs="Times New Roman"/>
          <w:color w:val="0070C0"/>
          <w:sz w:val="24"/>
          <w:szCs w:val="24"/>
        </w:rPr>
      </w:pPr>
      <w:r w:rsidRPr="00381BE4">
        <w:rPr>
          <w:rFonts w:ascii="Times New Roman" w:hAnsi="Times New Roman" w:cs="Times New Roman"/>
          <w:color w:val="0070C0"/>
          <w:sz w:val="24"/>
          <w:szCs w:val="24"/>
        </w:rPr>
        <w:t>Sintim, H.Y., S. Bandopadhyay, S. Ghimire, M. Flury, A.I. Bary, S. Schaeffer, J.M. DeBruyn, C.</w:t>
      </w:r>
      <w:r w:rsidR="00763A45">
        <w:rPr>
          <w:rFonts w:ascii="Times New Roman" w:hAnsi="Times New Roman" w:cs="Times New Roman"/>
          <w:color w:val="0070C0"/>
          <w:sz w:val="24"/>
          <w:szCs w:val="24"/>
        </w:rPr>
        <w:t>A.</w:t>
      </w:r>
      <w:r w:rsidRPr="00381BE4">
        <w:rPr>
          <w:rFonts w:ascii="Times New Roman" w:hAnsi="Times New Roman" w:cs="Times New Roman"/>
          <w:color w:val="0070C0"/>
          <w:sz w:val="24"/>
          <w:szCs w:val="24"/>
        </w:rPr>
        <w:t xml:space="preserve"> Miles, </w:t>
      </w:r>
      <w:r w:rsidR="00763A45">
        <w:rPr>
          <w:rFonts w:ascii="Times New Roman" w:hAnsi="Times New Roman" w:cs="Times New Roman"/>
          <w:color w:val="0070C0"/>
          <w:sz w:val="24"/>
          <w:szCs w:val="24"/>
        </w:rPr>
        <w:t xml:space="preserve">and </w:t>
      </w:r>
      <w:r w:rsidRPr="00381BE4">
        <w:rPr>
          <w:rFonts w:ascii="Times New Roman" w:hAnsi="Times New Roman" w:cs="Times New Roman"/>
          <w:color w:val="0070C0"/>
          <w:sz w:val="24"/>
          <w:szCs w:val="24"/>
        </w:rPr>
        <w:t>D. Inglis. 2015. Soil quality, moisture, and temperature evaluation under different biodegradable mulches. ASA-CSSA-SSSA Annual Meeting, Minneapolis, MN, Nov. 15-18.</w:t>
      </w:r>
    </w:p>
    <w:p w14:paraId="3E449C92" w14:textId="77777777" w:rsidR="00F47B5E" w:rsidRDefault="00F47B5E" w:rsidP="007F6830">
      <w:pPr>
        <w:pStyle w:val="ListParagraph"/>
        <w:spacing w:after="0" w:line="240" w:lineRule="auto"/>
        <w:rPr>
          <w:rFonts w:ascii="Times New Roman" w:hAnsi="Times New Roman" w:cs="Times New Roman"/>
          <w:sz w:val="24"/>
          <w:szCs w:val="24"/>
        </w:rPr>
      </w:pPr>
    </w:p>
    <w:p w14:paraId="30788B51" w14:textId="549FF707" w:rsidR="000F5FD0" w:rsidRPr="003F3D86" w:rsidRDefault="000F5FD0" w:rsidP="007F6830">
      <w:pPr>
        <w:pStyle w:val="ListParagraph"/>
        <w:numPr>
          <w:ilvl w:val="0"/>
          <w:numId w:val="7"/>
        </w:numPr>
        <w:spacing w:after="0" w:line="240" w:lineRule="auto"/>
        <w:rPr>
          <w:rFonts w:ascii="Times New Roman" w:hAnsi="Times New Roman" w:cs="Times New Roman"/>
          <w:sz w:val="24"/>
          <w:szCs w:val="24"/>
        </w:rPr>
      </w:pPr>
      <w:r w:rsidRPr="00241173">
        <w:rPr>
          <w:rFonts w:ascii="Times New Roman" w:hAnsi="Times New Roman" w:cs="Times New Roman"/>
          <w:sz w:val="24"/>
          <w:szCs w:val="24"/>
        </w:rPr>
        <w:t>What is the cumulative effect of the continued use of biodegradable biobased mulch film</w:t>
      </w:r>
      <w:r w:rsidR="000315C3" w:rsidRPr="00241173">
        <w:rPr>
          <w:rFonts w:ascii="Times New Roman" w:hAnsi="Times New Roman" w:cs="Times New Roman"/>
          <w:sz w:val="24"/>
          <w:szCs w:val="24"/>
        </w:rPr>
        <w:t xml:space="preserve"> </w:t>
      </w:r>
      <w:r w:rsidRPr="00241173">
        <w:rPr>
          <w:rFonts w:ascii="Times New Roman" w:hAnsi="Times New Roman" w:cs="Times New Roman"/>
          <w:sz w:val="24"/>
          <w:szCs w:val="24"/>
        </w:rPr>
        <w:t>on soil nutrient balance, soil biological life, and soil tilth, when used in the same area of the field</w:t>
      </w:r>
      <w:r w:rsidR="000315C3" w:rsidRPr="00241173">
        <w:rPr>
          <w:rFonts w:ascii="Times New Roman" w:hAnsi="Times New Roman" w:cs="Times New Roman"/>
          <w:sz w:val="24"/>
          <w:szCs w:val="24"/>
        </w:rPr>
        <w:t xml:space="preserve"> </w:t>
      </w:r>
      <w:r w:rsidRPr="00241173">
        <w:rPr>
          <w:rFonts w:ascii="Times New Roman" w:hAnsi="Times New Roman" w:cs="Times New Roman"/>
          <w:sz w:val="24"/>
          <w:szCs w:val="24"/>
        </w:rPr>
        <w:t>for 3-5-10 years?</w:t>
      </w:r>
      <w:r w:rsidR="00EC1FE7">
        <w:rPr>
          <w:rFonts w:ascii="Times New Roman" w:hAnsi="Times New Roman" w:cs="Times New Roman"/>
          <w:sz w:val="24"/>
          <w:szCs w:val="24"/>
        </w:rPr>
        <w:t xml:space="preserve"> </w:t>
      </w:r>
    </w:p>
    <w:p w14:paraId="57E73F3F" w14:textId="77777777" w:rsidR="003F3D86" w:rsidRPr="00241173" w:rsidRDefault="003F3D86" w:rsidP="007F6830">
      <w:pPr>
        <w:pStyle w:val="ListParagraph"/>
        <w:spacing w:after="0" w:line="240" w:lineRule="auto"/>
        <w:rPr>
          <w:rFonts w:ascii="Times New Roman" w:hAnsi="Times New Roman" w:cs="Times New Roman"/>
          <w:sz w:val="24"/>
          <w:szCs w:val="24"/>
        </w:rPr>
      </w:pPr>
    </w:p>
    <w:p w14:paraId="26B4AC50" w14:textId="3621605B" w:rsidR="004C0F55" w:rsidRPr="007F6830" w:rsidRDefault="00C810CA" w:rsidP="007F6830">
      <w:pPr>
        <w:tabs>
          <w:tab w:val="left" w:pos="1080"/>
        </w:tabs>
        <w:spacing w:after="0" w:line="240" w:lineRule="auto"/>
        <w:ind w:left="720"/>
        <w:rPr>
          <w:rFonts w:ascii="Times New Roman" w:hAnsi="Times New Roman" w:cs="Times New Roman"/>
          <w:color w:val="0070C0"/>
          <w:sz w:val="24"/>
          <w:szCs w:val="24"/>
        </w:rPr>
      </w:pPr>
      <w:r w:rsidRPr="00E75035">
        <w:rPr>
          <w:rFonts w:ascii="Times New Roman" w:hAnsi="Times New Roman" w:cs="Times New Roman"/>
          <w:color w:val="0070C0"/>
          <w:sz w:val="24"/>
          <w:szCs w:val="24"/>
          <w:u w:val="single"/>
        </w:rPr>
        <w:t>Summary</w:t>
      </w:r>
      <w:r w:rsidRPr="00E75035">
        <w:rPr>
          <w:rFonts w:ascii="Times New Roman" w:hAnsi="Times New Roman" w:cs="Times New Roman"/>
          <w:color w:val="0070C0"/>
          <w:sz w:val="24"/>
          <w:szCs w:val="24"/>
        </w:rPr>
        <w:t xml:space="preserve">. </w:t>
      </w:r>
      <w:r w:rsidR="00E75035" w:rsidRPr="007F6830">
        <w:rPr>
          <w:rFonts w:ascii="Times New Roman" w:hAnsi="Times New Roman" w:cs="Times New Roman"/>
          <w:color w:val="0070C0"/>
          <w:sz w:val="24"/>
          <w:szCs w:val="24"/>
        </w:rPr>
        <w:t xml:space="preserve">Please see the response above, which addresses research on how BDMs impact soil health. Generally, soil health comprises chemical (e.g. soil nutrient balance), physical (tilth), and biological measurements. These are addressed above. </w:t>
      </w:r>
      <w:r w:rsidR="00CB050F" w:rsidRPr="007F6830">
        <w:rPr>
          <w:rFonts w:ascii="Times New Roman" w:hAnsi="Times New Roman" w:cs="Times New Roman"/>
          <w:color w:val="0070C0"/>
          <w:sz w:val="24"/>
          <w:szCs w:val="24"/>
        </w:rPr>
        <w:t>The longest study we are aware of that evaluated effects of BDM on soil health is the four-year study by Sintim et al</w:t>
      </w:r>
      <w:r w:rsidR="00901C84" w:rsidRPr="007F6830">
        <w:rPr>
          <w:rFonts w:ascii="Times New Roman" w:hAnsi="Times New Roman" w:cs="Times New Roman"/>
          <w:color w:val="0070C0"/>
          <w:sz w:val="24"/>
          <w:szCs w:val="24"/>
        </w:rPr>
        <w:t>.</w:t>
      </w:r>
      <w:r w:rsidR="00CB050F" w:rsidRPr="007F6830">
        <w:rPr>
          <w:rFonts w:ascii="Times New Roman" w:hAnsi="Times New Roman" w:cs="Times New Roman"/>
          <w:color w:val="0070C0"/>
          <w:sz w:val="24"/>
          <w:szCs w:val="24"/>
        </w:rPr>
        <w:t xml:space="preserve"> (2021), and no negative effects of BDMs on soil health </w:t>
      </w:r>
      <w:r w:rsidR="00931E2A" w:rsidRPr="007F6830">
        <w:rPr>
          <w:rFonts w:ascii="Times New Roman" w:hAnsi="Times New Roman" w:cs="Times New Roman"/>
          <w:color w:val="0070C0"/>
          <w:sz w:val="24"/>
          <w:szCs w:val="24"/>
        </w:rPr>
        <w:t>were</w:t>
      </w:r>
      <w:r w:rsidR="00CB050F" w:rsidRPr="007F6830">
        <w:rPr>
          <w:rFonts w:ascii="Times New Roman" w:hAnsi="Times New Roman" w:cs="Times New Roman"/>
          <w:color w:val="0070C0"/>
          <w:sz w:val="24"/>
          <w:szCs w:val="24"/>
        </w:rPr>
        <w:t xml:space="preserve"> observed</w:t>
      </w:r>
      <w:r w:rsidR="00931E2A" w:rsidRPr="007F6830">
        <w:rPr>
          <w:rFonts w:ascii="Times New Roman" w:hAnsi="Times New Roman" w:cs="Times New Roman"/>
          <w:color w:val="0070C0"/>
          <w:sz w:val="24"/>
          <w:szCs w:val="24"/>
        </w:rPr>
        <w:t xml:space="preserve"> in this study</w:t>
      </w:r>
      <w:r w:rsidR="00CB050F" w:rsidRPr="007F6830">
        <w:rPr>
          <w:rFonts w:ascii="Times New Roman" w:hAnsi="Times New Roman" w:cs="Times New Roman"/>
          <w:color w:val="0070C0"/>
          <w:sz w:val="24"/>
          <w:szCs w:val="24"/>
        </w:rPr>
        <w:t xml:space="preserve">. </w:t>
      </w:r>
      <w:r w:rsidR="00E340C0" w:rsidRPr="007F6830">
        <w:rPr>
          <w:rFonts w:ascii="Times New Roman" w:hAnsi="Times New Roman" w:cs="Times New Roman"/>
          <w:color w:val="0070C0"/>
          <w:sz w:val="24"/>
          <w:szCs w:val="24"/>
        </w:rPr>
        <w:t xml:space="preserve">Additionally, during this study, there was not a significant effect on soil microbial communities and their activities (Liquet y Gonzalez, </w:t>
      </w:r>
      <w:r>
        <w:rPr>
          <w:rFonts w:ascii="Times New Roman" w:hAnsi="Times New Roman" w:cs="Times New Roman"/>
          <w:color w:val="0070C0"/>
          <w:sz w:val="24"/>
          <w:szCs w:val="24"/>
        </w:rPr>
        <w:t>2019</w:t>
      </w:r>
      <w:r w:rsidR="00E340C0" w:rsidRPr="007F6830">
        <w:rPr>
          <w:rFonts w:ascii="Times New Roman" w:hAnsi="Times New Roman" w:cs="Times New Roman"/>
          <w:color w:val="0070C0"/>
          <w:sz w:val="24"/>
          <w:szCs w:val="24"/>
        </w:rPr>
        <w:t>)</w:t>
      </w:r>
      <w:r w:rsidR="00AB1058" w:rsidRPr="007F6830">
        <w:rPr>
          <w:rFonts w:ascii="Times New Roman" w:hAnsi="Times New Roman" w:cs="Times New Roman"/>
          <w:color w:val="0070C0"/>
          <w:sz w:val="24"/>
          <w:szCs w:val="24"/>
        </w:rPr>
        <w:t>, or on the overall accumulation of soil organic matter (English</w:t>
      </w:r>
      <w:r w:rsidR="00901C84" w:rsidRPr="007F6830">
        <w:rPr>
          <w:rFonts w:ascii="Times New Roman" w:hAnsi="Times New Roman" w:cs="Times New Roman"/>
          <w:color w:val="0070C0"/>
          <w:sz w:val="24"/>
          <w:szCs w:val="24"/>
        </w:rPr>
        <w:t>,</w:t>
      </w:r>
      <w:r w:rsidR="00AB1058" w:rsidRPr="007F6830">
        <w:rPr>
          <w:rFonts w:ascii="Times New Roman" w:hAnsi="Times New Roman" w:cs="Times New Roman"/>
          <w:color w:val="0070C0"/>
          <w:sz w:val="24"/>
          <w:szCs w:val="24"/>
        </w:rPr>
        <w:t xml:space="preserve"> 2019)</w:t>
      </w:r>
      <w:r w:rsidR="00E340C0" w:rsidRPr="007F6830">
        <w:rPr>
          <w:rFonts w:ascii="Times New Roman" w:hAnsi="Times New Roman" w:cs="Times New Roman"/>
          <w:color w:val="0070C0"/>
          <w:sz w:val="24"/>
          <w:szCs w:val="24"/>
        </w:rPr>
        <w:t xml:space="preserve">. </w:t>
      </w:r>
      <w:r w:rsidR="00901C84" w:rsidRPr="007F6830">
        <w:rPr>
          <w:rFonts w:ascii="Times New Roman" w:hAnsi="Times New Roman" w:cs="Times New Roman"/>
          <w:color w:val="0070C0"/>
          <w:sz w:val="24"/>
          <w:szCs w:val="24"/>
        </w:rPr>
        <w:t>W</w:t>
      </w:r>
      <w:r w:rsidR="00E75035" w:rsidRPr="007F6830">
        <w:rPr>
          <w:rFonts w:ascii="Times New Roman" w:hAnsi="Times New Roman" w:cs="Times New Roman"/>
          <w:color w:val="0070C0"/>
          <w:sz w:val="24"/>
          <w:szCs w:val="24"/>
        </w:rPr>
        <w:t xml:space="preserve">e are unable to provide </w:t>
      </w:r>
      <w:r w:rsidR="00BB2E56">
        <w:rPr>
          <w:rFonts w:ascii="Times New Roman" w:hAnsi="Times New Roman" w:cs="Times New Roman"/>
          <w:color w:val="0070C0"/>
          <w:sz w:val="24"/>
          <w:szCs w:val="24"/>
        </w:rPr>
        <w:t>results</w:t>
      </w:r>
      <w:r w:rsidR="00E75035" w:rsidRPr="007F6830">
        <w:rPr>
          <w:rFonts w:ascii="Times New Roman" w:hAnsi="Times New Roman" w:cs="Times New Roman"/>
          <w:color w:val="0070C0"/>
          <w:sz w:val="24"/>
          <w:szCs w:val="24"/>
        </w:rPr>
        <w:t xml:space="preserve"> for </w:t>
      </w:r>
      <w:r w:rsidR="003A20AE" w:rsidRPr="007F6830">
        <w:rPr>
          <w:rFonts w:ascii="Times New Roman" w:hAnsi="Times New Roman" w:cs="Times New Roman"/>
          <w:color w:val="0070C0"/>
          <w:sz w:val="24"/>
          <w:szCs w:val="24"/>
        </w:rPr>
        <w:t xml:space="preserve">a longer </w:t>
      </w:r>
      <w:r w:rsidR="00E75035" w:rsidRPr="007F6830">
        <w:rPr>
          <w:rFonts w:ascii="Times New Roman" w:hAnsi="Times New Roman" w:cs="Times New Roman"/>
          <w:color w:val="0070C0"/>
          <w:sz w:val="24"/>
          <w:szCs w:val="24"/>
        </w:rPr>
        <w:t>time frame</w:t>
      </w:r>
      <w:r w:rsidR="00901C84" w:rsidRPr="007F6830">
        <w:rPr>
          <w:rFonts w:ascii="Times New Roman" w:hAnsi="Times New Roman" w:cs="Times New Roman"/>
          <w:color w:val="0070C0"/>
          <w:sz w:val="24"/>
          <w:szCs w:val="24"/>
        </w:rPr>
        <w:t>, as they are not available in the literature</w:t>
      </w:r>
      <w:r w:rsidR="00E75035" w:rsidRPr="007F6830">
        <w:rPr>
          <w:rFonts w:ascii="Times New Roman" w:hAnsi="Times New Roman" w:cs="Times New Roman"/>
          <w:color w:val="0070C0"/>
          <w:sz w:val="24"/>
          <w:szCs w:val="24"/>
        </w:rPr>
        <w:t xml:space="preserve">. </w:t>
      </w:r>
    </w:p>
    <w:p w14:paraId="69FBFC76" w14:textId="77777777" w:rsidR="00901C84" w:rsidRDefault="00901C84" w:rsidP="007F6830">
      <w:pPr>
        <w:pStyle w:val="ListParagraph"/>
        <w:spacing w:after="0" w:line="240" w:lineRule="auto"/>
        <w:ind w:firstLine="90"/>
        <w:rPr>
          <w:rFonts w:ascii="Times New Roman" w:hAnsi="Times New Roman" w:cs="Times New Roman"/>
          <w:color w:val="0070C0"/>
          <w:sz w:val="24"/>
          <w:szCs w:val="24"/>
          <w:u w:val="single"/>
          <w:shd w:val="clear" w:color="auto" w:fill="FFFFFF"/>
        </w:rPr>
      </w:pPr>
    </w:p>
    <w:p w14:paraId="6DD5CACB" w14:textId="72687506" w:rsidR="00503951" w:rsidRDefault="00761664" w:rsidP="007F6830">
      <w:pPr>
        <w:pStyle w:val="ListParagraph"/>
        <w:spacing w:after="0" w:line="240" w:lineRule="auto"/>
        <w:rPr>
          <w:rFonts w:ascii="Times New Roman" w:hAnsi="Times New Roman" w:cs="Times New Roman"/>
          <w:color w:val="0070C0"/>
          <w:sz w:val="24"/>
          <w:szCs w:val="24"/>
          <w:u w:val="single"/>
        </w:rPr>
      </w:pPr>
      <w:r>
        <w:rPr>
          <w:rFonts w:ascii="Times New Roman" w:hAnsi="Times New Roman" w:cs="Times New Roman"/>
          <w:color w:val="0070C0"/>
          <w:sz w:val="24"/>
          <w:szCs w:val="24"/>
          <w:u w:val="single"/>
          <w:shd w:val="clear" w:color="auto" w:fill="FFFFFF"/>
        </w:rPr>
        <w:t>Literature:</w:t>
      </w:r>
    </w:p>
    <w:p w14:paraId="384ABBD5" w14:textId="03443AAB" w:rsidR="00901C84" w:rsidRDefault="00901C84" w:rsidP="007F6830">
      <w:pPr>
        <w:pStyle w:val="ListParagraph"/>
        <w:numPr>
          <w:ilvl w:val="0"/>
          <w:numId w:val="8"/>
        </w:numPr>
        <w:spacing w:after="0" w:line="240" w:lineRule="auto"/>
        <w:rPr>
          <w:rFonts w:ascii="Times New Roman" w:hAnsi="Times New Roman" w:cs="Times New Roman"/>
          <w:color w:val="0070C0"/>
          <w:sz w:val="24"/>
          <w:szCs w:val="24"/>
        </w:rPr>
      </w:pPr>
      <w:r w:rsidRPr="00AB1058">
        <w:rPr>
          <w:rFonts w:ascii="Times New Roman" w:hAnsi="Times New Roman" w:cs="Times New Roman"/>
          <w:color w:val="0070C0"/>
          <w:sz w:val="24"/>
          <w:szCs w:val="24"/>
        </w:rPr>
        <w:t>English, M</w:t>
      </w:r>
      <w:r>
        <w:rPr>
          <w:rFonts w:ascii="Times New Roman" w:hAnsi="Times New Roman" w:cs="Times New Roman"/>
          <w:color w:val="0070C0"/>
          <w:sz w:val="24"/>
          <w:szCs w:val="24"/>
        </w:rPr>
        <w:t>E.</w:t>
      </w:r>
      <w:r w:rsidRPr="00AB1058">
        <w:rPr>
          <w:rFonts w:ascii="Times New Roman" w:hAnsi="Times New Roman" w:cs="Times New Roman"/>
          <w:color w:val="0070C0"/>
          <w:sz w:val="24"/>
          <w:szCs w:val="24"/>
        </w:rPr>
        <w:t xml:space="preserve"> 2019. The role of biodegradable plastic mulches in soil organic carbon cycling</w:t>
      </w:r>
      <w:r>
        <w:rPr>
          <w:rFonts w:ascii="Times New Roman" w:hAnsi="Times New Roman" w:cs="Times New Roman"/>
          <w:color w:val="0070C0"/>
          <w:sz w:val="24"/>
          <w:szCs w:val="24"/>
        </w:rPr>
        <w:t>.</w:t>
      </w:r>
      <w:r w:rsidRPr="00AB1058">
        <w:rPr>
          <w:rFonts w:ascii="Times New Roman" w:hAnsi="Times New Roman" w:cs="Times New Roman"/>
          <w:color w:val="0070C0"/>
          <w:sz w:val="24"/>
          <w:szCs w:val="24"/>
        </w:rPr>
        <w:t xml:space="preserve"> Biosystems Engineering and Soil Science. University of Tennessee, Knoxville, p. 112.</w:t>
      </w:r>
    </w:p>
    <w:p w14:paraId="5B0AEFAE" w14:textId="10FAD1FF" w:rsidR="00901C84" w:rsidRPr="00901C84" w:rsidRDefault="00901C84">
      <w:pPr>
        <w:pStyle w:val="ListParagraph"/>
        <w:numPr>
          <w:ilvl w:val="0"/>
          <w:numId w:val="8"/>
        </w:numPr>
        <w:spacing w:after="0" w:line="240" w:lineRule="auto"/>
        <w:rPr>
          <w:rFonts w:ascii="Times New Roman" w:eastAsia="Times New Roman" w:hAnsi="Times New Roman" w:cs="Times New Roman"/>
          <w:color w:val="0070C0"/>
          <w:sz w:val="24"/>
          <w:szCs w:val="24"/>
        </w:rPr>
      </w:pPr>
      <w:r w:rsidRPr="00901C84">
        <w:rPr>
          <w:rFonts w:ascii="Times New Roman" w:eastAsia="Times New Roman" w:hAnsi="Times New Roman" w:cs="Times New Roman"/>
          <w:color w:val="0070C0"/>
          <w:sz w:val="24"/>
          <w:szCs w:val="24"/>
        </w:rPr>
        <w:t xml:space="preserve">Liquet y Gonzalez, J. E. 2019. Effects of long-term use and incorporation of biodegradable plastic mulch films on soil microbial community structure and activity. MS Thesis, University of Tennessee, Knoxville, TN. </w:t>
      </w:r>
    </w:p>
    <w:p w14:paraId="6B8B5363" w14:textId="129F8569" w:rsidR="00901C84" w:rsidRDefault="00207279" w:rsidP="007F6830">
      <w:pPr>
        <w:pStyle w:val="ListParagraph"/>
        <w:numPr>
          <w:ilvl w:val="0"/>
          <w:numId w:val="8"/>
        </w:numPr>
        <w:spacing w:after="0" w:line="240" w:lineRule="auto"/>
        <w:rPr>
          <w:rFonts w:ascii="Times New Roman" w:hAnsi="Times New Roman" w:cs="Times New Roman"/>
          <w:color w:val="0070C0"/>
          <w:sz w:val="24"/>
          <w:szCs w:val="24"/>
        </w:rPr>
      </w:pPr>
      <w:r w:rsidRPr="00207279">
        <w:rPr>
          <w:rFonts w:ascii="Times New Roman" w:hAnsi="Times New Roman" w:cs="Times New Roman"/>
          <w:color w:val="0070C0"/>
          <w:sz w:val="24"/>
          <w:szCs w:val="24"/>
        </w:rPr>
        <w:t xml:space="preserve">Sintim, H. Y., S. Bandopadhyay, M.E. English, A. I. Bary, J. E. Liquet y Gonzalez, J. M. DeBruyn, S. M. Schaeffer, C.A. Miles, and M. Flury. 2021. Four years of continuous use of biodegradable plastic mulch: Effects on soil and groundwater quality. Geoderma 381:114665. doi.org/10.1016/j.geoderma.2020.114665. </w:t>
      </w:r>
    </w:p>
    <w:p w14:paraId="0CCDC186" w14:textId="240009C7" w:rsidR="006104B7" w:rsidRDefault="006104B7" w:rsidP="006104B7">
      <w:pPr>
        <w:spacing w:after="0" w:line="240" w:lineRule="auto"/>
        <w:rPr>
          <w:rFonts w:ascii="Times New Roman" w:hAnsi="Times New Roman" w:cs="Times New Roman"/>
          <w:color w:val="0070C0"/>
          <w:sz w:val="24"/>
          <w:szCs w:val="24"/>
        </w:rPr>
      </w:pPr>
    </w:p>
    <w:p w14:paraId="3083E645" w14:textId="4F25B547" w:rsidR="006104B7" w:rsidRDefault="006104B7" w:rsidP="006104B7">
      <w:pPr>
        <w:spacing w:after="0" w:line="240" w:lineRule="auto"/>
        <w:rPr>
          <w:rFonts w:ascii="Times New Roman" w:hAnsi="Times New Roman" w:cs="Times New Roman"/>
          <w:color w:val="0070C0"/>
          <w:sz w:val="24"/>
          <w:szCs w:val="24"/>
        </w:rPr>
      </w:pPr>
    </w:p>
    <w:p w14:paraId="74A83C92" w14:textId="7528920A" w:rsidR="006104B7" w:rsidRDefault="006104B7" w:rsidP="006104B7">
      <w:pPr>
        <w:spacing w:after="0" w:line="240" w:lineRule="auto"/>
        <w:rPr>
          <w:rFonts w:ascii="Times New Roman" w:hAnsi="Times New Roman" w:cs="Times New Roman"/>
          <w:color w:val="0070C0"/>
          <w:sz w:val="24"/>
          <w:szCs w:val="24"/>
        </w:rPr>
      </w:pPr>
    </w:p>
    <w:p w14:paraId="30778424" w14:textId="77777777" w:rsidR="006104B7" w:rsidRPr="006104B7" w:rsidRDefault="006104B7" w:rsidP="006104B7">
      <w:pPr>
        <w:spacing w:after="0" w:line="240" w:lineRule="auto"/>
        <w:rPr>
          <w:rFonts w:ascii="Times New Roman" w:hAnsi="Times New Roman" w:cs="Times New Roman"/>
          <w:color w:val="0070C0"/>
          <w:sz w:val="24"/>
          <w:szCs w:val="24"/>
        </w:rPr>
      </w:pPr>
    </w:p>
    <w:p w14:paraId="2B996F2C" w14:textId="77777777" w:rsidR="00901C84" w:rsidRPr="00241173" w:rsidRDefault="00901C84" w:rsidP="007F6830">
      <w:pPr>
        <w:pStyle w:val="ListParagraph"/>
        <w:spacing w:after="0" w:line="240" w:lineRule="auto"/>
        <w:ind w:firstLine="360"/>
        <w:rPr>
          <w:rFonts w:ascii="Times New Roman" w:hAnsi="Times New Roman" w:cs="Times New Roman"/>
          <w:sz w:val="24"/>
          <w:szCs w:val="24"/>
        </w:rPr>
      </w:pPr>
    </w:p>
    <w:p w14:paraId="75F30B8B" w14:textId="77777777" w:rsidR="00F54ABB" w:rsidRPr="00241173" w:rsidRDefault="00F54ABB" w:rsidP="007F6830">
      <w:pPr>
        <w:pStyle w:val="ListParagraph"/>
        <w:numPr>
          <w:ilvl w:val="0"/>
          <w:numId w:val="7"/>
        </w:numPr>
        <w:spacing w:after="0" w:line="240" w:lineRule="auto"/>
        <w:rPr>
          <w:rFonts w:ascii="Times New Roman" w:hAnsi="Times New Roman" w:cs="Times New Roman"/>
          <w:sz w:val="24"/>
          <w:szCs w:val="24"/>
        </w:rPr>
      </w:pPr>
      <w:r w:rsidRPr="00241173">
        <w:rPr>
          <w:rFonts w:ascii="Times New Roman" w:hAnsi="Times New Roman" w:cs="Times New Roman"/>
          <w:sz w:val="24"/>
          <w:szCs w:val="24"/>
        </w:rPr>
        <w:lastRenderedPageBreak/>
        <w:t>What effect does the breakdown of these polymers have on soil and plant life as well as</w:t>
      </w:r>
    </w:p>
    <w:p w14:paraId="080EBC1A" w14:textId="4502829E" w:rsidR="00F54ABB" w:rsidRDefault="00F54ABB" w:rsidP="007F6830">
      <w:pPr>
        <w:pStyle w:val="ListParagraph"/>
        <w:spacing w:after="0" w:line="240" w:lineRule="auto"/>
        <w:rPr>
          <w:rFonts w:ascii="Times New Roman" w:hAnsi="Times New Roman" w:cs="Times New Roman"/>
          <w:color w:val="FF0000"/>
          <w:sz w:val="24"/>
          <w:szCs w:val="24"/>
        </w:rPr>
      </w:pPr>
      <w:r w:rsidRPr="00241173">
        <w:rPr>
          <w:rFonts w:ascii="Times New Roman" w:hAnsi="Times New Roman" w:cs="Times New Roman"/>
          <w:sz w:val="24"/>
          <w:szCs w:val="24"/>
        </w:rPr>
        <w:t>livestock that would graze either</w:t>
      </w:r>
      <w:r w:rsidR="00AC6150">
        <w:rPr>
          <w:rFonts w:ascii="Times New Roman" w:hAnsi="Times New Roman" w:cs="Times New Roman"/>
          <w:sz w:val="24"/>
          <w:szCs w:val="24"/>
        </w:rPr>
        <w:t xml:space="preserve"> on </w:t>
      </w:r>
      <w:r w:rsidRPr="00241173">
        <w:rPr>
          <w:rFonts w:ascii="Times New Roman" w:hAnsi="Times New Roman" w:cs="Times New Roman"/>
          <w:sz w:val="24"/>
          <w:szCs w:val="24"/>
        </w:rPr>
        <w:t>crop residues or forages grown the subsequent year after this mulch film was used?</w:t>
      </w:r>
      <w:r w:rsidR="00EC1FE7">
        <w:rPr>
          <w:rFonts w:ascii="Times New Roman" w:hAnsi="Times New Roman" w:cs="Times New Roman"/>
          <w:sz w:val="24"/>
          <w:szCs w:val="24"/>
        </w:rPr>
        <w:t xml:space="preserve"> </w:t>
      </w:r>
    </w:p>
    <w:p w14:paraId="1C871984" w14:textId="77777777" w:rsidR="003F3D86" w:rsidRPr="00241173" w:rsidRDefault="003F3D86" w:rsidP="007F6830">
      <w:pPr>
        <w:pStyle w:val="ListParagraph"/>
        <w:spacing w:after="0" w:line="240" w:lineRule="auto"/>
        <w:rPr>
          <w:rFonts w:ascii="Times New Roman" w:hAnsi="Times New Roman" w:cs="Times New Roman"/>
          <w:sz w:val="24"/>
          <w:szCs w:val="24"/>
        </w:rPr>
      </w:pPr>
    </w:p>
    <w:p w14:paraId="24F49B74" w14:textId="5C1DA3F5" w:rsidR="00C810CA" w:rsidRDefault="00E75035" w:rsidP="00257459">
      <w:pPr>
        <w:spacing w:after="0" w:line="240" w:lineRule="auto"/>
        <w:ind w:left="720"/>
        <w:rPr>
          <w:rFonts w:ascii="Times New Roman" w:hAnsi="Times New Roman" w:cs="Times New Roman"/>
          <w:color w:val="0070C0"/>
          <w:sz w:val="24"/>
          <w:szCs w:val="24"/>
        </w:rPr>
      </w:pPr>
      <w:r w:rsidRPr="007F6830">
        <w:rPr>
          <w:rFonts w:ascii="Times New Roman" w:hAnsi="Times New Roman" w:cs="Times New Roman"/>
          <w:color w:val="0070C0"/>
          <w:sz w:val="24"/>
          <w:szCs w:val="24"/>
          <w:u w:val="single"/>
        </w:rPr>
        <w:t>Summary</w:t>
      </w:r>
      <w:r w:rsidRPr="007F6830">
        <w:rPr>
          <w:rFonts w:ascii="Times New Roman" w:hAnsi="Times New Roman" w:cs="Times New Roman"/>
          <w:color w:val="0070C0"/>
          <w:sz w:val="24"/>
          <w:szCs w:val="24"/>
        </w:rPr>
        <w:t xml:space="preserve">. This is an important question with few published studies to date. Overall, studies that have looked at </w:t>
      </w:r>
      <w:r w:rsidR="00381BE4" w:rsidRPr="007F6830">
        <w:rPr>
          <w:rFonts w:ascii="Times New Roman" w:hAnsi="Times New Roman" w:cs="Times New Roman"/>
          <w:color w:val="0070C0"/>
          <w:sz w:val="24"/>
          <w:szCs w:val="24"/>
        </w:rPr>
        <w:t>2</w:t>
      </w:r>
      <w:r w:rsidR="00AC6150">
        <w:rPr>
          <w:rFonts w:ascii="Times New Roman" w:hAnsi="Times New Roman" w:cs="Times New Roman"/>
          <w:color w:val="0070C0"/>
          <w:sz w:val="24"/>
          <w:szCs w:val="24"/>
        </w:rPr>
        <w:t>-</w:t>
      </w:r>
      <w:r w:rsidR="003A20AE" w:rsidRPr="007F6830">
        <w:rPr>
          <w:rFonts w:ascii="Times New Roman" w:hAnsi="Times New Roman" w:cs="Times New Roman"/>
          <w:color w:val="0070C0"/>
          <w:sz w:val="24"/>
          <w:szCs w:val="24"/>
        </w:rPr>
        <w:t xml:space="preserve">4 </w:t>
      </w:r>
      <w:r w:rsidRPr="007F6830">
        <w:rPr>
          <w:rFonts w:ascii="Times New Roman" w:hAnsi="Times New Roman" w:cs="Times New Roman"/>
          <w:color w:val="0070C0"/>
          <w:sz w:val="24"/>
          <w:szCs w:val="24"/>
        </w:rPr>
        <w:t>years of BDM application</w:t>
      </w:r>
      <w:r w:rsidR="00381BE4" w:rsidRPr="007F6830">
        <w:rPr>
          <w:rFonts w:ascii="Times New Roman" w:hAnsi="Times New Roman" w:cs="Times New Roman"/>
          <w:color w:val="0070C0"/>
          <w:sz w:val="24"/>
          <w:szCs w:val="24"/>
        </w:rPr>
        <w:t xml:space="preserve"> have shown crop yields and performance are comparable to PE mulch and generally higher than non-mulched treatments (see publications below). This suggests immediate degradation products are not negatively impacting crop growth and development.</w:t>
      </w:r>
      <w:r w:rsidR="009B2AEB">
        <w:rPr>
          <w:rFonts w:ascii="Times New Roman" w:hAnsi="Times New Roman" w:cs="Times New Roman"/>
          <w:color w:val="0070C0"/>
          <w:sz w:val="24"/>
          <w:szCs w:val="24"/>
        </w:rPr>
        <w:t xml:space="preserve"> </w:t>
      </w:r>
      <w:r w:rsidR="009B2AEB" w:rsidRPr="0005000C">
        <w:rPr>
          <w:rFonts w:ascii="Times New Roman" w:hAnsi="Times New Roman" w:cs="Times New Roman"/>
          <w:color w:val="0070C0"/>
          <w:sz w:val="24"/>
          <w:szCs w:val="24"/>
        </w:rPr>
        <w:t xml:space="preserve">However, </w:t>
      </w:r>
      <w:r w:rsidR="002B221E" w:rsidRPr="0005000C">
        <w:rPr>
          <w:rFonts w:ascii="Times New Roman" w:hAnsi="Times New Roman" w:cs="Times New Roman"/>
          <w:color w:val="0070C0"/>
          <w:sz w:val="24"/>
          <w:szCs w:val="24"/>
        </w:rPr>
        <w:t>Qi et al. (2018)</w:t>
      </w:r>
      <w:r w:rsidR="00DF3BCB" w:rsidRPr="0005000C">
        <w:rPr>
          <w:rFonts w:ascii="Times New Roman" w:hAnsi="Times New Roman" w:cs="Times New Roman"/>
          <w:color w:val="0070C0"/>
          <w:sz w:val="24"/>
          <w:szCs w:val="24"/>
        </w:rPr>
        <w:t xml:space="preserve"> </w:t>
      </w:r>
      <w:r w:rsidR="00E07FE9" w:rsidRPr="0005000C">
        <w:rPr>
          <w:rFonts w:ascii="Times New Roman" w:hAnsi="Times New Roman" w:cs="Times New Roman"/>
          <w:color w:val="0070C0"/>
          <w:sz w:val="24"/>
          <w:szCs w:val="24"/>
        </w:rPr>
        <w:t>evaluated the effect of macro- and micro-</w:t>
      </w:r>
      <w:r w:rsidR="00E43BE6" w:rsidRPr="0005000C">
        <w:rPr>
          <w:rFonts w:ascii="Times New Roman" w:hAnsi="Times New Roman" w:cs="Times New Roman"/>
          <w:color w:val="0070C0"/>
          <w:sz w:val="24"/>
          <w:szCs w:val="24"/>
        </w:rPr>
        <w:t>plastics (</w:t>
      </w:r>
      <w:r w:rsidR="005017C1" w:rsidRPr="0005000C">
        <w:rPr>
          <w:rFonts w:ascii="Times New Roman" w:hAnsi="Times New Roman" w:cs="Times New Roman"/>
          <w:color w:val="0070C0"/>
          <w:sz w:val="24"/>
          <w:szCs w:val="24"/>
        </w:rPr>
        <w:t xml:space="preserve">BDM and low-density polyethylene) on wheat growth </w:t>
      </w:r>
      <w:r w:rsidR="00AE4686" w:rsidRPr="0005000C">
        <w:rPr>
          <w:rFonts w:ascii="Times New Roman" w:hAnsi="Times New Roman" w:cs="Times New Roman"/>
          <w:color w:val="0070C0"/>
          <w:sz w:val="24"/>
          <w:szCs w:val="24"/>
        </w:rPr>
        <w:t xml:space="preserve">and determined that </w:t>
      </w:r>
      <w:r w:rsidR="000A0420" w:rsidRPr="0005000C">
        <w:rPr>
          <w:rFonts w:ascii="Times New Roman" w:hAnsi="Times New Roman" w:cs="Times New Roman"/>
          <w:color w:val="0070C0"/>
          <w:sz w:val="24"/>
          <w:szCs w:val="24"/>
        </w:rPr>
        <w:t xml:space="preserve">BDM </w:t>
      </w:r>
      <w:r w:rsidR="00863B0D" w:rsidRPr="0005000C">
        <w:rPr>
          <w:rFonts w:ascii="Times New Roman" w:hAnsi="Times New Roman" w:cs="Times New Roman"/>
          <w:color w:val="0070C0"/>
          <w:sz w:val="24"/>
          <w:szCs w:val="24"/>
        </w:rPr>
        <w:t>plastic</w:t>
      </w:r>
      <w:r w:rsidR="00D923FA" w:rsidRPr="0005000C">
        <w:rPr>
          <w:rFonts w:ascii="Times New Roman" w:hAnsi="Times New Roman" w:cs="Times New Roman"/>
          <w:color w:val="0070C0"/>
          <w:sz w:val="24"/>
          <w:szCs w:val="24"/>
        </w:rPr>
        <w:t xml:space="preserve"> residue</w:t>
      </w:r>
      <w:r w:rsidR="00AE4686" w:rsidRPr="0005000C">
        <w:rPr>
          <w:rFonts w:ascii="Times New Roman" w:hAnsi="Times New Roman" w:cs="Times New Roman"/>
          <w:color w:val="0070C0"/>
          <w:sz w:val="24"/>
          <w:szCs w:val="24"/>
        </w:rPr>
        <w:t xml:space="preserve"> </w:t>
      </w:r>
      <w:r w:rsidR="00AF2D0C" w:rsidRPr="0005000C">
        <w:rPr>
          <w:rFonts w:ascii="Times New Roman" w:hAnsi="Times New Roman" w:cs="Times New Roman"/>
          <w:color w:val="0070C0"/>
          <w:sz w:val="24"/>
          <w:szCs w:val="24"/>
        </w:rPr>
        <w:t xml:space="preserve">impacted plant growth </w:t>
      </w:r>
      <w:r w:rsidR="00AB4B72" w:rsidRPr="0005000C">
        <w:rPr>
          <w:rFonts w:ascii="Times New Roman" w:hAnsi="Times New Roman" w:cs="Times New Roman"/>
          <w:color w:val="0070C0"/>
          <w:sz w:val="24"/>
          <w:szCs w:val="24"/>
        </w:rPr>
        <w:t xml:space="preserve">more severely. </w:t>
      </w:r>
      <w:r w:rsidR="006332C0" w:rsidRPr="0005000C">
        <w:rPr>
          <w:rFonts w:ascii="Times New Roman" w:hAnsi="Times New Roman" w:cs="Times New Roman"/>
          <w:color w:val="0070C0"/>
          <w:sz w:val="24"/>
          <w:szCs w:val="24"/>
        </w:rPr>
        <w:t>M</w:t>
      </w:r>
      <w:r w:rsidR="000A0420" w:rsidRPr="0005000C">
        <w:rPr>
          <w:rFonts w:ascii="Times New Roman" w:hAnsi="Times New Roman" w:cs="Times New Roman"/>
          <w:color w:val="0070C0"/>
          <w:sz w:val="24"/>
          <w:szCs w:val="24"/>
        </w:rPr>
        <w:t>acro-and micro pla</w:t>
      </w:r>
      <w:r w:rsidR="006332C0" w:rsidRPr="0005000C">
        <w:rPr>
          <w:rFonts w:ascii="Times New Roman" w:hAnsi="Times New Roman" w:cs="Times New Roman"/>
          <w:color w:val="0070C0"/>
          <w:sz w:val="24"/>
          <w:szCs w:val="24"/>
        </w:rPr>
        <w:t>s</w:t>
      </w:r>
      <w:r w:rsidR="000A0420" w:rsidRPr="0005000C">
        <w:rPr>
          <w:rFonts w:ascii="Times New Roman" w:hAnsi="Times New Roman" w:cs="Times New Roman"/>
          <w:color w:val="0070C0"/>
          <w:sz w:val="24"/>
          <w:szCs w:val="24"/>
        </w:rPr>
        <w:t>tic</w:t>
      </w:r>
      <w:r w:rsidR="006A4A55" w:rsidRPr="0005000C">
        <w:rPr>
          <w:rFonts w:ascii="Times New Roman" w:hAnsi="Times New Roman" w:cs="Times New Roman"/>
          <w:color w:val="0070C0"/>
          <w:sz w:val="24"/>
          <w:szCs w:val="24"/>
        </w:rPr>
        <w:t xml:space="preserve"> </w:t>
      </w:r>
      <w:r w:rsidR="00692269" w:rsidRPr="0005000C">
        <w:rPr>
          <w:rFonts w:ascii="Times New Roman" w:hAnsi="Times New Roman" w:cs="Times New Roman"/>
          <w:color w:val="0070C0"/>
          <w:sz w:val="24"/>
          <w:szCs w:val="24"/>
        </w:rPr>
        <w:t>residues</w:t>
      </w:r>
      <w:r w:rsidR="006A4A55" w:rsidRPr="0005000C">
        <w:rPr>
          <w:rFonts w:ascii="Times New Roman" w:hAnsi="Times New Roman" w:cs="Times New Roman"/>
          <w:color w:val="0070C0"/>
          <w:sz w:val="24"/>
          <w:szCs w:val="24"/>
        </w:rPr>
        <w:t xml:space="preserve"> </w:t>
      </w:r>
      <w:r w:rsidR="005948F0" w:rsidRPr="0005000C">
        <w:rPr>
          <w:rFonts w:ascii="Times New Roman" w:hAnsi="Times New Roman" w:cs="Times New Roman"/>
          <w:color w:val="0070C0"/>
          <w:sz w:val="24"/>
          <w:szCs w:val="24"/>
        </w:rPr>
        <w:t xml:space="preserve">had </w:t>
      </w:r>
      <w:r w:rsidR="001E4F83" w:rsidRPr="0005000C">
        <w:rPr>
          <w:rFonts w:ascii="Times New Roman" w:hAnsi="Times New Roman" w:cs="Times New Roman"/>
          <w:color w:val="0070C0"/>
          <w:sz w:val="24"/>
          <w:szCs w:val="24"/>
        </w:rPr>
        <w:t>varying</w:t>
      </w:r>
      <w:r w:rsidR="005948F0" w:rsidRPr="0005000C">
        <w:rPr>
          <w:rFonts w:ascii="Times New Roman" w:hAnsi="Times New Roman" w:cs="Times New Roman"/>
          <w:color w:val="0070C0"/>
          <w:sz w:val="24"/>
          <w:szCs w:val="24"/>
        </w:rPr>
        <w:t xml:space="preserve"> </w:t>
      </w:r>
      <w:r w:rsidR="00692269" w:rsidRPr="0005000C">
        <w:rPr>
          <w:rFonts w:ascii="Times New Roman" w:hAnsi="Times New Roman" w:cs="Times New Roman"/>
          <w:color w:val="0070C0"/>
          <w:sz w:val="24"/>
          <w:szCs w:val="24"/>
        </w:rPr>
        <w:t>effect</w:t>
      </w:r>
      <w:r w:rsidR="001E4F83" w:rsidRPr="0005000C">
        <w:rPr>
          <w:rFonts w:ascii="Times New Roman" w:hAnsi="Times New Roman" w:cs="Times New Roman"/>
          <w:color w:val="0070C0"/>
          <w:sz w:val="24"/>
          <w:szCs w:val="24"/>
        </w:rPr>
        <w:t>s on growth</w:t>
      </w:r>
      <w:r w:rsidR="00692269" w:rsidRPr="0005000C">
        <w:rPr>
          <w:rFonts w:ascii="Times New Roman" w:hAnsi="Times New Roman" w:cs="Times New Roman"/>
          <w:color w:val="0070C0"/>
          <w:sz w:val="24"/>
          <w:szCs w:val="24"/>
        </w:rPr>
        <w:t>,</w:t>
      </w:r>
      <w:r w:rsidR="005948F0" w:rsidRPr="0005000C">
        <w:rPr>
          <w:rFonts w:ascii="Times New Roman" w:hAnsi="Times New Roman" w:cs="Times New Roman"/>
          <w:color w:val="0070C0"/>
          <w:sz w:val="24"/>
          <w:szCs w:val="24"/>
        </w:rPr>
        <w:t xml:space="preserve"> </w:t>
      </w:r>
      <w:r w:rsidR="006332C0" w:rsidRPr="0005000C">
        <w:rPr>
          <w:rFonts w:ascii="Times New Roman" w:hAnsi="Times New Roman" w:cs="Times New Roman"/>
          <w:color w:val="0070C0"/>
          <w:sz w:val="24"/>
          <w:szCs w:val="24"/>
        </w:rPr>
        <w:t xml:space="preserve">but </w:t>
      </w:r>
      <w:r w:rsidR="005948F0" w:rsidRPr="0005000C">
        <w:rPr>
          <w:rFonts w:ascii="Times New Roman" w:hAnsi="Times New Roman" w:cs="Times New Roman"/>
          <w:color w:val="0070C0"/>
          <w:sz w:val="24"/>
          <w:szCs w:val="24"/>
        </w:rPr>
        <w:t xml:space="preserve">the </w:t>
      </w:r>
      <w:r w:rsidR="006A4A55" w:rsidRPr="0005000C">
        <w:rPr>
          <w:rFonts w:ascii="Times New Roman" w:hAnsi="Times New Roman" w:cs="Times New Roman"/>
          <w:color w:val="0070C0"/>
          <w:sz w:val="24"/>
          <w:szCs w:val="24"/>
        </w:rPr>
        <w:t>m</w:t>
      </w:r>
      <w:r w:rsidR="000E430C" w:rsidRPr="0005000C">
        <w:rPr>
          <w:rFonts w:ascii="Times New Roman" w:hAnsi="Times New Roman" w:cs="Times New Roman"/>
          <w:color w:val="0070C0"/>
          <w:sz w:val="24"/>
          <w:szCs w:val="24"/>
        </w:rPr>
        <w:t>icro-plastic</w:t>
      </w:r>
      <w:r w:rsidR="008F2854" w:rsidRPr="0005000C">
        <w:rPr>
          <w:rFonts w:ascii="Times New Roman" w:hAnsi="Times New Roman" w:cs="Times New Roman"/>
          <w:color w:val="0070C0"/>
          <w:sz w:val="24"/>
          <w:szCs w:val="24"/>
        </w:rPr>
        <w:t xml:space="preserve"> </w:t>
      </w:r>
      <w:r w:rsidR="00A74D63" w:rsidRPr="0005000C">
        <w:rPr>
          <w:rFonts w:ascii="Times New Roman" w:hAnsi="Times New Roman" w:cs="Times New Roman"/>
          <w:color w:val="0070C0"/>
          <w:sz w:val="24"/>
          <w:szCs w:val="24"/>
        </w:rPr>
        <w:t xml:space="preserve">had </w:t>
      </w:r>
      <w:r w:rsidR="00D738AE" w:rsidRPr="0005000C">
        <w:rPr>
          <w:rFonts w:ascii="Times New Roman" w:hAnsi="Times New Roman" w:cs="Times New Roman"/>
          <w:color w:val="0070C0"/>
          <w:sz w:val="24"/>
          <w:szCs w:val="24"/>
        </w:rPr>
        <w:t>a</w:t>
      </w:r>
      <w:r w:rsidR="00A74D63" w:rsidRPr="0005000C">
        <w:rPr>
          <w:rFonts w:ascii="Times New Roman" w:hAnsi="Times New Roman" w:cs="Times New Roman"/>
          <w:color w:val="0070C0"/>
          <w:sz w:val="24"/>
          <w:szCs w:val="24"/>
        </w:rPr>
        <w:t xml:space="preserve"> greater negative impact</w:t>
      </w:r>
      <w:r w:rsidR="00692269" w:rsidRPr="0005000C">
        <w:rPr>
          <w:rFonts w:ascii="Times New Roman" w:hAnsi="Times New Roman" w:cs="Times New Roman"/>
          <w:color w:val="0070C0"/>
          <w:sz w:val="24"/>
          <w:szCs w:val="24"/>
        </w:rPr>
        <w:t>.</w:t>
      </w:r>
      <w:r w:rsidR="00A74D63" w:rsidRPr="0005000C">
        <w:rPr>
          <w:rFonts w:ascii="Times New Roman" w:hAnsi="Times New Roman" w:cs="Times New Roman"/>
          <w:color w:val="0070C0"/>
          <w:sz w:val="24"/>
          <w:szCs w:val="24"/>
        </w:rPr>
        <w:t xml:space="preserve"> </w:t>
      </w:r>
      <w:r w:rsidR="00692269" w:rsidRPr="0005000C">
        <w:rPr>
          <w:rFonts w:ascii="Times New Roman" w:hAnsi="Times New Roman" w:cs="Times New Roman"/>
          <w:color w:val="0070C0"/>
          <w:sz w:val="24"/>
          <w:szCs w:val="24"/>
        </w:rPr>
        <w:t>Still</w:t>
      </w:r>
      <w:r w:rsidR="003124A4" w:rsidRPr="0005000C">
        <w:rPr>
          <w:rFonts w:ascii="Times New Roman" w:hAnsi="Times New Roman" w:cs="Times New Roman"/>
          <w:color w:val="0070C0"/>
          <w:sz w:val="24"/>
          <w:szCs w:val="24"/>
        </w:rPr>
        <w:t xml:space="preserve"> more research needs to be conducted to evaluate the optic of </w:t>
      </w:r>
      <w:r w:rsidR="00D70EE0" w:rsidRPr="0005000C">
        <w:rPr>
          <w:rFonts w:ascii="Times New Roman" w:hAnsi="Times New Roman" w:cs="Times New Roman"/>
          <w:color w:val="0070C0"/>
          <w:sz w:val="24"/>
          <w:szCs w:val="24"/>
        </w:rPr>
        <w:t xml:space="preserve">BDM macro-and micro-plastics </w:t>
      </w:r>
      <w:r w:rsidR="00525B6C" w:rsidRPr="0005000C">
        <w:rPr>
          <w:rFonts w:ascii="Times New Roman" w:hAnsi="Times New Roman" w:cs="Times New Roman"/>
          <w:color w:val="0070C0"/>
          <w:sz w:val="24"/>
          <w:szCs w:val="24"/>
        </w:rPr>
        <w:t>in plant systems.</w:t>
      </w:r>
      <w:r w:rsidR="00525B6C">
        <w:rPr>
          <w:rFonts w:ascii="Times New Roman" w:hAnsi="Times New Roman" w:cs="Times New Roman"/>
          <w:color w:val="0070C0"/>
          <w:sz w:val="24"/>
          <w:szCs w:val="24"/>
        </w:rPr>
        <w:t xml:space="preserve"> </w:t>
      </w:r>
      <w:r w:rsidR="00257459">
        <w:rPr>
          <w:rFonts w:ascii="Times New Roman" w:hAnsi="Times New Roman" w:cs="Times New Roman"/>
          <w:color w:val="0070C0"/>
          <w:sz w:val="24"/>
          <w:szCs w:val="24"/>
        </w:rPr>
        <w:t xml:space="preserve">Additional work published </w:t>
      </w:r>
      <w:r w:rsidR="00BE476E" w:rsidRPr="007F6830">
        <w:rPr>
          <w:rFonts w:ascii="Times New Roman" w:hAnsi="Times New Roman" w:cs="Times New Roman"/>
          <w:color w:val="0070C0"/>
          <w:sz w:val="24"/>
          <w:szCs w:val="24"/>
        </w:rPr>
        <w:t>by Taylor et al. (2020) show polystyrene plastic (not a BDM) micro- and nano-particles accumulate on the surface of Arabidopsis and wheat root cap cells, but there was no evidence of uptake</w:t>
      </w:r>
      <w:r w:rsidR="00BB2E56">
        <w:rPr>
          <w:rFonts w:ascii="Times New Roman" w:hAnsi="Times New Roman" w:cs="Times New Roman"/>
          <w:color w:val="0070C0"/>
          <w:sz w:val="24"/>
          <w:szCs w:val="24"/>
        </w:rPr>
        <w:t>,</w:t>
      </w:r>
      <w:r w:rsidR="00BE476E" w:rsidRPr="007F6830">
        <w:rPr>
          <w:rFonts w:ascii="Times New Roman" w:hAnsi="Times New Roman" w:cs="Times New Roman"/>
          <w:color w:val="0070C0"/>
          <w:sz w:val="24"/>
          <w:szCs w:val="24"/>
        </w:rPr>
        <w:t xml:space="preserve"> and plastic particles were not found internally within the root.</w:t>
      </w:r>
      <w:r w:rsidR="00381BE4" w:rsidRPr="007F6830">
        <w:rPr>
          <w:rFonts w:ascii="Times New Roman" w:hAnsi="Times New Roman" w:cs="Times New Roman"/>
          <w:color w:val="0070C0"/>
          <w:sz w:val="24"/>
          <w:szCs w:val="24"/>
        </w:rPr>
        <w:t xml:space="preserve"> </w:t>
      </w:r>
      <w:r w:rsidR="00AC6150">
        <w:rPr>
          <w:rFonts w:ascii="Times New Roman" w:hAnsi="Times New Roman" w:cs="Times New Roman"/>
          <w:color w:val="0070C0"/>
          <w:sz w:val="24"/>
          <w:szCs w:val="24"/>
        </w:rPr>
        <w:t xml:space="preserve">In contrast, Li (2020) reported uptake of </w:t>
      </w:r>
      <w:r w:rsidR="00AC6150" w:rsidRPr="00AC6150">
        <w:rPr>
          <w:rFonts w:ascii="Times New Roman" w:hAnsi="Times New Roman" w:cs="Times New Roman"/>
          <w:color w:val="0070C0"/>
          <w:sz w:val="24"/>
          <w:szCs w:val="24"/>
        </w:rPr>
        <w:t>submicrometr</w:t>
      </w:r>
      <w:r w:rsidR="00AC6150">
        <w:rPr>
          <w:rFonts w:ascii="Times New Roman" w:hAnsi="Times New Roman" w:cs="Times New Roman"/>
          <w:color w:val="0070C0"/>
          <w:sz w:val="24"/>
          <w:szCs w:val="24"/>
        </w:rPr>
        <w:t xml:space="preserve">e plastic (polystyrene and </w:t>
      </w:r>
      <w:r w:rsidR="00AC6150" w:rsidRPr="00AC6150">
        <w:rPr>
          <w:rFonts w:ascii="Times New Roman" w:hAnsi="Times New Roman" w:cs="Times New Roman"/>
          <w:color w:val="0070C0"/>
          <w:sz w:val="24"/>
          <w:szCs w:val="24"/>
        </w:rPr>
        <w:t>polymethylmethacrylate</w:t>
      </w:r>
      <w:r w:rsidR="00AC6150">
        <w:rPr>
          <w:rFonts w:ascii="Times New Roman" w:hAnsi="Times New Roman" w:cs="Times New Roman"/>
          <w:color w:val="0070C0"/>
          <w:sz w:val="24"/>
          <w:szCs w:val="24"/>
        </w:rPr>
        <w:t xml:space="preserve">; both non-BDMs) in wheat and lettuce roots grown in </w:t>
      </w:r>
      <w:r w:rsidR="00AC6150" w:rsidRPr="00AC6150">
        <w:rPr>
          <w:rFonts w:ascii="Times New Roman" w:hAnsi="Times New Roman" w:cs="Times New Roman"/>
          <w:color w:val="0070C0"/>
          <w:sz w:val="24"/>
          <w:szCs w:val="24"/>
        </w:rPr>
        <w:t>hydroponic cultures and in sand matrices or a sandy soil</w:t>
      </w:r>
      <w:r w:rsidR="00AC6150">
        <w:rPr>
          <w:rFonts w:ascii="Times New Roman" w:hAnsi="Times New Roman" w:cs="Times New Roman"/>
          <w:color w:val="0070C0"/>
          <w:sz w:val="24"/>
          <w:szCs w:val="24"/>
        </w:rPr>
        <w:t xml:space="preserve"> after treatment with wastewater.</w:t>
      </w:r>
      <w:r w:rsidR="00FC6A84">
        <w:rPr>
          <w:rFonts w:ascii="Times New Roman" w:hAnsi="Times New Roman" w:cs="Times New Roman"/>
          <w:color w:val="0070C0"/>
          <w:sz w:val="24"/>
          <w:szCs w:val="24"/>
        </w:rPr>
        <w:t xml:space="preserve"> These plastic particles entered via naturally-formed cracks at lateral root emergence sites and were found to move into the shoots via transpirational pull.</w:t>
      </w:r>
      <w:r w:rsidR="00AC6150">
        <w:rPr>
          <w:rFonts w:ascii="Times New Roman" w:hAnsi="Times New Roman" w:cs="Times New Roman"/>
          <w:color w:val="0070C0"/>
          <w:sz w:val="24"/>
          <w:szCs w:val="24"/>
        </w:rPr>
        <w:t xml:space="preserve"> </w:t>
      </w:r>
      <w:r w:rsidR="00B017C1" w:rsidRPr="007F6830">
        <w:rPr>
          <w:rFonts w:ascii="Times New Roman" w:hAnsi="Times New Roman" w:cs="Times New Roman"/>
          <w:color w:val="0070C0"/>
          <w:sz w:val="24"/>
          <w:szCs w:val="24"/>
        </w:rPr>
        <w:t xml:space="preserve">There is a rapidly growing body of literature reporting effects of micro- and nano- (non-BDM) plastics on soil fauna </w:t>
      </w:r>
      <w:r w:rsidR="00AD36FD" w:rsidRPr="007F6830">
        <w:rPr>
          <w:rFonts w:ascii="Times New Roman" w:hAnsi="Times New Roman" w:cs="Times New Roman"/>
          <w:color w:val="0070C0"/>
          <w:sz w:val="24"/>
          <w:szCs w:val="24"/>
        </w:rPr>
        <w:t>(</w:t>
      </w:r>
      <w:r w:rsidR="00512F91" w:rsidRPr="007F6830">
        <w:rPr>
          <w:rFonts w:ascii="Times New Roman" w:hAnsi="Times New Roman" w:cs="Times New Roman"/>
          <w:color w:val="0070C0"/>
          <w:sz w:val="24"/>
          <w:szCs w:val="24"/>
        </w:rPr>
        <w:t>Bootes et al., 2019; Helmberger et al., 2020)</w:t>
      </w:r>
      <w:r w:rsidR="00B017C1" w:rsidRPr="007F6830">
        <w:rPr>
          <w:rFonts w:ascii="Times New Roman" w:hAnsi="Times New Roman" w:cs="Times New Roman"/>
          <w:color w:val="0070C0"/>
          <w:sz w:val="24"/>
          <w:szCs w:val="24"/>
        </w:rPr>
        <w:t xml:space="preserve"> generally concluding that particles of this size can have effects on growth, reproduction, stress and immune responses, locomotion and gut microflora (</w:t>
      </w:r>
      <w:r w:rsidR="00125335" w:rsidRPr="007F6830">
        <w:rPr>
          <w:rFonts w:ascii="Times New Roman" w:hAnsi="Times New Roman" w:cs="Times New Roman"/>
          <w:color w:val="0070C0"/>
          <w:sz w:val="24"/>
          <w:szCs w:val="24"/>
        </w:rPr>
        <w:t xml:space="preserve">Buks et al., 2020; Chen et al., 2020; Helmberger et al., 2020; Hodson et al., 2017; Huerta Lwanga et al., 2016 and 2017; Kim et al., 2019; Lei et al., 2018; Maaß et al., 2017; Prendergast-Miller et al., 2019; Rillig et al., 2012 and 2017; Rodríguez-Seijo et al., 2017 and 2018; Sun et al., 2018; Yi et al., 2020; Zhu et al., 2018a, 2018b, and 2018c). </w:t>
      </w:r>
    </w:p>
    <w:p w14:paraId="2DA0FC92" w14:textId="77777777" w:rsidR="00C810CA" w:rsidRPr="007F6830" w:rsidRDefault="00C810CA" w:rsidP="007F6830">
      <w:pPr>
        <w:spacing w:after="0" w:line="240" w:lineRule="auto"/>
        <w:ind w:left="720"/>
        <w:rPr>
          <w:rFonts w:ascii="Times New Roman" w:hAnsi="Times New Roman" w:cs="Times New Roman"/>
          <w:color w:val="0070C0"/>
          <w:sz w:val="24"/>
          <w:szCs w:val="24"/>
        </w:rPr>
      </w:pPr>
    </w:p>
    <w:p w14:paraId="4EF7D065" w14:textId="2DD5323C" w:rsidR="00AD36FD" w:rsidRPr="007F6830" w:rsidRDefault="00AD36FD" w:rsidP="007F6830">
      <w:pPr>
        <w:spacing w:after="0" w:line="240" w:lineRule="auto"/>
        <w:ind w:left="720"/>
        <w:rPr>
          <w:rFonts w:ascii="Times New Roman" w:hAnsi="Times New Roman" w:cs="Times New Roman"/>
          <w:color w:val="0070C0"/>
          <w:sz w:val="24"/>
          <w:szCs w:val="24"/>
        </w:rPr>
      </w:pPr>
      <w:r w:rsidRPr="007F6830">
        <w:rPr>
          <w:rFonts w:ascii="Times New Roman" w:hAnsi="Times New Roman" w:cs="Times New Roman"/>
          <w:color w:val="0070C0"/>
          <w:sz w:val="24"/>
          <w:szCs w:val="24"/>
        </w:rPr>
        <w:t>Ingestion of various sizes (0.1, 1.0, and 5</w:t>
      </w:r>
      <w:r w:rsidR="00C810CA">
        <w:rPr>
          <w:rFonts w:ascii="Times New Roman" w:hAnsi="Times New Roman" w:cs="Times New Roman"/>
          <w:color w:val="0070C0"/>
          <w:sz w:val="24"/>
          <w:szCs w:val="24"/>
        </w:rPr>
        <w:t xml:space="preserve"> </w:t>
      </w:r>
      <w:r w:rsidRPr="007F6830">
        <w:rPr>
          <w:rFonts w:ascii="Times New Roman" w:hAnsi="Times New Roman" w:cs="Times New Roman"/>
          <w:color w:val="0070C0"/>
          <w:sz w:val="24"/>
          <w:szCs w:val="24"/>
        </w:rPr>
        <w:t>μm) and types of non</w:t>
      </w:r>
      <w:r w:rsidR="00207279" w:rsidRPr="007F6830">
        <w:rPr>
          <w:rFonts w:ascii="Times New Roman" w:hAnsi="Times New Roman" w:cs="Times New Roman"/>
          <w:color w:val="0070C0"/>
          <w:sz w:val="24"/>
          <w:szCs w:val="24"/>
        </w:rPr>
        <w:t>-</w:t>
      </w:r>
      <w:r w:rsidRPr="007F6830">
        <w:rPr>
          <w:rFonts w:ascii="Times New Roman" w:hAnsi="Times New Roman" w:cs="Times New Roman"/>
          <w:color w:val="0070C0"/>
          <w:sz w:val="24"/>
          <w:szCs w:val="24"/>
        </w:rPr>
        <w:t xml:space="preserve">BDM microplastics by the model nematode </w:t>
      </w:r>
      <w:r w:rsidR="00FC6A84">
        <w:rPr>
          <w:rFonts w:ascii="Times New Roman" w:hAnsi="Times New Roman" w:cs="Times New Roman"/>
          <w:i/>
          <w:color w:val="0070C0"/>
          <w:sz w:val="24"/>
          <w:szCs w:val="24"/>
        </w:rPr>
        <w:t>Caenorhabditis e</w:t>
      </w:r>
      <w:r w:rsidRPr="007F6830">
        <w:rPr>
          <w:rFonts w:ascii="Times New Roman" w:hAnsi="Times New Roman" w:cs="Times New Roman"/>
          <w:i/>
          <w:color w:val="0070C0"/>
          <w:sz w:val="24"/>
          <w:szCs w:val="24"/>
        </w:rPr>
        <w:t>legans</w:t>
      </w:r>
      <w:r w:rsidRPr="007F6830">
        <w:rPr>
          <w:rFonts w:ascii="Times New Roman" w:hAnsi="Times New Roman" w:cs="Times New Roman"/>
          <w:color w:val="0070C0"/>
          <w:sz w:val="24"/>
          <w:szCs w:val="24"/>
        </w:rPr>
        <w:t xml:space="preserve"> showed that 1.0</w:t>
      </w:r>
      <w:r w:rsidR="00207279" w:rsidRPr="007F6830">
        <w:rPr>
          <w:rFonts w:ascii="Times New Roman" w:hAnsi="Times New Roman" w:cs="Times New Roman"/>
          <w:color w:val="0070C0"/>
          <w:sz w:val="24"/>
          <w:szCs w:val="24"/>
        </w:rPr>
        <w:t xml:space="preserve"> </w:t>
      </w:r>
      <w:r w:rsidRPr="007F6830">
        <w:rPr>
          <w:rFonts w:ascii="Times New Roman" w:hAnsi="Times New Roman" w:cs="Times New Roman"/>
          <w:color w:val="0070C0"/>
          <w:sz w:val="24"/>
          <w:szCs w:val="24"/>
        </w:rPr>
        <w:t xml:space="preserve">μm microplastic particles caused the highest lethality and damage, regardless of composition, concluding that toxicity of </w:t>
      </w:r>
      <w:r w:rsidR="00207279" w:rsidRPr="007F6830">
        <w:rPr>
          <w:rFonts w:ascii="Times New Roman" w:hAnsi="Times New Roman" w:cs="Times New Roman"/>
          <w:color w:val="0070C0"/>
          <w:sz w:val="24"/>
          <w:szCs w:val="24"/>
        </w:rPr>
        <w:t xml:space="preserve">micro-plastics </w:t>
      </w:r>
      <w:r w:rsidRPr="007F6830">
        <w:rPr>
          <w:rFonts w:ascii="Times New Roman" w:hAnsi="Times New Roman" w:cs="Times New Roman"/>
          <w:color w:val="0070C0"/>
          <w:sz w:val="24"/>
          <w:szCs w:val="24"/>
        </w:rPr>
        <w:t xml:space="preserve">is more dependent on size than composition (Lei et al., 2018). Indeed, high concentrations and small particle sizes of </w:t>
      </w:r>
      <w:r w:rsidR="009F2712" w:rsidRPr="007F6830">
        <w:rPr>
          <w:rFonts w:ascii="Times New Roman" w:hAnsi="Times New Roman" w:cs="Times New Roman"/>
          <w:color w:val="0070C0"/>
          <w:sz w:val="24"/>
          <w:szCs w:val="24"/>
        </w:rPr>
        <w:t>microplastics</w:t>
      </w:r>
      <w:r w:rsidRPr="007F6830">
        <w:rPr>
          <w:rFonts w:ascii="Times New Roman" w:hAnsi="Times New Roman" w:cs="Times New Roman"/>
          <w:color w:val="0070C0"/>
          <w:sz w:val="24"/>
          <w:szCs w:val="24"/>
        </w:rPr>
        <w:t xml:space="preserve"> appear to be the greatest contributors to toxicological effects across a range of soil microfauna (Buks et al., 2020).</w:t>
      </w:r>
      <w:r w:rsidR="00207279" w:rsidRPr="007F6830">
        <w:rPr>
          <w:rFonts w:ascii="Times New Roman" w:hAnsi="Times New Roman" w:cs="Times New Roman"/>
          <w:color w:val="0070C0"/>
          <w:sz w:val="24"/>
          <w:szCs w:val="24"/>
        </w:rPr>
        <w:t xml:space="preserve"> Presumably, BDMs would be a lower threat from a toxicological standpoint because they are degrading in soils and there would be less-to-no accumulation of micro-plastics depending on how frequently BDMs are applied. </w:t>
      </w:r>
      <w:r w:rsidR="00BB2E56">
        <w:rPr>
          <w:rFonts w:ascii="Times New Roman" w:hAnsi="Times New Roman" w:cs="Times New Roman"/>
          <w:color w:val="0070C0"/>
          <w:sz w:val="24"/>
          <w:szCs w:val="24"/>
        </w:rPr>
        <w:t>Thus</w:t>
      </w:r>
      <w:r w:rsidR="00512F91" w:rsidRPr="007F6830">
        <w:rPr>
          <w:rFonts w:ascii="Times New Roman" w:hAnsi="Times New Roman" w:cs="Times New Roman"/>
          <w:color w:val="0070C0"/>
          <w:sz w:val="24"/>
          <w:szCs w:val="24"/>
        </w:rPr>
        <w:t>,</w:t>
      </w:r>
      <w:r w:rsidR="00207279" w:rsidRPr="007F6830">
        <w:rPr>
          <w:rFonts w:ascii="Times New Roman" w:hAnsi="Times New Roman" w:cs="Times New Roman"/>
          <w:color w:val="0070C0"/>
          <w:sz w:val="24"/>
          <w:szCs w:val="24"/>
        </w:rPr>
        <w:t xml:space="preserve"> microplastics would be produced during the degradation </w:t>
      </w:r>
      <w:r w:rsidR="00512F91" w:rsidRPr="007F6830">
        <w:rPr>
          <w:rFonts w:ascii="Times New Roman" w:hAnsi="Times New Roman" w:cs="Times New Roman"/>
          <w:color w:val="0070C0"/>
          <w:sz w:val="24"/>
          <w:szCs w:val="24"/>
        </w:rPr>
        <w:t>process, but their residence time would be reduced, lessening the potential risks</w:t>
      </w:r>
      <w:r w:rsidR="00207279" w:rsidRPr="007F6830">
        <w:rPr>
          <w:rFonts w:ascii="Times New Roman" w:hAnsi="Times New Roman" w:cs="Times New Roman"/>
          <w:color w:val="0070C0"/>
          <w:sz w:val="24"/>
          <w:szCs w:val="24"/>
        </w:rPr>
        <w:t>.</w:t>
      </w:r>
      <w:r w:rsidR="00B017C1" w:rsidRPr="007F6830">
        <w:rPr>
          <w:rFonts w:ascii="Times New Roman" w:hAnsi="Times New Roman" w:cs="Times New Roman"/>
          <w:color w:val="0070C0"/>
          <w:sz w:val="24"/>
          <w:szCs w:val="24"/>
        </w:rPr>
        <w:t xml:space="preserve"> </w:t>
      </w:r>
      <w:r w:rsidR="00BB2E56" w:rsidRPr="007F6830">
        <w:rPr>
          <w:rFonts w:ascii="Times New Roman" w:hAnsi="Times New Roman" w:cs="Times New Roman"/>
          <w:color w:val="0070C0"/>
          <w:sz w:val="24"/>
          <w:szCs w:val="24"/>
        </w:rPr>
        <w:t xml:space="preserve">However, we have no data to support or refute this </w:t>
      </w:r>
      <w:r w:rsidR="00BB2E56">
        <w:rPr>
          <w:rFonts w:ascii="Times New Roman" w:hAnsi="Times New Roman" w:cs="Times New Roman"/>
          <w:color w:val="0070C0"/>
          <w:sz w:val="24"/>
          <w:szCs w:val="24"/>
        </w:rPr>
        <w:t xml:space="preserve">hypothesis </w:t>
      </w:r>
      <w:r w:rsidR="00BB2E56" w:rsidRPr="007F6830">
        <w:rPr>
          <w:rFonts w:ascii="Times New Roman" w:hAnsi="Times New Roman" w:cs="Times New Roman"/>
          <w:color w:val="0070C0"/>
          <w:sz w:val="24"/>
          <w:szCs w:val="24"/>
        </w:rPr>
        <w:t>at this time</w:t>
      </w:r>
      <w:r w:rsidR="00FC6A84">
        <w:rPr>
          <w:rFonts w:ascii="Times New Roman" w:hAnsi="Times New Roman" w:cs="Times New Roman"/>
          <w:color w:val="0070C0"/>
          <w:sz w:val="24"/>
          <w:szCs w:val="24"/>
        </w:rPr>
        <w:t xml:space="preserve"> and it’s an important area of research</w:t>
      </w:r>
      <w:r w:rsidR="00BB2E56" w:rsidRPr="007F6830">
        <w:rPr>
          <w:rFonts w:ascii="Times New Roman" w:hAnsi="Times New Roman" w:cs="Times New Roman"/>
          <w:color w:val="0070C0"/>
          <w:sz w:val="24"/>
          <w:szCs w:val="24"/>
        </w:rPr>
        <w:t xml:space="preserve">. </w:t>
      </w:r>
      <w:r w:rsidR="00512F91" w:rsidRPr="007F6830">
        <w:rPr>
          <w:rFonts w:ascii="Times New Roman" w:hAnsi="Times New Roman" w:cs="Times New Roman"/>
          <w:color w:val="0070C0"/>
          <w:sz w:val="24"/>
          <w:szCs w:val="24"/>
        </w:rPr>
        <w:t>In other studies, e</w:t>
      </w:r>
      <w:r w:rsidR="003A20AE" w:rsidRPr="007F6830">
        <w:rPr>
          <w:rFonts w:ascii="Times New Roman" w:hAnsi="Times New Roman" w:cs="Times New Roman"/>
          <w:color w:val="0070C0"/>
          <w:sz w:val="24"/>
          <w:szCs w:val="24"/>
        </w:rPr>
        <w:t>arthworms have been shown to drag BDM pieces into the soil, but no negative effect</w:t>
      </w:r>
      <w:r w:rsidR="00220714" w:rsidRPr="007F6830">
        <w:rPr>
          <w:rFonts w:ascii="Times New Roman" w:hAnsi="Times New Roman" w:cs="Times New Roman"/>
          <w:color w:val="0070C0"/>
          <w:sz w:val="24"/>
          <w:szCs w:val="24"/>
        </w:rPr>
        <w:t>s on earthworms have</w:t>
      </w:r>
      <w:r w:rsidR="003A20AE" w:rsidRPr="007F6830">
        <w:rPr>
          <w:rFonts w:ascii="Times New Roman" w:hAnsi="Times New Roman" w:cs="Times New Roman"/>
          <w:color w:val="0070C0"/>
          <w:sz w:val="24"/>
          <w:szCs w:val="24"/>
        </w:rPr>
        <w:t xml:space="preserve"> been observed (Zhang et al</w:t>
      </w:r>
      <w:r w:rsidR="00FC6A84">
        <w:rPr>
          <w:rFonts w:ascii="Times New Roman" w:hAnsi="Times New Roman" w:cs="Times New Roman"/>
          <w:color w:val="0070C0"/>
          <w:sz w:val="24"/>
          <w:szCs w:val="24"/>
        </w:rPr>
        <w:t>.</w:t>
      </w:r>
      <w:r w:rsidR="003A20AE" w:rsidRPr="007F6830">
        <w:rPr>
          <w:rFonts w:ascii="Times New Roman" w:hAnsi="Times New Roman" w:cs="Times New Roman"/>
          <w:color w:val="0070C0"/>
          <w:sz w:val="24"/>
          <w:szCs w:val="24"/>
        </w:rPr>
        <w:t xml:space="preserve">, 2018). </w:t>
      </w:r>
      <w:r w:rsidR="00B017C1" w:rsidRPr="007F6830">
        <w:rPr>
          <w:rFonts w:ascii="Times New Roman" w:hAnsi="Times New Roman" w:cs="Times New Roman"/>
          <w:color w:val="0070C0"/>
          <w:sz w:val="24"/>
          <w:szCs w:val="24"/>
        </w:rPr>
        <w:t>Effects of microplastics (non</w:t>
      </w:r>
      <w:r w:rsidR="00512F91" w:rsidRPr="007F6830">
        <w:rPr>
          <w:rFonts w:ascii="Times New Roman" w:hAnsi="Times New Roman" w:cs="Times New Roman"/>
          <w:color w:val="0070C0"/>
          <w:sz w:val="24"/>
          <w:szCs w:val="24"/>
        </w:rPr>
        <w:t>-</w:t>
      </w:r>
      <w:r w:rsidR="00B017C1" w:rsidRPr="007F6830">
        <w:rPr>
          <w:rFonts w:ascii="Times New Roman" w:hAnsi="Times New Roman" w:cs="Times New Roman"/>
          <w:color w:val="0070C0"/>
          <w:sz w:val="24"/>
          <w:szCs w:val="24"/>
        </w:rPr>
        <w:t xml:space="preserve">BDM) on soil microbes has been mixed, with some studies reporting altered composition and activities, </w:t>
      </w:r>
      <w:r w:rsidR="00B017C1" w:rsidRPr="007F6830">
        <w:rPr>
          <w:rFonts w:ascii="Times New Roman" w:hAnsi="Times New Roman" w:cs="Times New Roman"/>
          <w:color w:val="0070C0"/>
          <w:sz w:val="24"/>
          <w:szCs w:val="24"/>
        </w:rPr>
        <w:lastRenderedPageBreak/>
        <w:t>and others no effect (</w:t>
      </w:r>
      <w:r w:rsidR="00125335" w:rsidRPr="007F6830">
        <w:rPr>
          <w:rFonts w:ascii="Times New Roman" w:hAnsi="Times New Roman" w:cs="Times New Roman"/>
          <w:color w:val="0070C0"/>
          <w:sz w:val="24"/>
          <w:szCs w:val="24"/>
        </w:rPr>
        <w:t>Fei</w:t>
      </w:r>
      <w:r w:rsidR="00314069" w:rsidRPr="007F6830">
        <w:rPr>
          <w:rFonts w:ascii="Times New Roman" w:hAnsi="Times New Roman" w:cs="Times New Roman"/>
          <w:color w:val="0070C0"/>
          <w:sz w:val="24"/>
          <w:szCs w:val="24"/>
        </w:rPr>
        <w:t xml:space="preserve"> et al., 2020; Huang et al., 2019; Liang et al., 2019; Wiedner and Polifka, 2020; Yan et al., 2020; Zhang et al., 2019). </w:t>
      </w:r>
      <w:r w:rsidR="00B017C1" w:rsidRPr="007F6830">
        <w:rPr>
          <w:rFonts w:ascii="Times New Roman" w:hAnsi="Times New Roman" w:cs="Times New Roman"/>
          <w:color w:val="0070C0"/>
          <w:sz w:val="24"/>
          <w:szCs w:val="24"/>
        </w:rPr>
        <w:t xml:space="preserve"> </w:t>
      </w:r>
    </w:p>
    <w:p w14:paraId="4456E6BA" w14:textId="111CB2CE" w:rsidR="00AD36FD" w:rsidRDefault="00314069" w:rsidP="007F6830">
      <w:pPr>
        <w:pStyle w:val="ListParagraph"/>
        <w:tabs>
          <w:tab w:val="left" w:pos="6270"/>
        </w:tabs>
        <w:spacing w:after="0" w:line="240" w:lineRule="auto"/>
        <w:ind w:left="1080"/>
        <w:rPr>
          <w:rFonts w:ascii="Times New Roman" w:hAnsi="Times New Roman" w:cs="Times New Roman"/>
          <w:color w:val="0070C0"/>
          <w:sz w:val="24"/>
          <w:szCs w:val="24"/>
        </w:rPr>
      </w:pPr>
      <w:r>
        <w:rPr>
          <w:rFonts w:ascii="Times New Roman" w:hAnsi="Times New Roman" w:cs="Times New Roman"/>
          <w:color w:val="0070C0"/>
          <w:sz w:val="24"/>
          <w:szCs w:val="24"/>
        </w:rPr>
        <w:tab/>
      </w:r>
    </w:p>
    <w:p w14:paraId="147E50F0" w14:textId="53C766AD" w:rsidR="002F6161" w:rsidRPr="008773D2" w:rsidRDefault="00381BE4" w:rsidP="008773D2">
      <w:pPr>
        <w:spacing w:after="0" w:line="240" w:lineRule="auto"/>
        <w:ind w:left="720"/>
        <w:rPr>
          <w:rFonts w:ascii="Times New Roman" w:hAnsi="Times New Roman" w:cs="Times New Roman"/>
          <w:color w:val="0070C0"/>
          <w:sz w:val="24"/>
          <w:szCs w:val="24"/>
        </w:rPr>
      </w:pPr>
      <w:r w:rsidRPr="007F6830">
        <w:rPr>
          <w:rFonts w:ascii="Times New Roman" w:hAnsi="Times New Roman" w:cs="Times New Roman"/>
          <w:color w:val="0070C0"/>
          <w:sz w:val="24"/>
          <w:szCs w:val="24"/>
        </w:rPr>
        <w:t>Studies on uptake of BDM degradation products</w:t>
      </w:r>
      <w:r w:rsidR="00125335" w:rsidRPr="007F6830">
        <w:rPr>
          <w:rFonts w:ascii="Times New Roman" w:hAnsi="Times New Roman" w:cs="Times New Roman"/>
          <w:color w:val="0070C0"/>
          <w:sz w:val="24"/>
          <w:szCs w:val="24"/>
        </w:rPr>
        <w:t xml:space="preserve"> into plants</w:t>
      </w:r>
      <w:r w:rsidRPr="007F6830">
        <w:rPr>
          <w:rFonts w:ascii="Times New Roman" w:hAnsi="Times New Roman" w:cs="Times New Roman"/>
          <w:color w:val="0070C0"/>
          <w:sz w:val="24"/>
          <w:szCs w:val="24"/>
        </w:rPr>
        <w:t xml:space="preserve"> have not been done to our knowledge and we are also not aware of published literature that investigates impacts on livestock that graze upon fields previously mulched with BDMs.</w:t>
      </w:r>
    </w:p>
    <w:p w14:paraId="4138104C" w14:textId="77777777" w:rsidR="002F6161" w:rsidRDefault="002F6161" w:rsidP="007F6830">
      <w:pPr>
        <w:pStyle w:val="ListParagraph"/>
        <w:spacing w:after="0" w:line="240" w:lineRule="auto"/>
        <w:rPr>
          <w:rFonts w:ascii="Times New Roman" w:hAnsi="Times New Roman" w:cs="Times New Roman"/>
          <w:color w:val="0070C0"/>
          <w:sz w:val="24"/>
          <w:szCs w:val="24"/>
          <w:u w:val="single"/>
        </w:rPr>
      </w:pPr>
    </w:p>
    <w:p w14:paraId="2118F0F0" w14:textId="4CF3D4D0" w:rsidR="00512F91" w:rsidRDefault="00761664" w:rsidP="007F6830">
      <w:pPr>
        <w:pStyle w:val="ListParagraph"/>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u w:val="single"/>
        </w:rPr>
        <w:t>Literature</w:t>
      </w:r>
      <w:r w:rsidR="00381BE4">
        <w:rPr>
          <w:rFonts w:ascii="Times New Roman" w:hAnsi="Times New Roman" w:cs="Times New Roman"/>
          <w:color w:val="0070C0"/>
          <w:sz w:val="24"/>
          <w:szCs w:val="24"/>
        </w:rPr>
        <w:t>:</w:t>
      </w:r>
    </w:p>
    <w:p w14:paraId="4D317EE7" w14:textId="550774EE" w:rsidR="00512F91" w:rsidRDefault="00512F91" w:rsidP="007F6830">
      <w:pPr>
        <w:pStyle w:val="ListParagraph"/>
        <w:numPr>
          <w:ilvl w:val="1"/>
          <w:numId w:val="7"/>
        </w:numPr>
        <w:spacing w:after="0" w:line="240" w:lineRule="auto"/>
        <w:ind w:left="1080"/>
        <w:rPr>
          <w:rFonts w:ascii="Times New Roman" w:hAnsi="Times New Roman" w:cs="Times New Roman"/>
          <w:color w:val="0070C0"/>
          <w:sz w:val="24"/>
          <w:szCs w:val="24"/>
        </w:rPr>
      </w:pPr>
      <w:r w:rsidRPr="00512F91">
        <w:rPr>
          <w:rFonts w:ascii="Times New Roman" w:hAnsi="Times New Roman" w:cs="Times New Roman"/>
          <w:color w:val="0070C0"/>
          <w:sz w:val="24"/>
          <w:szCs w:val="24"/>
        </w:rPr>
        <w:t xml:space="preserve">Boots, B., </w:t>
      </w:r>
      <w:r>
        <w:rPr>
          <w:rFonts w:ascii="Times New Roman" w:hAnsi="Times New Roman" w:cs="Times New Roman"/>
          <w:color w:val="0070C0"/>
          <w:sz w:val="24"/>
          <w:szCs w:val="24"/>
        </w:rPr>
        <w:t xml:space="preserve">C.W. </w:t>
      </w:r>
      <w:r w:rsidRPr="00512F91">
        <w:rPr>
          <w:rFonts w:ascii="Times New Roman" w:hAnsi="Times New Roman" w:cs="Times New Roman"/>
          <w:color w:val="0070C0"/>
          <w:sz w:val="24"/>
          <w:szCs w:val="24"/>
        </w:rPr>
        <w:t xml:space="preserve">Russell, and </w:t>
      </w:r>
      <w:r>
        <w:rPr>
          <w:rFonts w:ascii="Times New Roman" w:hAnsi="Times New Roman" w:cs="Times New Roman"/>
          <w:color w:val="0070C0"/>
          <w:sz w:val="24"/>
          <w:szCs w:val="24"/>
        </w:rPr>
        <w:t xml:space="preserve">D.S. </w:t>
      </w:r>
      <w:r w:rsidRPr="00512F91">
        <w:rPr>
          <w:rFonts w:ascii="Times New Roman" w:hAnsi="Times New Roman" w:cs="Times New Roman"/>
          <w:color w:val="0070C0"/>
          <w:sz w:val="24"/>
          <w:szCs w:val="24"/>
        </w:rPr>
        <w:t>Green.</w:t>
      </w:r>
      <w:r>
        <w:rPr>
          <w:rFonts w:ascii="Times New Roman" w:hAnsi="Times New Roman" w:cs="Times New Roman"/>
          <w:color w:val="0070C0"/>
          <w:sz w:val="24"/>
          <w:szCs w:val="24"/>
        </w:rPr>
        <w:t xml:space="preserve"> 2019.</w:t>
      </w:r>
      <w:r w:rsidRPr="00512F91">
        <w:rPr>
          <w:rFonts w:ascii="Times New Roman" w:hAnsi="Times New Roman" w:cs="Times New Roman"/>
          <w:color w:val="0070C0"/>
          <w:sz w:val="24"/>
          <w:szCs w:val="24"/>
        </w:rPr>
        <w:t xml:space="preserve"> Effects of microplastics in soil ecosystems: </w:t>
      </w:r>
      <w:r>
        <w:rPr>
          <w:rFonts w:ascii="Times New Roman" w:hAnsi="Times New Roman" w:cs="Times New Roman"/>
          <w:color w:val="0070C0"/>
          <w:sz w:val="24"/>
          <w:szCs w:val="24"/>
        </w:rPr>
        <w:t>A</w:t>
      </w:r>
      <w:r w:rsidRPr="00512F91">
        <w:rPr>
          <w:rFonts w:ascii="Times New Roman" w:hAnsi="Times New Roman" w:cs="Times New Roman"/>
          <w:color w:val="0070C0"/>
          <w:sz w:val="24"/>
          <w:szCs w:val="24"/>
        </w:rPr>
        <w:t>bove and below ground. Environmental Science &amp; Technology 53</w:t>
      </w:r>
      <w:r>
        <w:rPr>
          <w:rFonts w:ascii="Times New Roman" w:hAnsi="Times New Roman" w:cs="Times New Roman"/>
          <w:color w:val="0070C0"/>
          <w:sz w:val="24"/>
          <w:szCs w:val="24"/>
        </w:rPr>
        <w:t>:</w:t>
      </w:r>
      <w:r w:rsidRPr="00512F91">
        <w:rPr>
          <w:rFonts w:ascii="Times New Roman" w:hAnsi="Times New Roman" w:cs="Times New Roman"/>
          <w:color w:val="0070C0"/>
          <w:sz w:val="24"/>
          <w:szCs w:val="24"/>
        </w:rPr>
        <w:t>11496-11506.</w:t>
      </w:r>
    </w:p>
    <w:p w14:paraId="135AD7EE" w14:textId="77777777" w:rsidR="00314069" w:rsidRDefault="00512F91" w:rsidP="007F6830">
      <w:pPr>
        <w:pStyle w:val="ListParagraph"/>
        <w:numPr>
          <w:ilvl w:val="1"/>
          <w:numId w:val="7"/>
        </w:numPr>
        <w:spacing w:after="0" w:line="240" w:lineRule="auto"/>
        <w:ind w:left="1080"/>
        <w:rPr>
          <w:rFonts w:ascii="Times New Roman" w:hAnsi="Times New Roman" w:cs="Times New Roman"/>
          <w:color w:val="0070C0"/>
          <w:sz w:val="24"/>
          <w:szCs w:val="24"/>
        </w:rPr>
      </w:pPr>
      <w:r w:rsidRPr="00512F91">
        <w:rPr>
          <w:rFonts w:ascii="Times New Roman" w:hAnsi="Times New Roman" w:cs="Times New Roman"/>
          <w:color w:val="0070C0"/>
          <w:sz w:val="24"/>
          <w:szCs w:val="24"/>
        </w:rPr>
        <w:t xml:space="preserve">Buks, F., </w:t>
      </w:r>
      <w:r>
        <w:rPr>
          <w:rFonts w:ascii="Times New Roman" w:hAnsi="Times New Roman" w:cs="Times New Roman"/>
          <w:color w:val="0070C0"/>
          <w:sz w:val="24"/>
          <w:szCs w:val="24"/>
        </w:rPr>
        <w:t xml:space="preserve">N.L. </w:t>
      </w:r>
      <w:r w:rsidRPr="00512F91">
        <w:rPr>
          <w:rFonts w:ascii="Times New Roman" w:hAnsi="Times New Roman" w:cs="Times New Roman"/>
          <w:color w:val="0070C0"/>
          <w:sz w:val="24"/>
          <w:szCs w:val="24"/>
        </w:rPr>
        <w:t xml:space="preserve">Van Schaik, and </w:t>
      </w:r>
      <w:r>
        <w:rPr>
          <w:rFonts w:ascii="Times New Roman" w:hAnsi="Times New Roman" w:cs="Times New Roman"/>
          <w:color w:val="0070C0"/>
          <w:sz w:val="24"/>
          <w:szCs w:val="24"/>
        </w:rPr>
        <w:t xml:space="preserve">M. </w:t>
      </w:r>
      <w:r w:rsidRPr="00512F91">
        <w:rPr>
          <w:rFonts w:ascii="Times New Roman" w:hAnsi="Times New Roman" w:cs="Times New Roman"/>
          <w:color w:val="0070C0"/>
          <w:sz w:val="24"/>
          <w:szCs w:val="24"/>
        </w:rPr>
        <w:t>Kaupenjohann. 2020. What do we know about how the terrestrial multicellular soil fauna reacts to microplastic? Soil 6</w:t>
      </w:r>
      <w:r>
        <w:rPr>
          <w:rFonts w:ascii="Times New Roman" w:hAnsi="Times New Roman" w:cs="Times New Roman"/>
          <w:color w:val="0070C0"/>
          <w:sz w:val="24"/>
          <w:szCs w:val="24"/>
        </w:rPr>
        <w:t>:</w:t>
      </w:r>
      <w:r w:rsidRPr="00512F91">
        <w:rPr>
          <w:rFonts w:ascii="Times New Roman" w:hAnsi="Times New Roman" w:cs="Times New Roman"/>
          <w:color w:val="0070C0"/>
          <w:sz w:val="24"/>
          <w:szCs w:val="24"/>
        </w:rPr>
        <w:t>245-267.</w:t>
      </w:r>
    </w:p>
    <w:p w14:paraId="19CEA36D" w14:textId="576E6A13" w:rsidR="00314069" w:rsidRPr="00314069" w:rsidRDefault="00314069" w:rsidP="007F6830">
      <w:pPr>
        <w:pStyle w:val="ListParagraph"/>
        <w:numPr>
          <w:ilvl w:val="1"/>
          <w:numId w:val="7"/>
        </w:numPr>
        <w:spacing w:after="0" w:line="240" w:lineRule="auto"/>
        <w:ind w:left="1080"/>
        <w:rPr>
          <w:rFonts w:ascii="Times New Roman" w:hAnsi="Times New Roman" w:cs="Times New Roman"/>
          <w:color w:val="0070C0"/>
          <w:sz w:val="24"/>
          <w:szCs w:val="24"/>
        </w:rPr>
      </w:pPr>
      <w:r w:rsidRPr="00314069">
        <w:rPr>
          <w:rFonts w:ascii="Times New Roman" w:hAnsi="Times New Roman" w:cs="Times New Roman"/>
          <w:color w:val="0070C0"/>
          <w:sz w:val="24"/>
          <w:szCs w:val="24"/>
        </w:rPr>
        <w:t xml:space="preserve">Chen, Y.L., </w:t>
      </w:r>
      <w:r>
        <w:rPr>
          <w:rFonts w:ascii="Times New Roman" w:hAnsi="Times New Roman" w:cs="Times New Roman"/>
          <w:color w:val="0070C0"/>
          <w:sz w:val="24"/>
          <w:szCs w:val="24"/>
        </w:rPr>
        <w:t xml:space="preserve">X.N. </w:t>
      </w:r>
      <w:r w:rsidRPr="00314069">
        <w:rPr>
          <w:rFonts w:ascii="Times New Roman" w:hAnsi="Times New Roman" w:cs="Times New Roman"/>
          <w:color w:val="0070C0"/>
          <w:sz w:val="24"/>
          <w:szCs w:val="24"/>
        </w:rPr>
        <w:t xml:space="preserve">Liu, </w:t>
      </w:r>
      <w:r>
        <w:rPr>
          <w:rFonts w:ascii="Times New Roman" w:hAnsi="Times New Roman" w:cs="Times New Roman"/>
          <w:color w:val="0070C0"/>
          <w:sz w:val="24"/>
          <w:szCs w:val="24"/>
        </w:rPr>
        <w:t>Y.F.</w:t>
      </w:r>
      <w:r w:rsidRPr="00314069">
        <w:rPr>
          <w:rFonts w:ascii="Times New Roman" w:hAnsi="Times New Roman" w:cs="Times New Roman"/>
          <w:color w:val="0070C0"/>
          <w:sz w:val="24"/>
          <w:szCs w:val="24"/>
        </w:rPr>
        <w:t xml:space="preserve"> Leng, and </w:t>
      </w:r>
      <w:r>
        <w:rPr>
          <w:rFonts w:ascii="Times New Roman" w:hAnsi="Times New Roman" w:cs="Times New Roman"/>
          <w:color w:val="0070C0"/>
          <w:sz w:val="24"/>
          <w:szCs w:val="24"/>
        </w:rPr>
        <w:t xml:space="preserve">J. </w:t>
      </w:r>
      <w:r w:rsidRPr="00314069">
        <w:rPr>
          <w:rFonts w:ascii="Times New Roman" w:hAnsi="Times New Roman" w:cs="Times New Roman"/>
          <w:color w:val="0070C0"/>
          <w:sz w:val="24"/>
          <w:szCs w:val="24"/>
        </w:rPr>
        <w:t>Wang. 2020. Defense responses in earthworms (</w:t>
      </w:r>
      <w:r w:rsidRPr="00314069">
        <w:rPr>
          <w:rFonts w:ascii="Times New Roman" w:hAnsi="Times New Roman" w:cs="Times New Roman"/>
          <w:i/>
          <w:iCs/>
          <w:color w:val="0070C0"/>
          <w:sz w:val="24"/>
          <w:szCs w:val="24"/>
        </w:rPr>
        <w:t>Eisenia fetida</w:t>
      </w:r>
      <w:r w:rsidRPr="00314069">
        <w:rPr>
          <w:rFonts w:ascii="Times New Roman" w:hAnsi="Times New Roman" w:cs="Times New Roman"/>
          <w:color w:val="0070C0"/>
          <w:sz w:val="24"/>
          <w:szCs w:val="24"/>
        </w:rPr>
        <w:t>) exposed to low-density polyethylene microplastics in soils. Ecotoxicology and Environmental Safety 187, 6.</w:t>
      </w:r>
    </w:p>
    <w:p w14:paraId="34160F2A" w14:textId="1C202F98" w:rsidR="003258E2" w:rsidRPr="00512F91" w:rsidRDefault="003258E2" w:rsidP="007F6830">
      <w:pPr>
        <w:pStyle w:val="ListParagraph"/>
        <w:numPr>
          <w:ilvl w:val="1"/>
          <w:numId w:val="7"/>
        </w:numPr>
        <w:spacing w:after="0" w:line="240" w:lineRule="auto"/>
        <w:ind w:left="1080"/>
        <w:rPr>
          <w:rFonts w:ascii="Times New Roman" w:hAnsi="Times New Roman" w:cs="Times New Roman"/>
          <w:color w:val="0070C0"/>
          <w:sz w:val="24"/>
          <w:szCs w:val="24"/>
        </w:rPr>
      </w:pPr>
      <w:r w:rsidRPr="00512F91">
        <w:rPr>
          <w:rFonts w:ascii="Times New Roman" w:hAnsi="Times New Roman" w:cs="Times New Roman"/>
          <w:color w:val="0070C0"/>
          <w:sz w:val="24"/>
          <w:szCs w:val="24"/>
        </w:rPr>
        <w:t>Cowan, J.S., C.A. Miles, P.K. Andrews, and D.A. Inglis. 2014. Biodegradable mulch performed comparable to polyethylene in high tunnel tomato (</w:t>
      </w:r>
      <w:r w:rsidRPr="00512F91">
        <w:rPr>
          <w:rFonts w:ascii="Times New Roman" w:hAnsi="Times New Roman" w:cs="Times New Roman"/>
          <w:i/>
          <w:iCs/>
          <w:color w:val="0070C0"/>
          <w:sz w:val="24"/>
          <w:szCs w:val="24"/>
        </w:rPr>
        <w:t>Solanum lycopersicum</w:t>
      </w:r>
      <w:r w:rsidRPr="00512F91">
        <w:rPr>
          <w:rFonts w:ascii="Times New Roman" w:hAnsi="Times New Roman" w:cs="Times New Roman"/>
          <w:color w:val="0070C0"/>
          <w:sz w:val="24"/>
          <w:szCs w:val="24"/>
        </w:rPr>
        <w:t xml:space="preserve"> L.) production. J. Sci. Food Agric. 94:1854-1864.</w:t>
      </w:r>
    </w:p>
    <w:p w14:paraId="4D508AFC" w14:textId="77777777" w:rsidR="003258E2" w:rsidRPr="003258E2" w:rsidRDefault="003258E2" w:rsidP="007F6830">
      <w:pPr>
        <w:pStyle w:val="ListParagraph"/>
        <w:numPr>
          <w:ilvl w:val="1"/>
          <w:numId w:val="7"/>
        </w:numPr>
        <w:spacing w:after="0" w:line="240" w:lineRule="auto"/>
        <w:ind w:left="1080"/>
        <w:rPr>
          <w:rFonts w:eastAsiaTheme="minorEastAsia"/>
          <w:color w:val="0070C0"/>
          <w:sz w:val="24"/>
          <w:szCs w:val="24"/>
        </w:rPr>
      </w:pPr>
      <w:r w:rsidRPr="05BDC7FD">
        <w:rPr>
          <w:rFonts w:ascii="Times New Roman" w:hAnsi="Times New Roman" w:cs="Times New Roman"/>
          <w:color w:val="0070C0"/>
          <w:sz w:val="24"/>
          <w:szCs w:val="24"/>
        </w:rPr>
        <w:t>Cowan, J.S., D.A. Inglis, and C.A. Miles. 2013. Deterioration of three potentially biodegradable plastic mulches before and after soil incorporation in a broccoli field production system in Northwestern Washington. Hort. Technol. 23:849-858.</w:t>
      </w:r>
      <w:r w:rsidRPr="003258E2">
        <w:rPr>
          <w:rFonts w:ascii="Times New Roman" w:hAnsi="Times New Roman" w:cs="Times New Roman"/>
          <w:color w:val="0070C0"/>
          <w:sz w:val="24"/>
          <w:szCs w:val="24"/>
        </w:rPr>
        <w:t xml:space="preserve"> </w:t>
      </w:r>
    </w:p>
    <w:p w14:paraId="18A1420C" w14:textId="77777777" w:rsidR="003258E2" w:rsidRPr="00381BE4" w:rsidRDefault="003258E2" w:rsidP="007F6830">
      <w:pPr>
        <w:pStyle w:val="ListParagraph"/>
        <w:numPr>
          <w:ilvl w:val="1"/>
          <w:numId w:val="7"/>
        </w:numPr>
        <w:spacing w:after="0" w:line="240" w:lineRule="auto"/>
        <w:ind w:left="1080"/>
        <w:rPr>
          <w:rFonts w:eastAsiaTheme="minorEastAsia"/>
          <w:color w:val="0070C0"/>
          <w:sz w:val="24"/>
          <w:szCs w:val="24"/>
        </w:rPr>
      </w:pPr>
      <w:r w:rsidRPr="05BDC7FD">
        <w:rPr>
          <w:rFonts w:ascii="Times New Roman" w:hAnsi="Times New Roman" w:cs="Times New Roman"/>
          <w:color w:val="0070C0"/>
          <w:sz w:val="24"/>
          <w:szCs w:val="24"/>
        </w:rPr>
        <w:t xml:space="preserve">Dabirian, S., D. Inglis and C.A. Miles. 2017. Grafting watermelon and using plastic mulch to control Verticillium wilt caused by </w:t>
      </w:r>
      <w:r w:rsidRPr="05BDC7FD">
        <w:rPr>
          <w:rFonts w:ascii="Times New Roman" w:hAnsi="Times New Roman" w:cs="Times New Roman"/>
          <w:i/>
          <w:iCs/>
          <w:color w:val="0070C0"/>
          <w:sz w:val="24"/>
          <w:szCs w:val="24"/>
        </w:rPr>
        <w:t>Verticillium dahliae</w:t>
      </w:r>
      <w:r w:rsidRPr="05BDC7FD">
        <w:rPr>
          <w:rFonts w:ascii="Times New Roman" w:hAnsi="Times New Roman" w:cs="Times New Roman"/>
          <w:color w:val="0070C0"/>
          <w:sz w:val="24"/>
          <w:szCs w:val="24"/>
        </w:rPr>
        <w:t xml:space="preserve"> in Washington. Hort. Sci. 52:349–356.</w:t>
      </w:r>
    </w:p>
    <w:p w14:paraId="7D6F7350" w14:textId="77777777" w:rsidR="003258E2" w:rsidRPr="000B125D" w:rsidRDefault="003258E2" w:rsidP="007F6830">
      <w:pPr>
        <w:pStyle w:val="ListParagraph"/>
        <w:numPr>
          <w:ilvl w:val="1"/>
          <w:numId w:val="7"/>
        </w:numPr>
        <w:spacing w:after="0" w:line="240" w:lineRule="auto"/>
        <w:ind w:left="1080"/>
        <w:rPr>
          <w:rFonts w:ascii="Times New Roman" w:hAnsi="Times New Roman" w:cs="Times New Roman"/>
          <w:color w:val="0070C0"/>
          <w:sz w:val="24"/>
          <w:szCs w:val="24"/>
        </w:rPr>
      </w:pPr>
      <w:r w:rsidRPr="05BDC7FD">
        <w:rPr>
          <w:rFonts w:ascii="Times New Roman" w:hAnsi="Times New Roman" w:cs="Times New Roman"/>
          <w:color w:val="0070C0"/>
          <w:sz w:val="24"/>
          <w:szCs w:val="24"/>
        </w:rPr>
        <w:t xml:space="preserve">DeVetter, L.W., H. Zhang, S. Ghimire, S. </w:t>
      </w:r>
      <w:r w:rsidRPr="000B125D">
        <w:rPr>
          <w:rFonts w:ascii="Times New Roman" w:hAnsi="Times New Roman" w:cs="Times New Roman"/>
          <w:color w:val="0070C0"/>
          <w:sz w:val="24"/>
          <w:szCs w:val="24"/>
        </w:rPr>
        <w:t xml:space="preserve">Watkinson, and C.A. Miles. 2017. Plastic biodegradable mulches reduce weeds and promote crop growth in day-neutral strawberry in western Washington. Hort. Sci. 52:1700-1706. </w:t>
      </w:r>
    </w:p>
    <w:p w14:paraId="01D372B4" w14:textId="77777777" w:rsidR="000B125D" w:rsidRPr="000B125D" w:rsidRDefault="00416B90" w:rsidP="007F6830">
      <w:pPr>
        <w:pStyle w:val="CommentText"/>
        <w:numPr>
          <w:ilvl w:val="1"/>
          <w:numId w:val="7"/>
        </w:numPr>
        <w:spacing w:after="0"/>
        <w:ind w:left="1080"/>
        <w:rPr>
          <w:rFonts w:ascii="Times New Roman" w:hAnsi="Times New Roman" w:cs="Times New Roman"/>
          <w:color w:val="0070C0"/>
          <w:sz w:val="24"/>
          <w:szCs w:val="24"/>
        </w:rPr>
      </w:pPr>
      <w:r w:rsidRPr="000B125D">
        <w:rPr>
          <w:rFonts w:ascii="Times New Roman" w:hAnsi="Times New Roman" w:cs="Times New Roman"/>
          <w:color w:val="0070C0"/>
          <w:sz w:val="24"/>
          <w:szCs w:val="24"/>
        </w:rPr>
        <w:t>Fei, Y.F., S.Y. Huang, H.B. Zhang, Y.Z. Tong, D.S. Wen, X.Y. Xia, H. Wang, Y.M. Luo, and D. Barcelo. 2020. Response of soil enzyme activities and bacterial communities to the accumulation of microplastics in an acid cropped soil. Science of the Total Environment 707</w:t>
      </w:r>
      <w:r w:rsidR="000B125D" w:rsidRPr="000B125D">
        <w:rPr>
          <w:rFonts w:ascii="Times New Roman" w:hAnsi="Times New Roman" w:cs="Times New Roman"/>
          <w:color w:val="0070C0"/>
          <w:sz w:val="24"/>
          <w:szCs w:val="24"/>
        </w:rPr>
        <w:t>:</w:t>
      </w:r>
      <w:r w:rsidRPr="000B125D">
        <w:rPr>
          <w:rFonts w:ascii="Times New Roman" w:hAnsi="Times New Roman" w:cs="Times New Roman"/>
          <w:color w:val="0070C0"/>
          <w:sz w:val="24"/>
          <w:szCs w:val="24"/>
        </w:rPr>
        <w:t>9.</w:t>
      </w:r>
    </w:p>
    <w:p w14:paraId="37A7C3AB" w14:textId="17390722" w:rsidR="003258E2" w:rsidRPr="000B125D" w:rsidRDefault="003258E2" w:rsidP="007F6830">
      <w:pPr>
        <w:pStyle w:val="CommentText"/>
        <w:numPr>
          <w:ilvl w:val="1"/>
          <w:numId w:val="7"/>
        </w:numPr>
        <w:spacing w:after="0"/>
        <w:ind w:left="1080"/>
        <w:rPr>
          <w:rFonts w:ascii="Times New Roman" w:hAnsi="Times New Roman" w:cs="Times New Roman"/>
          <w:color w:val="0070C0"/>
          <w:sz w:val="24"/>
          <w:szCs w:val="24"/>
        </w:rPr>
      </w:pPr>
      <w:r w:rsidRPr="000B125D">
        <w:rPr>
          <w:rFonts w:ascii="Times New Roman" w:hAnsi="Times New Roman" w:cs="Times New Roman"/>
          <w:color w:val="0070C0"/>
          <w:sz w:val="24"/>
          <w:szCs w:val="24"/>
        </w:rPr>
        <w:t>Ghimire, S., A.L. Wszelaki, J.C. Moore, D.A. Inglis, and C.A. Miles. 2018. Use of biodegradable mulches in pie pumpkin production in two diverse climates. Hort. Sci. 53(3):288-294.</w:t>
      </w:r>
    </w:p>
    <w:p w14:paraId="1B8FC128" w14:textId="77777777" w:rsidR="003D190A" w:rsidRPr="003D190A" w:rsidRDefault="003258E2" w:rsidP="007F6830">
      <w:pPr>
        <w:pStyle w:val="ListParagraph"/>
        <w:numPr>
          <w:ilvl w:val="1"/>
          <w:numId w:val="7"/>
        </w:numPr>
        <w:spacing w:after="0" w:line="240" w:lineRule="auto"/>
        <w:ind w:left="1080"/>
        <w:rPr>
          <w:rFonts w:eastAsiaTheme="minorEastAsia"/>
          <w:color w:val="0070C0"/>
          <w:sz w:val="24"/>
          <w:szCs w:val="24"/>
        </w:rPr>
      </w:pPr>
      <w:r w:rsidRPr="05BDC7FD">
        <w:rPr>
          <w:rFonts w:ascii="Times New Roman" w:hAnsi="Times New Roman" w:cs="Times New Roman"/>
          <w:color w:val="0070C0"/>
          <w:sz w:val="24"/>
          <w:szCs w:val="24"/>
        </w:rPr>
        <w:t>Ghimire, S., E. Scheenstra, and C.A. Miles. 2020. Soil-biodegradable mulches for growth, yield, and quality of sweet corn in a Mediterranean-type climate. Hort. Sci. 55:317-325.</w:t>
      </w:r>
    </w:p>
    <w:p w14:paraId="613F7099" w14:textId="77777777" w:rsidR="003D190A" w:rsidRPr="00416B90" w:rsidRDefault="00512F91" w:rsidP="007F6830">
      <w:pPr>
        <w:pStyle w:val="ListParagraph"/>
        <w:numPr>
          <w:ilvl w:val="1"/>
          <w:numId w:val="7"/>
        </w:numPr>
        <w:spacing w:after="0" w:line="240" w:lineRule="auto"/>
        <w:ind w:left="1080"/>
        <w:rPr>
          <w:rFonts w:ascii="Times New Roman" w:eastAsiaTheme="minorEastAsia" w:hAnsi="Times New Roman" w:cs="Times New Roman"/>
          <w:color w:val="0070C0"/>
          <w:sz w:val="24"/>
          <w:szCs w:val="24"/>
        </w:rPr>
      </w:pPr>
      <w:r w:rsidRPr="003D190A">
        <w:rPr>
          <w:rFonts w:ascii="Times New Roman" w:hAnsi="Times New Roman" w:cs="Times New Roman"/>
          <w:color w:val="0070C0"/>
          <w:sz w:val="24"/>
          <w:szCs w:val="24"/>
        </w:rPr>
        <w:t xml:space="preserve">Helmberger, M.S., L.K. Tiemann, and M.J. Grieshop. 2020. Towards an ecology of soil microplastics. </w:t>
      </w:r>
      <w:r w:rsidRPr="00416B90">
        <w:rPr>
          <w:rFonts w:ascii="Times New Roman" w:hAnsi="Times New Roman" w:cs="Times New Roman"/>
          <w:color w:val="0070C0"/>
          <w:sz w:val="24"/>
          <w:szCs w:val="24"/>
        </w:rPr>
        <w:t>Functional Ecology 34:550-560.</w:t>
      </w:r>
    </w:p>
    <w:p w14:paraId="1BCA0B4C" w14:textId="77777777" w:rsidR="00416B90" w:rsidRPr="00416B90" w:rsidRDefault="003D190A" w:rsidP="007F6830">
      <w:pPr>
        <w:pStyle w:val="ListParagraph"/>
        <w:numPr>
          <w:ilvl w:val="1"/>
          <w:numId w:val="7"/>
        </w:numPr>
        <w:spacing w:after="0" w:line="240" w:lineRule="auto"/>
        <w:ind w:left="1080"/>
        <w:rPr>
          <w:rFonts w:ascii="Times New Roman" w:eastAsiaTheme="minorEastAsia" w:hAnsi="Times New Roman" w:cs="Times New Roman"/>
          <w:color w:val="0070C0"/>
          <w:sz w:val="24"/>
          <w:szCs w:val="24"/>
        </w:rPr>
      </w:pPr>
      <w:r w:rsidRPr="00416B90">
        <w:rPr>
          <w:rFonts w:ascii="Times New Roman" w:hAnsi="Times New Roman" w:cs="Times New Roman"/>
          <w:color w:val="0070C0"/>
          <w:sz w:val="24"/>
          <w:szCs w:val="24"/>
        </w:rPr>
        <w:t xml:space="preserve">Hodson, M.E., C.A. Duffus-Hodson, A. Clark, M.T. Prendergast-Miller, and K.L. Thorpe. 2017. Plastic </w:t>
      </w:r>
      <w:r w:rsidR="00037C74" w:rsidRPr="00416B90">
        <w:rPr>
          <w:rFonts w:ascii="Times New Roman" w:hAnsi="Times New Roman" w:cs="Times New Roman"/>
          <w:color w:val="0070C0"/>
          <w:sz w:val="24"/>
          <w:szCs w:val="24"/>
        </w:rPr>
        <w:t>bag derived-microplastics as a vector for metal exposure in terrestrial invertebrates.</w:t>
      </w:r>
      <w:r w:rsidRPr="00416B90">
        <w:rPr>
          <w:rFonts w:ascii="Times New Roman" w:hAnsi="Times New Roman" w:cs="Times New Roman"/>
          <w:color w:val="0070C0"/>
          <w:sz w:val="24"/>
          <w:szCs w:val="24"/>
        </w:rPr>
        <w:t xml:space="preserve"> Environmental Science &amp; Technology 51</w:t>
      </w:r>
      <w:r w:rsidR="00037C74" w:rsidRPr="00416B90">
        <w:rPr>
          <w:rFonts w:ascii="Times New Roman" w:hAnsi="Times New Roman" w:cs="Times New Roman"/>
          <w:color w:val="0070C0"/>
          <w:sz w:val="24"/>
          <w:szCs w:val="24"/>
        </w:rPr>
        <w:t>:</w:t>
      </w:r>
      <w:r w:rsidRPr="00416B90">
        <w:rPr>
          <w:rFonts w:ascii="Times New Roman" w:hAnsi="Times New Roman" w:cs="Times New Roman"/>
          <w:color w:val="0070C0"/>
          <w:sz w:val="24"/>
          <w:szCs w:val="24"/>
        </w:rPr>
        <w:t>4714-4721.</w:t>
      </w:r>
    </w:p>
    <w:p w14:paraId="39C393AB" w14:textId="0353F96A" w:rsidR="00416B90" w:rsidRPr="00416B90" w:rsidRDefault="00416B90" w:rsidP="007F6830">
      <w:pPr>
        <w:pStyle w:val="ListParagraph"/>
        <w:numPr>
          <w:ilvl w:val="1"/>
          <w:numId w:val="7"/>
        </w:numPr>
        <w:spacing w:after="0" w:line="240" w:lineRule="auto"/>
        <w:ind w:left="1080"/>
        <w:rPr>
          <w:rFonts w:ascii="Times New Roman" w:eastAsiaTheme="minorEastAsia" w:hAnsi="Times New Roman" w:cs="Times New Roman"/>
          <w:color w:val="0070C0"/>
          <w:sz w:val="24"/>
          <w:szCs w:val="24"/>
        </w:rPr>
      </w:pPr>
      <w:r w:rsidRPr="00416B90">
        <w:rPr>
          <w:rFonts w:ascii="Times New Roman" w:hAnsi="Times New Roman" w:cs="Times New Roman"/>
          <w:color w:val="0070C0"/>
          <w:sz w:val="24"/>
          <w:szCs w:val="24"/>
        </w:rPr>
        <w:t>Huang, Y., Y.R. Zhao, J. Wang, M.J. Zhang, W.Q. Jia, and X. Qin. 2019. LDPE microplastic films alter microbial community composition and enzymatic activities in soil. Environmental Pollution 254:10.</w:t>
      </w:r>
    </w:p>
    <w:p w14:paraId="26546A58" w14:textId="5F5E2523" w:rsidR="003D190A" w:rsidRPr="003D190A" w:rsidRDefault="003D190A" w:rsidP="007F6830">
      <w:pPr>
        <w:pStyle w:val="ListParagraph"/>
        <w:numPr>
          <w:ilvl w:val="1"/>
          <w:numId w:val="7"/>
        </w:numPr>
        <w:spacing w:after="0" w:line="240" w:lineRule="auto"/>
        <w:ind w:left="1080"/>
        <w:rPr>
          <w:rFonts w:eastAsiaTheme="minorEastAsia"/>
          <w:color w:val="0070C0"/>
          <w:sz w:val="24"/>
          <w:szCs w:val="24"/>
        </w:rPr>
      </w:pPr>
      <w:r w:rsidRPr="00416B90">
        <w:rPr>
          <w:rFonts w:ascii="Times New Roman" w:hAnsi="Times New Roman" w:cs="Times New Roman"/>
          <w:color w:val="0070C0"/>
          <w:sz w:val="24"/>
          <w:szCs w:val="24"/>
        </w:rPr>
        <w:lastRenderedPageBreak/>
        <w:t xml:space="preserve">Huerta Lwanga, E., </w:t>
      </w:r>
      <w:r w:rsidR="00037C74" w:rsidRPr="00416B90">
        <w:rPr>
          <w:rFonts w:ascii="Times New Roman" w:hAnsi="Times New Roman" w:cs="Times New Roman"/>
          <w:color w:val="0070C0"/>
          <w:sz w:val="24"/>
          <w:szCs w:val="24"/>
        </w:rPr>
        <w:t xml:space="preserve">H. </w:t>
      </w:r>
      <w:r w:rsidRPr="00416B90">
        <w:rPr>
          <w:rFonts w:ascii="Times New Roman" w:hAnsi="Times New Roman" w:cs="Times New Roman"/>
          <w:color w:val="0070C0"/>
          <w:sz w:val="24"/>
          <w:szCs w:val="24"/>
        </w:rPr>
        <w:t>Gertsen</w:t>
      </w:r>
      <w:r w:rsidRPr="003D190A">
        <w:rPr>
          <w:rFonts w:ascii="Times New Roman" w:hAnsi="Times New Roman" w:cs="Times New Roman"/>
          <w:color w:val="0070C0"/>
          <w:sz w:val="24"/>
          <w:szCs w:val="24"/>
        </w:rPr>
        <w:t xml:space="preserve">, H. Gooren, </w:t>
      </w:r>
      <w:r w:rsidR="00037C74">
        <w:rPr>
          <w:rFonts w:ascii="Times New Roman" w:hAnsi="Times New Roman" w:cs="Times New Roman"/>
          <w:color w:val="0070C0"/>
          <w:sz w:val="24"/>
          <w:szCs w:val="24"/>
        </w:rPr>
        <w:t>P</w:t>
      </w:r>
      <w:r w:rsidRPr="003D190A">
        <w:rPr>
          <w:rFonts w:ascii="Times New Roman" w:hAnsi="Times New Roman" w:cs="Times New Roman"/>
          <w:color w:val="0070C0"/>
          <w:sz w:val="24"/>
          <w:szCs w:val="24"/>
        </w:rPr>
        <w:t xml:space="preserve">. Peters, </w:t>
      </w:r>
      <w:r w:rsidR="00037C74">
        <w:rPr>
          <w:rFonts w:ascii="Times New Roman" w:hAnsi="Times New Roman" w:cs="Times New Roman"/>
          <w:color w:val="0070C0"/>
          <w:sz w:val="24"/>
          <w:szCs w:val="24"/>
        </w:rPr>
        <w:t>T.</w:t>
      </w:r>
      <w:r w:rsidRPr="003D190A">
        <w:rPr>
          <w:rFonts w:ascii="Times New Roman" w:hAnsi="Times New Roman" w:cs="Times New Roman"/>
          <w:color w:val="0070C0"/>
          <w:sz w:val="24"/>
          <w:szCs w:val="24"/>
        </w:rPr>
        <w:t xml:space="preserve"> Salánki, </w:t>
      </w:r>
      <w:r w:rsidR="00037C74">
        <w:rPr>
          <w:rFonts w:ascii="Times New Roman" w:hAnsi="Times New Roman" w:cs="Times New Roman"/>
          <w:color w:val="0070C0"/>
          <w:sz w:val="24"/>
          <w:szCs w:val="24"/>
        </w:rPr>
        <w:t>M</w:t>
      </w:r>
      <w:r w:rsidRPr="003D190A">
        <w:rPr>
          <w:rFonts w:ascii="Times New Roman" w:hAnsi="Times New Roman" w:cs="Times New Roman"/>
          <w:color w:val="0070C0"/>
          <w:sz w:val="24"/>
          <w:szCs w:val="24"/>
        </w:rPr>
        <w:t xml:space="preserve">. Van Der Ploeg, </w:t>
      </w:r>
      <w:r w:rsidR="00037C74">
        <w:rPr>
          <w:rFonts w:ascii="Times New Roman" w:hAnsi="Times New Roman" w:cs="Times New Roman"/>
          <w:color w:val="0070C0"/>
          <w:sz w:val="24"/>
          <w:szCs w:val="24"/>
        </w:rPr>
        <w:t>E.</w:t>
      </w:r>
      <w:r w:rsidRPr="003D190A">
        <w:rPr>
          <w:rFonts w:ascii="Times New Roman" w:hAnsi="Times New Roman" w:cs="Times New Roman"/>
          <w:color w:val="0070C0"/>
          <w:sz w:val="24"/>
          <w:szCs w:val="24"/>
        </w:rPr>
        <w:t xml:space="preserve"> Besseling, </w:t>
      </w:r>
      <w:r w:rsidR="00037C74">
        <w:rPr>
          <w:rFonts w:ascii="Times New Roman" w:hAnsi="Times New Roman" w:cs="Times New Roman"/>
          <w:color w:val="0070C0"/>
          <w:sz w:val="24"/>
          <w:szCs w:val="24"/>
        </w:rPr>
        <w:t>A.A.</w:t>
      </w:r>
      <w:r w:rsidRPr="003D190A">
        <w:rPr>
          <w:rFonts w:ascii="Times New Roman" w:hAnsi="Times New Roman" w:cs="Times New Roman"/>
          <w:color w:val="0070C0"/>
          <w:sz w:val="24"/>
          <w:szCs w:val="24"/>
        </w:rPr>
        <w:t xml:space="preserve"> Koelmans, and </w:t>
      </w:r>
      <w:r w:rsidR="00037C74">
        <w:rPr>
          <w:rFonts w:ascii="Times New Roman" w:hAnsi="Times New Roman" w:cs="Times New Roman"/>
          <w:color w:val="0070C0"/>
          <w:sz w:val="24"/>
          <w:szCs w:val="24"/>
        </w:rPr>
        <w:t xml:space="preserve">V. </w:t>
      </w:r>
      <w:r w:rsidRPr="003D190A">
        <w:rPr>
          <w:rFonts w:ascii="Times New Roman" w:hAnsi="Times New Roman" w:cs="Times New Roman"/>
          <w:color w:val="0070C0"/>
          <w:sz w:val="24"/>
          <w:szCs w:val="24"/>
        </w:rPr>
        <w:t xml:space="preserve">Geissen. 2016. Microplastics </w:t>
      </w:r>
      <w:r w:rsidR="00037C74" w:rsidRPr="003D190A">
        <w:rPr>
          <w:rFonts w:ascii="Times New Roman" w:hAnsi="Times New Roman" w:cs="Times New Roman"/>
          <w:color w:val="0070C0"/>
          <w:sz w:val="24"/>
          <w:szCs w:val="24"/>
        </w:rPr>
        <w:t xml:space="preserve">in the terrestrial ecosystem: </w:t>
      </w:r>
      <w:r w:rsidR="00037C74">
        <w:rPr>
          <w:rFonts w:ascii="Times New Roman" w:hAnsi="Times New Roman" w:cs="Times New Roman"/>
          <w:color w:val="0070C0"/>
          <w:sz w:val="24"/>
          <w:szCs w:val="24"/>
        </w:rPr>
        <w:t>I</w:t>
      </w:r>
      <w:r w:rsidR="00037C74" w:rsidRPr="003D190A">
        <w:rPr>
          <w:rFonts w:ascii="Times New Roman" w:hAnsi="Times New Roman" w:cs="Times New Roman"/>
          <w:color w:val="0070C0"/>
          <w:sz w:val="24"/>
          <w:szCs w:val="24"/>
        </w:rPr>
        <w:t>mplications for</w:t>
      </w:r>
      <w:r w:rsidRPr="003D190A">
        <w:rPr>
          <w:rFonts w:ascii="Times New Roman" w:hAnsi="Times New Roman" w:cs="Times New Roman"/>
          <w:color w:val="0070C0"/>
          <w:sz w:val="24"/>
          <w:szCs w:val="24"/>
        </w:rPr>
        <w:t xml:space="preserve"> </w:t>
      </w:r>
      <w:r w:rsidRPr="00037C74">
        <w:rPr>
          <w:rFonts w:ascii="Times New Roman" w:hAnsi="Times New Roman" w:cs="Times New Roman"/>
          <w:i/>
          <w:iCs/>
          <w:color w:val="0070C0"/>
          <w:sz w:val="24"/>
          <w:szCs w:val="24"/>
        </w:rPr>
        <w:t>Lumbricus terrestris</w:t>
      </w:r>
      <w:r w:rsidRPr="003D190A">
        <w:rPr>
          <w:rFonts w:ascii="Times New Roman" w:hAnsi="Times New Roman" w:cs="Times New Roman"/>
          <w:color w:val="0070C0"/>
          <w:sz w:val="24"/>
          <w:szCs w:val="24"/>
        </w:rPr>
        <w:t xml:space="preserve"> (Oligochaeta, Lumbricidae). Environmental Science &amp; Technology 50</w:t>
      </w:r>
      <w:r w:rsidR="00037C74">
        <w:rPr>
          <w:rFonts w:ascii="Times New Roman" w:hAnsi="Times New Roman" w:cs="Times New Roman"/>
          <w:color w:val="0070C0"/>
          <w:sz w:val="24"/>
          <w:szCs w:val="24"/>
        </w:rPr>
        <w:t>:</w:t>
      </w:r>
      <w:r w:rsidRPr="003D190A">
        <w:rPr>
          <w:rFonts w:ascii="Times New Roman" w:hAnsi="Times New Roman" w:cs="Times New Roman"/>
          <w:color w:val="0070C0"/>
          <w:sz w:val="24"/>
          <w:szCs w:val="24"/>
        </w:rPr>
        <w:t>2685-2691.</w:t>
      </w:r>
    </w:p>
    <w:p w14:paraId="537C418E" w14:textId="56D7CB8C" w:rsidR="003D190A" w:rsidRPr="003D190A" w:rsidRDefault="003D190A" w:rsidP="007F6830">
      <w:pPr>
        <w:pStyle w:val="ListParagraph"/>
        <w:numPr>
          <w:ilvl w:val="1"/>
          <w:numId w:val="7"/>
        </w:numPr>
        <w:spacing w:after="0" w:line="240" w:lineRule="auto"/>
        <w:ind w:left="1080"/>
        <w:rPr>
          <w:rFonts w:eastAsiaTheme="minorEastAsia"/>
          <w:color w:val="0070C0"/>
          <w:sz w:val="24"/>
          <w:szCs w:val="24"/>
        </w:rPr>
      </w:pPr>
      <w:r w:rsidRPr="003D190A">
        <w:rPr>
          <w:rFonts w:ascii="Times New Roman" w:hAnsi="Times New Roman" w:cs="Times New Roman"/>
          <w:color w:val="0070C0"/>
          <w:sz w:val="24"/>
          <w:szCs w:val="24"/>
        </w:rPr>
        <w:t xml:space="preserve">Huerta Lwanga, E., </w:t>
      </w:r>
      <w:r w:rsidR="00037C74">
        <w:rPr>
          <w:rFonts w:ascii="Times New Roman" w:hAnsi="Times New Roman" w:cs="Times New Roman"/>
          <w:color w:val="0070C0"/>
          <w:sz w:val="24"/>
          <w:szCs w:val="24"/>
        </w:rPr>
        <w:t xml:space="preserve">H. </w:t>
      </w:r>
      <w:r w:rsidRPr="003D190A">
        <w:rPr>
          <w:rFonts w:ascii="Times New Roman" w:hAnsi="Times New Roman" w:cs="Times New Roman"/>
          <w:color w:val="0070C0"/>
          <w:sz w:val="24"/>
          <w:szCs w:val="24"/>
        </w:rPr>
        <w:t xml:space="preserve">Gertsen, H. Gooren, </w:t>
      </w:r>
      <w:r w:rsidR="00037C74">
        <w:rPr>
          <w:rFonts w:ascii="Times New Roman" w:hAnsi="Times New Roman" w:cs="Times New Roman"/>
          <w:color w:val="0070C0"/>
          <w:sz w:val="24"/>
          <w:szCs w:val="24"/>
        </w:rPr>
        <w:t>P</w:t>
      </w:r>
      <w:r w:rsidRPr="003D190A">
        <w:rPr>
          <w:rFonts w:ascii="Times New Roman" w:hAnsi="Times New Roman" w:cs="Times New Roman"/>
          <w:color w:val="0070C0"/>
          <w:sz w:val="24"/>
          <w:szCs w:val="24"/>
        </w:rPr>
        <w:t xml:space="preserve">. Peters, </w:t>
      </w:r>
      <w:r w:rsidR="00037C74">
        <w:rPr>
          <w:rFonts w:ascii="Times New Roman" w:hAnsi="Times New Roman" w:cs="Times New Roman"/>
          <w:color w:val="0070C0"/>
          <w:sz w:val="24"/>
          <w:szCs w:val="24"/>
        </w:rPr>
        <w:t>T</w:t>
      </w:r>
      <w:r w:rsidRPr="003D190A">
        <w:rPr>
          <w:rFonts w:ascii="Times New Roman" w:hAnsi="Times New Roman" w:cs="Times New Roman"/>
          <w:color w:val="0070C0"/>
          <w:sz w:val="24"/>
          <w:szCs w:val="24"/>
        </w:rPr>
        <w:t>.</w:t>
      </w:r>
      <w:r w:rsidR="00037C74">
        <w:rPr>
          <w:rFonts w:ascii="Times New Roman" w:hAnsi="Times New Roman" w:cs="Times New Roman"/>
          <w:color w:val="0070C0"/>
          <w:sz w:val="24"/>
          <w:szCs w:val="24"/>
        </w:rPr>
        <w:t xml:space="preserve"> </w:t>
      </w:r>
      <w:r w:rsidRPr="003D190A">
        <w:rPr>
          <w:rFonts w:ascii="Times New Roman" w:hAnsi="Times New Roman" w:cs="Times New Roman"/>
          <w:color w:val="0070C0"/>
          <w:sz w:val="24"/>
          <w:szCs w:val="24"/>
        </w:rPr>
        <w:t xml:space="preserve">Salánki, </w:t>
      </w:r>
      <w:r w:rsidR="00037C74">
        <w:rPr>
          <w:rFonts w:ascii="Times New Roman" w:hAnsi="Times New Roman" w:cs="Times New Roman"/>
          <w:color w:val="0070C0"/>
          <w:sz w:val="24"/>
          <w:szCs w:val="24"/>
        </w:rPr>
        <w:t>M</w:t>
      </w:r>
      <w:r w:rsidRPr="003D190A">
        <w:rPr>
          <w:rFonts w:ascii="Times New Roman" w:hAnsi="Times New Roman" w:cs="Times New Roman"/>
          <w:color w:val="0070C0"/>
          <w:sz w:val="24"/>
          <w:szCs w:val="24"/>
        </w:rPr>
        <w:t>.</w:t>
      </w:r>
      <w:r w:rsidR="00037C74">
        <w:rPr>
          <w:rFonts w:ascii="Times New Roman" w:hAnsi="Times New Roman" w:cs="Times New Roman"/>
          <w:color w:val="0070C0"/>
          <w:sz w:val="24"/>
          <w:szCs w:val="24"/>
        </w:rPr>
        <w:t xml:space="preserve"> </w:t>
      </w:r>
      <w:r w:rsidRPr="003D190A">
        <w:rPr>
          <w:rFonts w:ascii="Times New Roman" w:hAnsi="Times New Roman" w:cs="Times New Roman"/>
          <w:color w:val="0070C0"/>
          <w:sz w:val="24"/>
          <w:szCs w:val="24"/>
        </w:rPr>
        <w:t xml:space="preserve">Van Der Ploeg, </w:t>
      </w:r>
      <w:r w:rsidR="00037C74">
        <w:rPr>
          <w:rFonts w:ascii="Times New Roman" w:hAnsi="Times New Roman" w:cs="Times New Roman"/>
          <w:color w:val="0070C0"/>
          <w:sz w:val="24"/>
          <w:szCs w:val="24"/>
        </w:rPr>
        <w:t>E</w:t>
      </w:r>
      <w:r w:rsidRPr="003D190A">
        <w:rPr>
          <w:rFonts w:ascii="Times New Roman" w:hAnsi="Times New Roman" w:cs="Times New Roman"/>
          <w:color w:val="0070C0"/>
          <w:sz w:val="24"/>
          <w:szCs w:val="24"/>
        </w:rPr>
        <w:t xml:space="preserve">. Besseling, </w:t>
      </w:r>
      <w:r w:rsidR="00037C74">
        <w:rPr>
          <w:rFonts w:ascii="Times New Roman" w:hAnsi="Times New Roman" w:cs="Times New Roman"/>
          <w:color w:val="0070C0"/>
          <w:sz w:val="24"/>
          <w:szCs w:val="24"/>
        </w:rPr>
        <w:t xml:space="preserve">A.A. </w:t>
      </w:r>
      <w:r w:rsidRPr="003D190A">
        <w:rPr>
          <w:rFonts w:ascii="Times New Roman" w:hAnsi="Times New Roman" w:cs="Times New Roman"/>
          <w:color w:val="0070C0"/>
          <w:sz w:val="24"/>
          <w:szCs w:val="24"/>
        </w:rPr>
        <w:t xml:space="preserve">Koelmans, and </w:t>
      </w:r>
      <w:r w:rsidR="00037C74">
        <w:rPr>
          <w:rFonts w:ascii="Times New Roman" w:hAnsi="Times New Roman" w:cs="Times New Roman"/>
          <w:color w:val="0070C0"/>
          <w:sz w:val="24"/>
          <w:szCs w:val="24"/>
        </w:rPr>
        <w:t xml:space="preserve">V. </w:t>
      </w:r>
      <w:r w:rsidRPr="003D190A">
        <w:rPr>
          <w:rFonts w:ascii="Times New Roman" w:hAnsi="Times New Roman" w:cs="Times New Roman"/>
          <w:color w:val="0070C0"/>
          <w:sz w:val="24"/>
          <w:szCs w:val="24"/>
        </w:rPr>
        <w:t xml:space="preserve">Geissen. 2017. Incorporation of microplastics from litter into burrows of </w:t>
      </w:r>
      <w:r w:rsidRPr="00037C74">
        <w:rPr>
          <w:rFonts w:ascii="Times New Roman" w:hAnsi="Times New Roman" w:cs="Times New Roman"/>
          <w:i/>
          <w:iCs/>
          <w:color w:val="0070C0"/>
          <w:sz w:val="24"/>
          <w:szCs w:val="24"/>
        </w:rPr>
        <w:t>Lumbricus terrestris</w:t>
      </w:r>
      <w:r w:rsidRPr="003D190A">
        <w:rPr>
          <w:rFonts w:ascii="Times New Roman" w:hAnsi="Times New Roman" w:cs="Times New Roman"/>
          <w:color w:val="0070C0"/>
          <w:sz w:val="24"/>
          <w:szCs w:val="24"/>
        </w:rPr>
        <w:t>. Environmental Pollution 220</w:t>
      </w:r>
      <w:r w:rsidR="00037C74">
        <w:rPr>
          <w:rFonts w:ascii="Times New Roman" w:hAnsi="Times New Roman" w:cs="Times New Roman"/>
          <w:color w:val="0070C0"/>
          <w:sz w:val="24"/>
          <w:szCs w:val="24"/>
        </w:rPr>
        <w:t>:</w:t>
      </w:r>
      <w:r w:rsidRPr="003D190A">
        <w:rPr>
          <w:rFonts w:ascii="Times New Roman" w:hAnsi="Times New Roman" w:cs="Times New Roman"/>
          <w:color w:val="0070C0"/>
          <w:sz w:val="24"/>
          <w:szCs w:val="24"/>
        </w:rPr>
        <w:t>523-531.</w:t>
      </w:r>
    </w:p>
    <w:p w14:paraId="1355E9FD" w14:textId="23DBA05E" w:rsidR="000B125D" w:rsidRDefault="003D190A" w:rsidP="007F6830">
      <w:pPr>
        <w:pStyle w:val="ListParagraph"/>
        <w:numPr>
          <w:ilvl w:val="1"/>
          <w:numId w:val="7"/>
        </w:numPr>
        <w:spacing w:after="0" w:line="240" w:lineRule="auto"/>
        <w:ind w:left="1080"/>
        <w:rPr>
          <w:rFonts w:ascii="Times New Roman" w:hAnsi="Times New Roman" w:cs="Times New Roman"/>
          <w:color w:val="0070C0"/>
          <w:sz w:val="24"/>
          <w:szCs w:val="24"/>
        </w:rPr>
      </w:pPr>
      <w:r w:rsidRPr="003D190A">
        <w:rPr>
          <w:rFonts w:ascii="Times New Roman" w:hAnsi="Times New Roman" w:cs="Times New Roman"/>
          <w:color w:val="0070C0"/>
          <w:sz w:val="24"/>
          <w:szCs w:val="24"/>
        </w:rPr>
        <w:t xml:space="preserve">Kim, S.W. and </w:t>
      </w:r>
      <w:r>
        <w:rPr>
          <w:rFonts w:ascii="Times New Roman" w:hAnsi="Times New Roman" w:cs="Times New Roman"/>
          <w:color w:val="0070C0"/>
          <w:sz w:val="24"/>
          <w:szCs w:val="24"/>
        </w:rPr>
        <w:t xml:space="preserve">Y.-J. </w:t>
      </w:r>
      <w:r w:rsidRPr="003D190A">
        <w:rPr>
          <w:rFonts w:ascii="Times New Roman" w:hAnsi="Times New Roman" w:cs="Times New Roman"/>
          <w:color w:val="0070C0"/>
          <w:sz w:val="24"/>
          <w:szCs w:val="24"/>
        </w:rPr>
        <w:t>An</w:t>
      </w:r>
      <w:r>
        <w:rPr>
          <w:rFonts w:ascii="Times New Roman" w:hAnsi="Times New Roman" w:cs="Times New Roman"/>
          <w:color w:val="0070C0"/>
          <w:sz w:val="24"/>
          <w:szCs w:val="24"/>
        </w:rPr>
        <w:t xml:space="preserve">. </w:t>
      </w:r>
      <w:r w:rsidRPr="003D190A">
        <w:rPr>
          <w:rFonts w:ascii="Times New Roman" w:hAnsi="Times New Roman" w:cs="Times New Roman"/>
          <w:color w:val="0070C0"/>
          <w:sz w:val="24"/>
          <w:szCs w:val="24"/>
        </w:rPr>
        <w:t>2019. Soil microplastics inhibit the movement of springtail species. Environment International 126</w:t>
      </w:r>
      <w:r w:rsidR="00ED009C">
        <w:rPr>
          <w:rFonts w:ascii="Times New Roman" w:hAnsi="Times New Roman" w:cs="Times New Roman"/>
          <w:color w:val="0070C0"/>
          <w:sz w:val="24"/>
          <w:szCs w:val="24"/>
        </w:rPr>
        <w:t>:</w:t>
      </w:r>
      <w:r w:rsidRPr="003D190A">
        <w:rPr>
          <w:rFonts w:ascii="Times New Roman" w:hAnsi="Times New Roman" w:cs="Times New Roman"/>
          <w:color w:val="0070C0"/>
          <w:sz w:val="24"/>
          <w:szCs w:val="24"/>
        </w:rPr>
        <w:t>699-706.</w:t>
      </w:r>
      <w:r w:rsidR="000B125D" w:rsidRPr="000B125D">
        <w:rPr>
          <w:rFonts w:ascii="Times New Roman" w:hAnsi="Times New Roman" w:cs="Times New Roman"/>
          <w:color w:val="0070C0"/>
          <w:sz w:val="24"/>
          <w:szCs w:val="24"/>
        </w:rPr>
        <w:t xml:space="preserve"> </w:t>
      </w:r>
    </w:p>
    <w:p w14:paraId="595F48BC" w14:textId="36967E42" w:rsidR="000B125D" w:rsidRDefault="000B125D" w:rsidP="007F6830">
      <w:pPr>
        <w:pStyle w:val="ListParagraph"/>
        <w:numPr>
          <w:ilvl w:val="1"/>
          <w:numId w:val="7"/>
        </w:numPr>
        <w:spacing w:after="0" w:line="240" w:lineRule="auto"/>
        <w:ind w:left="1080"/>
        <w:rPr>
          <w:rFonts w:ascii="Times New Roman" w:hAnsi="Times New Roman" w:cs="Times New Roman"/>
          <w:color w:val="0070C0"/>
          <w:sz w:val="24"/>
          <w:szCs w:val="24"/>
        </w:rPr>
      </w:pPr>
      <w:r w:rsidRPr="000B125D">
        <w:rPr>
          <w:rFonts w:ascii="Times New Roman" w:hAnsi="Times New Roman" w:cs="Times New Roman"/>
          <w:color w:val="0070C0"/>
          <w:sz w:val="24"/>
          <w:szCs w:val="24"/>
        </w:rPr>
        <w:t xml:space="preserve">Lei, L., S. Wu, S. Lu, M. Liu, Y. Song, Z. Fu, H. Shi, K.M. Raley-Susman, and D. He. 2018. Microplastic particles cause intestinal damage and other adverse effects in zebrafish </w:t>
      </w:r>
      <w:r w:rsidRPr="000B125D">
        <w:rPr>
          <w:rFonts w:ascii="Times New Roman" w:hAnsi="Times New Roman" w:cs="Times New Roman"/>
          <w:i/>
          <w:iCs/>
          <w:color w:val="0070C0"/>
          <w:sz w:val="24"/>
          <w:szCs w:val="24"/>
        </w:rPr>
        <w:t>Danio rerio</w:t>
      </w:r>
      <w:r w:rsidRPr="000B125D">
        <w:rPr>
          <w:rFonts w:ascii="Times New Roman" w:hAnsi="Times New Roman" w:cs="Times New Roman"/>
          <w:color w:val="0070C0"/>
          <w:sz w:val="24"/>
          <w:szCs w:val="24"/>
        </w:rPr>
        <w:t xml:space="preserve"> and nematode </w:t>
      </w:r>
      <w:r w:rsidRPr="000B125D">
        <w:rPr>
          <w:rFonts w:ascii="Times New Roman" w:hAnsi="Times New Roman" w:cs="Times New Roman"/>
          <w:i/>
          <w:iCs/>
          <w:color w:val="0070C0"/>
          <w:sz w:val="24"/>
          <w:szCs w:val="24"/>
        </w:rPr>
        <w:t>Caenorhabditis elegans</w:t>
      </w:r>
      <w:r w:rsidRPr="000B125D">
        <w:rPr>
          <w:rFonts w:ascii="Times New Roman" w:hAnsi="Times New Roman" w:cs="Times New Roman"/>
          <w:color w:val="0070C0"/>
          <w:sz w:val="24"/>
          <w:szCs w:val="24"/>
        </w:rPr>
        <w:t>. Sci. Total. 619-620:1-8.</w:t>
      </w:r>
    </w:p>
    <w:p w14:paraId="288DD896" w14:textId="4D5115FE" w:rsidR="00FC6A84" w:rsidRPr="000B125D" w:rsidRDefault="00FC6A84" w:rsidP="007F6830">
      <w:pPr>
        <w:pStyle w:val="ListParagraph"/>
        <w:numPr>
          <w:ilvl w:val="1"/>
          <w:numId w:val="7"/>
        </w:numPr>
        <w:spacing w:after="0" w:line="240" w:lineRule="auto"/>
        <w:ind w:left="1080"/>
        <w:rPr>
          <w:rFonts w:ascii="Times New Roman" w:hAnsi="Times New Roman" w:cs="Times New Roman"/>
          <w:color w:val="0070C0"/>
          <w:sz w:val="24"/>
          <w:szCs w:val="24"/>
        </w:rPr>
      </w:pPr>
      <w:r>
        <w:rPr>
          <w:rFonts w:ascii="Times New Roman" w:hAnsi="Times New Roman" w:cs="Times New Roman"/>
          <w:color w:val="0070C0"/>
          <w:sz w:val="24"/>
          <w:szCs w:val="24"/>
        </w:rPr>
        <w:t xml:space="preserve">Li, L., Y. Yongming, R. Li, Q. Zhou, W.J.G.M. Peijnenburg, N. Yin, J. Yang, C. Tu, and Y. Zhang. 2020. Effective </w:t>
      </w:r>
      <w:r w:rsidRPr="00FC6A84">
        <w:rPr>
          <w:rFonts w:ascii="Times New Roman" w:hAnsi="Times New Roman" w:cs="Times New Roman"/>
          <w:color w:val="0070C0"/>
          <w:sz w:val="24"/>
          <w:szCs w:val="24"/>
        </w:rPr>
        <w:t xml:space="preserve">uptake of </w:t>
      </w:r>
      <w:r w:rsidRPr="00ED009C">
        <w:rPr>
          <w:rFonts w:ascii="Times New Roman" w:hAnsi="Times New Roman" w:cs="Times New Roman"/>
          <w:color w:val="0070C0"/>
          <w:sz w:val="24"/>
          <w:szCs w:val="24"/>
        </w:rPr>
        <w:t>submicrometre plastics by crop plants via a crack-entry mode. Nature sustainability</w:t>
      </w:r>
      <w:r w:rsidRPr="00ED009C">
        <w:rPr>
          <w:rFonts w:ascii="Times New Roman" w:hAnsi="Times New Roman" w:cs="Times New Roman"/>
          <w:color w:val="2E74B5" w:themeColor="accent5" w:themeShade="BF"/>
          <w:sz w:val="24"/>
          <w:szCs w:val="24"/>
        </w:rPr>
        <w:t>.</w:t>
      </w:r>
      <w:r w:rsidR="00ED009C" w:rsidRPr="00ED009C">
        <w:rPr>
          <w:rFonts w:ascii="Times New Roman" w:hAnsi="Times New Roman" w:cs="Times New Roman"/>
          <w:color w:val="2E74B5" w:themeColor="accent5" w:themeShade="BF"/>
          <w:sz w:val="24"/>
          <w:szCs w:val="24"/>
        </w:rPr>
        <w:t xml:space="preserve"> </w:t>
      </w:r>
      <w:r w:rsidR="00ED009C" w:rsidRPr="00ED009C">
        <w:rPr>
          <w:rFonts w:ascii="Times New Roman" w:hAnsi="Times New Roman" w:cs="Times New Roman"/>
          <w:color w:val="2E74B5" w:themeColor="accent5" w:themeShade="BF"/>
          <w:sz w:val="24"/>
          <w:szCs w:val="24"/>
          <w:shd w:val="clear" w:color="auto" w:fill="FFFFFF"/>
        </w:rPr>
        <w:t>https://doi.org/10.1038/s41893-020-0567-9.</w:t>
      </w:r>
      <w:r w:rsidRPr="00ED009C">
        <w:rPr>
          <w:rFonts w:ascii="Times New Roman" w:hAnsi="Times New Roman" w:cs="Times New Roman"/>
          <w:color w:val="2E74B5" w:themeColor="accent5" w:themeShade="BF"/>
          <w:sz w:val="24"/>
          <w:szCs w:val="24"/>
        </w:rPr>
        <w:t xml:space="preserve"> </w:t>
      </w:r>
    </w:p>
    <w:p w14:paraId="4E6E52A6" w14:textId="5E3638FD" w:rsidR="000B125D" w:rsidRPr="000B125D" w:rsidRDefault="000B125D" w:rsidP="007F6830">
      <w:pPr>
        <w:pStyle w:val="ListParagraph"/>
        <w:numPr>
          <w:ilvl w:val="1"/>
          <w:numId w:val="7"/>
        </w:numPr>
        <w:spacing w:after="0" w:line="240" w:lineRule="auto"/>
        <w:ind w:left="1080"/>
        <w:rPr>
          <w:rFonts w:ascii="Times New Roman" w:hAnsi="Times New Roman" w:cs="Times New Roman"/>
          <w:color w:val="0070C0"/>
          <w:sz w:val="24"/>
          <w:szCs w:val="24"/>
        </w:rPr>
      </w:pPr>
      <w:r w:rsidRPr="000B125D">
        <w:rPr>
          <w:rFonts w:ascii="Times New Roman" w:hAnsi="Times New Roman" w:cs="Times New Roman"/>
          <w:color w:val="0070C0"/>
          <w:sz w:val="24"/>
          <w:szCs w:val="24"/>
        </w:rPr>
        <w:t>Liang, Y., A. Lehmann, MB. Ballhausen, L. Muller, and M.C. Rillig. 2019. Increasing temperature and microplastic fibers jointly influence soil aggregation by saprobic fungi. Frontiers in Microbiology 10:10.</w:t>
      </w:r>
    </w:p>
    <w:p w14:paraId="64C36D6F" w14:textId="333F89B5" w:rsidR="00FC5F3F" w:rsidRPr="00FC5F3F" w:rsidRDefault="00FC5F3F" w:rsidP="007F6830">
      <w:pPr>
        <w:pStyle w:val="ListParagraph"/>
        <w:numPr>
          <w:ilvl w:val="1"/>
          <w:numId w:val="7"/>
        </w:numPr>
        <w:spacing w:after="0" w:line="240" w:lineRule="auto"/>
        <w:ind w:left="1080"/>
        <w:rPr>
          <w:rFonts w:ascii="Times New Roman" w:hAnsi="Times New Roman" w:cs="Times New Roman"/>
          <w:color w:val="0070C0"/>
          <w:sz w:val="24"/>
          <w:szCs w:val="24"/>
        </w:rPr>
      </w:pPr>
      <w:r w:rsidRPr="000B125D">
        <w:rPr>
          <w:rFonts w:ascii="Times New Roman" w:hAnsi="Times New Roman" w:cs="Times New Roman"/>
          <w:color w:val="0070C0"/>
          <w:sz w:val="24"/>
          <w:szCs w:val="24"/>
        </w:rPr>
        <w:t xml:space="preserve">Maaß, S., D. Daphi, A. Lehmann, and </w:t>
      </w:r>
      <w:r>
        <w:rPr>
          <w:rFonts w:ascii="Times New Roman" w:hAnsi="Times New Roman" w:cs="Times New Roman"/>
          <w:color w:val="0070C0"/>
          <w:sz w:val="24"/>
          <w:szCs w:val="24"/>
        </w:rPr>
        <w:t xml:space="preserve">M.C. </w:t>
      </w:r>
      <w:r w:rsidRPr="00FC5F3F">
        <w:rPr>
          <w:rFonts w:ascii="Times New Roman" w:hAnsi="Times New Roman" w:cs="Times New Roman"/>
          <w:color w:val="0070C0"/>
          <w:sz w:val="24"/>
          <w:szCs w:val="24"/>
        </w:rPr>
        <w:t>Rillig</w:t>
      </w:r>
      <w:r>
        <w:rPr>
          <w:rFonts w:ascii="Times New Roman" w:hAnsi="Times New Roman" w:cs="Times New Roman"/>
          <w:color w:val="0070C0"/>
          <w:sz w:val="24"/>
          <w:szCs w:val="24"/>
        </w:rPr>
        <w:t xml:space="preserve">. </w:t>
      </w:r>
      <w:r w:rsidRPr="00FC5F3F">
        <w:rPr>
          <w:rFonts w:ascii="Times New Roman" w:hAnsi="Times New Roman" w:cs="Times New Roman"/>
          <w:color w:val="0070C0"/>
          <w:sz w:val="24"/>
          <w:szCs w:val="24"/>
        </w:rPr>
        <w:t>2017. Transport of microplastics by two collembolan species. Environmental Pollution 225:456-459.</w:t>
      </w:r>
    </w:p>
    <w:p w14:paraId="173DFE73" w14:textId="7F025D42" w:rsidR="00FC5F3F" w:rsidRDefault="00FC5F3F" w:rsidP="007F6830">
      <w:pPr>
        <w:pStyle w:val="ListParagraph"/>
        <w:numPr>
          <w:ilvl w:val="1"/>
          <w:numId w:val="7"/>
        </w:numPr>
        <w:spacing w:after="0" w:line="240" w:lineRule="auto"/>
        <w:ind w:left="1080"/>
        <w:rPr>
          <w:rFonts w:ascii="Times New Roman" w:hAnsi="Times New Roman" w:cs="Times New Roman"/>
          <w:color w:val="0070C0"/>
          <w:sz w:val="24"/>
          <w:szCs w:val="24"/>
        </w:rPr>
      </w:pPr>
      <w:r w:rsidRPr="00FC5F3F">
        <w:rPr>
          <w:rFonts w:ascii="Times New Roman" w:hAnsi="Times New Roman" w:cs="Times New Roman"/>
          <w:color w:val="0070C0"/>
          <w:sz w:val="24"/>
          <w:szCs w:val="24"/>
        </w:rPr>
        <w:t xml:space="preserve">Prendergast-Miller, M.T., </w:t>
      </w:r>
      <w:r>
        <w:rPr>
          <w:rFonts w:ascii="Times New Roman" w:hAnsi="Times New Roman" w:cs="Times New Roman"/>
          <w:color w:val="0070C0"/>
          <w:sz w:val="24"/>
          <w:szCs w:val="24"/>
        </w:rPr>
        <w:t xml:space="preserve">A. </w:t>
      </w:r>
      <w:r w:rsidRPr="00FC5F3F">
        <w:rPr>
          <w:rFonts w:ascii="Times New Roman" w:hAnsi="Times New Roman" w:cs="Times New Roman"/>
          <w:color w:val="0070C0"/>
          <w:sz w:val="24"/>
          <w:szCs w:val="24"/>
        </w:rPr>
        <w:t xml:space="preserve">Katsiamides, </w:t>
      </w:r>
      <w:r>
        <w:rPr>
          <w:rFonts w:ascii="Times New Roman" w:hAnsi="Times New Roman" w:cs="Times New Roman"/>
          <w:color w:val="0070C0"/>
          <w:sz w:val="24"/>
          <w:szCs w:val="24"/>
        </w:rPr>
        <w:t>M</w:t>
      </w:r>
      <w:r w:rsidRPr="00FC5F3F">
        <w:rPr>
          <w:rFonts w:ascii="Times New Roman" w:hAnsi="Times New Roman" w:cs="Times New Roman"/>
          <w:color w:val="0070C0"/>
          <w:sz w:val="24"/>
          <w:szCs w:val="24"/>
        </w:rPr>
        <w:t xml:space="preserve">. Abbass, </w:t>
      </w:r>
      <w:r>
        <w:rPr>
          <w:rFonts w:ascii="Times New Roman" w:hAnsi="Times New Roman" w:cs="Times New Roman"/>
          <w:color w:val="0070C0"/>
          <w:sz w:val="24"/>
          <w:szCs w:val="24"/>
        </w:rPr>
        <w:t xml:space="preserve">S.R. </w:t>
      </w:r>
      <w:r w:rsidRPr="00FC5F3F">
        <w:rPr>
          <w:rFonts w:ascii="Times New Roman" w:hAnsi="Times New Roman" w:cs="Times New Roman"/>
          <w:color w:val="0070C0"/>
          <w:sz w:val="24"/>
          <w:szCs w:val="24"/>
        </w:rPr>
        <w:t xml:space="preserve">Sturzenbaum, </w:t>
      </w:r>
      <w:r>
        <w:rPr>
          <w:rFonts w:ascii="Times New Roman" w:hAnsi="Times New Roman" w:cs="Times New Roman"/>
          <w:color w:val="0070C0"/>
          <w:sz w:val="24"/>
          <w:szCs w:val="24"/>
        </w:rPr>
        <w:t>K.L.</w:t>
      </w:r>
      <w:r w:rsidRPr="00FC5F3F">
        <w:rPr>
          <w:rFonts w:ascii="Times New Roman" w:hAnsi="Times New Roman" w:cs="Times New Roman"/>
          <w:color w:val="0070C0"/>
          <w:sz w:val="24"/>
          <w:szCs w:val="24"/>
        </w:rPr>
        <w:t xml:space="preserve"> Thorpe, and </w:t>
      </w:r>
      <w:r>
        <w:rPr>
          <w:rFonts w:ascii="Times New Roman" w:hAnsi="Times New Roman" w:cs="Times New Roman"/>
          <w:color w:val="0070C0"/>
          <w:sz w:val="24"/>
          <w:szCs w:val="24"/>
        </w:rPr>
        <w:t xml:space="preserve">M.E. </w:t>
      </w:r>
      <w:r w:rsidRPr="00FC5F3F">
        <w:rPr>
          <w:rFonts w:ascii="Times New Roman" w:hAnsi="Times New Roman" w:cs="Times New Roman"/>
          <w:color w:val="0070C0"/>
          <w:sz w:val="24"/>
          <w:szCs w:val="24"/>
        </w:rPr>
        <w:t>Hodson.</w:t>
      </w:r>
      <w:r>
        <w:rPr>
          <w:rFonts w:ascii="Times New Roman" w:hAnsi="Times New Roman" w:cs="Times New Roman"/>
          <w:color w:val="0070C0"/>
          <w:sz w:val="24"/>
          <w:szCs w:val="24"/>
        </w:rPr>
        <w:t xml:space="preserve"> </w:t>
      </w:r>
      <w:r w:rsidRPr="00FC5F3F">
        <w:rPr>
          <w:rFonts w:ascii="Times New Roman" w:hAnsi="Times New Roman" w:cs="Times New Roman"/>
          <w:color w:val="0070C0"/>
          <w:sz w:val="24"/>
          <w:szCs w:val="24"/>
        </w:rPr>
        <w:t xml:space="preserve">2019. Polyester-derived microfibre impacts on the soil-dwelling earthworm </w:t>
      </w:r>
      <w:r w:rsidRPr="00FC5F3F">
        <w:rPr>
          <w:rFonts w:ascii="Times New Roman" w:hAnsi="Times New Roman" w:cs="Times New Roman"/>
          <w:i/>
          <w:iCs/>
          <w:color w:val="0070C0"/>
          <w:sz w:val="24"/>
          <w:szCs w:val="24"/>
        </w:rPr>
        <w:t>Lumbricus terrestris</w:t>
      </w:r>
      <w:r w:rsidRPr="00FC5F3F">
        <w:rPr>
          <w:rFonts w:ascii="Times New Roman" w:hAnsi="Times New Roman" w:cs="Times New Roman"/>
          <w:color w:val="0070C0"/>
          <w:sz w:val="24"/>
          <w:szCs w:val="24"/>
        </w:rPr>
        <w:t>. Environmental Pollution 251</w:t>
      </w:r>
      <w:r>
        <w:rPr>
          <w:rFonts w:ascii="Times New Roman" w:hAnsi="Times New Roman" w:cs="Times New Roman"/>
          <w:color w:val="0070C0"/>
          <w:sz w:val="24"/>
          <w:szCs w:val="24"/>
        </w:rPr>
        <w:t>:</w:t>
      </w:r>
      <w:r w:rsidRPr="00FC5F3F">
        <w:rPr>
          <w:rFonts w:ascii="Times New Roman" w:hAnsi="Times New Roman" w:cs="Times New Roman"/>
          <w:color w:val="0070C0"/>
          <w:sz w:val="24"/>
          <w:szCs w:val="24"/>
        </w:rPr>
        <w:t>453-459.</w:t>
      </w:r>
    </w:p>
    <w:p w14:paraId="18C0BAD2" w14:textId="3C2048AD" w:rsidR="00483237" w:rsidRDefault="009A75A1" w:rsidP="007F6830">
      <w:pPr>
        <w:pStyle w:val="ListParagraph"/>
        <w:numPr>
          <w:ilvl w:val="1"/>
          <w:numId w:val="7"/>
        </w:numPr>
        <w:spacing w:after="0" w:line="240" w:lineRule="auto"/>
        <w:ind w:left="1080"/>
        <w:rPr>
          <w:rFonts w:ascii="Times New Roman" w:hAnsi="Times New Roman" w:cs="Times New Roman"/>
          <w:color w:val="0070C0"/>
          <w:sz w:val="24"/>
          <w:szCs w:val="24"/>
        </w:rPr>
      </w:pPr>
      <w:r>
        <w:rPr>
          <w:rFonts w:ascii="Times New Roman" w:hAnsi="Times New Roman" w:cs="Times New Roman"/>
          <w:color w:val="0070C0"/>
          <w:sz w:val="24"/>
          <w:szCs w:val="24"/>
        </w:rPr>
        <w:t>Qi, Y., X. Yang, A.M</w:t>
      </w:r>
      <w:r w:rsidR="000C4B49">
        <w:rPr>
          <w:rFonts w:ascii="Times New Roman" w:hAnsi="Times New Roman" w:cs="Times New Roman"/>
          <w:color w:val="0070C0"/>
          <w:sz w:val="24"/>
          <w:szCs w:val="24"/>
        </w:rPr>
        <w:t>. Pelaez, E.</w:t>
      </w:r>
      <w:r w:rsidR="00652FC6">
        <w:rPr>
          <w:rFonts w:ascii="Times New Roman" w:hAnsi="Times New Roman" w:cs="Times New Roman"/>
          <w:color w:val="0070C0"/>
          <w:sz w:val="24"/>
          <w:szCs w:val="24"/>
        </w:rPr>
        <w:t>H. Lwanga, N. Beriot, H. Gertsen, P. Gar</w:t>
      </w:r>
      <w:r w:rsidR="00FD727B">
        <w:rPr>
          <w:rFonts w:ascii="Times New Roman" w:hAnsi="Times New Roman" w:cs="Times New Roman"/>
          <w:color w:val="0070C0"/>
          <w:sz w:val="24"/>
          <w:szCs w:val="24"/>
        </w:rPr>
        <w:t xml:space="preserve">beva, </w:t>
      </w:r>
      <w:r w:rsidR="00B214C6">
        <w:rPr>
          <w:rFonts w:ascii="Times New Roman" w:hAnsi="Times New Roman" w:cs="Times New Roman"/>
          <w:color w:val="0070C0"/>
          <w:sz w:val="24"/>
          <w:szCs w:val="24"/>
        </w:rPr>
        <w:t xml:space="preserve">and </w:t>
      </w:r>
      <w:r w:rsidR="00FD727B">
        <w:rPr>
          <w:rFonts w:ascii="Times New Roman" w:hAnsi="Times New Roman" w:cs="Times New Roman"/>
          <w:color w:val="0070C0"/>
          <w:sz w:val="24"/>
          <w:szCs w:val="24"/>
        </w:rPr>
        <w:t xml:space="preserve">V. Geiseen. </w:t>
      </w:r>
      <w:r w:rsidR="00B214C6">
        <w:rPr>
          <w:rFonts w:ascii="Times New Roman" w:hAnsi="Times New Roman" w:cs="Times New Roman"/>
          <w:color w:val="0070C0"/>
          <w:sz w:val="24"/>
          <w:szCs w:val="24"/>
        </w:rPr>
        <w:t xml:space="preserve">2018. Macro-and micro-plastics in soil-plant system: Effects of plastic mulch </w:t>
      </w:r>
      <w:r w:rsidR="001333CE">
        <w:rPr>
          <w:rFonts w:ascii="Times New Roman" w:hAnsi="Times New Roman" w:cs="Times New Roman"/>
          <w:color w:val="0070C0"/>
          <w:sz w:val="24"/>
          <w:szCs w:val="24"/>
        </w:rPr>
        <w:t>film residues on wheat (</w:t>
      </w:r>
      <w:r w:rsidR="001333CE" w:rsidRPr="001333CE">
        <w:rPr>
          <w:rFonts w:ascii="Times New Roman" w:hAnsi="Times New Roman" w:cs="Times New Roman"/>
          <w:i/>
          <w:iCs/>
          <w:color w:val="0070C0"/>
          <w:sz w:val="24"/>
          <w:szCs w:val="24"/>
        </w:rPr>
        <w:t>Triticum aestivum</w:t>
      </w:r>
      <w:r w:rsidR="001333CE">
        <w:rPr>
          <w:rFonts w:ascii="Times New Roman" w:hAnsi="Times New Roman" w:cs="Times New Roman"/>
          <w:color w:val="0070C0"/>
          <w:sz w:val="24"/>
          <w:szCs w:val="24"/>
        </w:rPr>
        <w:t xml:space="preserve">) growth. </w:t>
      </w:r>
      <w:r w:rsidR="00BD2586">
        <w:rPr>
          <w:rFonts w:ascii="Times New Roman" w:hAnsi="Times New Roman" w:cs="Times New Roman"/>
          <w:color w:val="0070C0"/>
          <w:sz w:val="24"/>
          <w:szCs w:val="24"/>
        </w:rPr>
        <w:t xml:space="preserve">Sci. Total Environ. </w:t>
      </w:r>
      <w:r w:rsidR="0008039B">
        <w:rPr>
          <w:rFonts w:ascii="Times New Roman" w:hAnsi="Times New Roman" w:cs="Times New Roman"/>
          <w:color w:val="0070C0"/>
          <w:sz w:val="24"/>
          <w:szCs w:val="24"/>
        </w:rPr>
        <w:t>645:1048-1056.</w:t>
      </w:r>
    </w:p>
    <w:p w14:paraId="542E50FF" w14:textId="77777777" w:rsidR="00FC5F3F" w:rsidRDefault="00FC5F3F" w:rsidP="007F6830">
      <w:pPr>
        <w:pStyle w:val="ListParagraph"/>
        <w:numPr>
          <w:ilvl w:val="1"/>
          <w:numId w:val="7"/>
        </w:numPr>
        <w:spacing w:after="0" w:line="240" w:lineRule="auto"/>
        <w:ind w:left="1080"/>
        <w:rPr>
          <w:rFonts w:ascii="Times New Roman" w:hAnsi="Times New Roman" w:cs="Times New Roman"/>
          <w:color w:val="0070C0"/>
          <w:sz w:val="24"/>
          <w:szCs w:val="24"/>
        </w:rPr>
      </w:pPr>
      <w:r w:rsidRPr="00FC5F3F">
        <w:rPr>
          <w:rFonts w:ascii="Times New Roman" w:hAnsi="Times New Roman" w:cs="Times New Roman"/>
          <w:color w:val="0070C0"/>
          <w:sz w:val="24"/>
          <w:szCs w:val="24"/>
        </w:rPr>
        <w:t>Rillig, M.C. 2012. Microplastic in terrestrial ecosystems and the soil?</w:t>
      </w:r>
      <w:r>
        <w:rPr>
          <w:rFonts w:ascii="Times New Roman" w:hAnsi="Times New Roman" w:cs="Times New Roman"/>
          <w:color w:val="0070C0"/>
          <w:sz w:val="24"/>
          <w:szCs w:val="24"/>
        </w:rPr>
        <w:t xml:space="preserve"> </w:t>
      </w:r>
      <w:r w:rsidRPr="00FC5F3F">
        <w:rPr>
          <w:rFonts w:ascii="Times New Roman" w:hAnsi="Times New Roman" w:cs="Times New Roman"/>
          <w:color w:val="0070C0"/>
          <w:sz w:val="24"/>
          <w:szCs w:val="24"/>
        </w:rPr>
        <w:t>Environmental Science &amp; Technology 46</w:t>
      </w:r>
      <w:r>
        <w:rPr>
          <w:rFonts w:ascii="Times New Roman" w:hAnsi="Times New Roman" w:cs="Times New Roman"/>
          <w:color w:val="0070C0"/>
          <w:sz w:val="24"/>
          <w:szCs w:val="24"/>
        </w:rPr>
        <w:t>:</w:t>
      </w:r>
      <w:r w:rsidRPr="00FC5F3F">
        <w:rPr>
          <w:rFonts w:ascii="Times New Roman" w:hAnsi="Times New Roman" w:cs="Times New Roman"/>
          <w:color w:val="0070C0"/>
          <w:sz w:val="24"/>
          <w:szCs w:val="24"/>
        </w:rPr>
        <w:t>6453-6454.</w:t>
      </w:r>
    </w:p>
    <w:p w14:paraId="62BED7EC" w14:textId="77777777" w:rsidR="00FC5F3F" w:rsidRDefault="00FC5F3F" w:rsidP="007F6830">
      <w:pPr>
        <w:pStyle w:val="ListParagraph"/>
        <w:numPr>
          <w:ilvl w:val="1"/>
          <w:numId w:val="7"/>
        </w:numPr>
        <w:spacing w:after="0" w:line="240" w:lineRule="auto"/>
        <w:ind w:left="1080"/>
        <w:rPr>
          <w:rFonts w:ascii="Times New Roman" w:hAnsi="Times New Roman" w:cs="Times New Roman"/>
          <w:color w:val="0070C0"/>
          <w:sz w:val="24"/>
          <w:szCs w:val="24"/>
        </w:rPr>
      </w:pPr>
      <w:r w:rsidRPr="00FC5F3F">
        <w:rPr>
          <w:rFonts w:ascii="Times New Roman" w:hAnsi="Times New Roman" w:cs="Times New Roman"/>
          <w:color w:val="0070C0"/>
          <w:sz w:val="24"/>
          <w:szCs w:val="24"/>
        </w:rPr>
        <w:t xml:space="preserve">Rillig, M.C., </w:t>
      </w:r>
      <w:r>
        <w:rPr>
          <w:rFonts w:ascii="Times New Roman" w:hAnsi="Times New Roman" w:cs="Times New Roman"/>
          <w:color w:val="0070C0"/>
          <w:sz w:val="24"/>
          <w:szCs w:val="24"/>
        </w:rPr>
        <w:t xml:space="preserve">L. </w:t>
      </w:r>
      <w:r w:rsidRPr="00FC5F3F">
        <w:rPr>
          <w:rFonts w:ascii="Times New Roman" w:hAnsi="Times New Roman" w:cs="Times New Roman"/>
          <w:color w:val="0070C0"/>
          <w:sz w:val="24"/>
          <w:szCs w:val="24"/>
        </w:rPr>
        <w:t xml:space="preserve">Ziersch, and </w:t>
      </w:r>
      <w:r>
        <w:rPr>
          <w:rFonts w:ascii="Times New Roman" w:hAnsi="Times New Roman" w:cs="Times New Roman"/>
          <w:color w:val="0070C0"/>
          <w:sz w:val="24"/>
          <w:szCs w:val="24"/>
        </w:rPr>
        <w:t xml:space="preserve">S. </w:t>
      </w:r>
      <w:r w:rsidRPr="00FC5F3F">
        <w:rPr>
          <w:rFonts w:ascii="Times New Roman" w:hAnsi="Times New Roman" w:cs="Times New Roman"/>
          <w:color w:val="0070C0"/>
          <w:sz w:val="24"/>
          <w:szCs w:val="24"/>
        </w:rPr>
        <w:t>Hempel</w:t>
      </w:r>
      <w:r>
        <w:rPr>
          <w:rFonts w:ascii="Times New Roman" w:hAnsi="Times New Roman" w:cs="Times New Roman"/>
          <w:color w:val="0070C0"/>
          <w:sz w:val="24"/>
          <w:szCs w:val="24"/>
        </w:rPr>
        <w:t xml:space="preserve">. </w:t>
      </w:r>
      <w:r w:rsidRPr="00FC5F3F">
        <w:rPr>
          <w:rFonts w:ascii="Times New Roman" w:hAnsi="Times New Roman" w:cs="Times New Roman"/>
          <w:color w:val="0070C0"/>
          <w:sz w:val="24"/>
          <w:szCs w:val="24"/>
        </w:rPr>
        <w:t>2017. Microplastic transport in soil by earthworms. Scientific Reports 7</w:t>
      </w:r>
      <w:r>
        <w:rPr>
          <w:rFonts w:ascii="Times New Roman" w:hAnsi="Times New Roman" w:cs="Times New Roman"/>
          <w:color w:val="0070C0"/>
          <w:sz w:val="24"/>
          <w:szCs w:val="24"/>
        </w:rPr>
        <w:t>:</w:t>
      </w:r>
      <w:r w:rsidRPr="00FC5F3F">
        <w:rPr>
          <w:rFonts w:ascii="Times New Roman" w:hAnsi="Times New Roman" w:cs="Times New Roman"/>
          <w:color w:val="0070C0"/>
          <w:sz w:val="24"/>
          <w:szCs w:val="24"/>
        </w:rPr>
        <w:t>1362.</w:t>
      </w:r>
    </w:p>
    <w:p w14:paraId="7F1817D0" w14:textId="77777777" w:rsidR="00FC5F3F" w:rsidRDefault="00FC5F3F" w:rsidP="007F6830">
      <w:pPr>
        <w:pStyle w:val="ListParagraph"/>
        <w:numPr>
          <w:ilvl w:val="1"/>
          <w:numId w:val="7"/>
        </w:numPr>
        <w:spacing w:after="0" w:line="240" w:lineRule="auto"/>
        <w:ind w:left="1080"/>
        <w:rPr>
          <w:rFonts w:ascii="Times New Roman" w:hAnsi="Times New Roman" w:cs="Times New Roman"/>
          <w:color w:val="0070C0"/>
          <w:sz w:val="24"/>
          <w:szCs w:val="24"/>
        </w:rPr>
      </w:pPr>
      <w:r w:rsidRPr="00FC5F3F">
        <w:rPr>
          <w:rFonts w:ascii="Times New Roman" w:hAnsi="Times New Roman" w:cs="Times New Roman"/>
          <w:color w:val="0070C0"/>
          <w:sz w:val="24"/>
          <w:szCs w:val="24"/>
        </w:rPr>
        <w:t xml:space="preserve">Rodríguez-Seijo, A., </w:t>
      </w:r>
      <w:r>
        <w:rPr>
          <w:rFonts w:ascii="Times New Roman" w:hAnsi="Times New Roman" w:cs="Times New Roman"/>
          <w:color w:val="0070C0"/>
          <w:sz w:val="24"/>
          <w:szCs w:val="24"/>
        </w:rPr>
        <w:t xml:space="preserve">J.P. </w:t>
      </w:r>
      <w:r w:rsidRPr="00FC5F3F">
        <w:rPr>
          <w:rFonts w:ascii="Times New Roman" w:hAnsi="Times New Roman" w:cs="Times New Roman"/>
          <w:color w:val="0070C0"/>
          <w:sz w:val="24"/>
          <w:szCs w:val="24"/>
        </w:rPr>
        <w:t xml:space="preserve">Da Costa, </w:t>
      </w:r>
      <w:r>
        <w:rPr>
          <w:rFonts w:ascii="Times New Roman" w:hAnsi="Times New Roman" w:cs="Times New Roman"/>
          <w:color w:val="0070C0"/>
          <w:sz w:val="24"/>
          <w:szCs w:val="24"/>
        </w:rPr>
        <w:t>T.</w:t>
      </w:r>
      <w:r w:rsidRPr="00FC5F3F">
        <w:rPr>
          <w:rFonts w:ascii="Times New Roman" w:hAnsi="Times New Roman" w:cs="Times New Roman"/>
          <w:color w:val="0070C0"/>
          <w:sz w:val="24"/>
          <w:szCs w:val="24"/>
        </w:rPr>
        <w:t xml:space="preserve"> Rocha-Santos, </w:t>
      </w:r>
      <w:r>
        <w:rPr>
          <w:rFonts w:ascii="Times New Roman" w:hAnsi="Times New Roman" w:cs="Times New Roman"/>
          <w:color w:val="0070C0"/>
          <w:sz w:val="24"/>
          <w:szCs w:val="24"/>
        </w:rPr>
        <w:t>A.C.</w:t>
      </w:r>
      <w:r w:rsidRPr="00FC5F3F">
        <w:rPr>
          <w:rFonts w:ascii="Times New Roman" w:hAnsi="Times New Roman" w:cs="Times New Roman"/>
          <w:color w:val="0070C0"/>
          <w:sz w:val="24"/>
          <w:szCs w:val="24"/>
        </w:rPr>
        <w:t xml:space="preserve"> Duarte, and </w:t>
      </w:r>
      <w:r>
        <w:rPr>
          <w:rFonts w:ascii="Times New Roman" w:hAnsi="Times New Roman" w:cs="Times New Roman"/>
          <w:color w:val="0070C0"/>
          <w:sz w:val="24"/>
          <w:szCs w:val="24"/>
        </w:rPr>
        <w:t xml:space="preserve">R. </w:t>
      </w:r>
      <w:r w:rsidRPr="00FC5F3F">
        <w:rPr>
          <w:rFonts w:ascii="Times New Roman" w:hAnsi="Times New Roman" w:cs="Times New Roman"/>
          <w:color w:val="0070C0"/>
          <w:sz w:val="24"/>
          <w:szCs w:val="24"/>
        </w:rPr>
        <w:t>Pereira. 2018. Oxidative stress, energy metabolism and molecular responses of earthworms (</w:t>
      </w:r>
      <w:r w:rsidRPr="00FC5F3F">
        <w:rPr>
          <w:rFonts w:ascii="Times New Roman" w:hAnsi="Times New Roman" w:cs="Times New Roman"/>
          <w:i/>
          <w:iCs/>
          <w:color w:val="0070C0"/>
          <w:sz w:val="24"/>
          <w:szCs w:val="24"/>
        </w:rPr>
        <w:t>Eisenia fetida</w:t>
      </w:r>
      <w:r w:rsidRPr="00FC5F3F">
        <w:rPr>
          <w:rFonts w:ascii="Times New Roman" w:hAnsi="Times New Roman" w:cs="Times New Roman"/>
          <w:color w:val="0070C0"/>
          <w:sz w:val="24"/>
          <w:szCs w:val="24"/>
        </w:rPr>
        <w:t>) exposed to low-density polyethylene microplastics. Environmental Science and Pollution Research 25</w:t>
      </w:r>
      <w:r>
        <w:rPr>
          <w:rFonts w:ascii="Times New Roman" w:hAnsi="Times New Roman" w:cs="Times New Roman"/>
          <w:color w:val="0070C0"/>
          <w:sz w:val="24"/>
          <w:szCs w:val="24"/>
        </w:rPr>
        <w:t>:</w:t>
      </w:r>
      <w:r w:rsidRPr="00FC5F3F">
        <w:rPr>
          <w:rFonts w:ascii="Times New Roman" w:hAnsi="Times New Roman" w:cs="Times New Roman"/>
          <w:color w:val="0070C0"/>
          <w:sz w:val="24"/>
          <w:szCs w:val="24"/>
        </w:rPr>
        <w:t>33599-33610.</w:t>
      </w:r>
    </w:p>
    <w:p w14:paraId="02E0664B" w14:textId="655C2881" w:rsidR="00FC5F3F" w:rsidRPr="00FC5F3F" w:rsidRDefault="00FC5F3F" w:rsidP="007F6830">
      <w:pPr>
        <w:pStyle w:val="ListParagraph"/>
        <w:numPr>
          <w:ilvl w:val="1"/>
          <w:numId w:val="7"/>
        </w:numPr>
        <w:spacing w:after="0" w:line="240" w:lineRule="auto"/>
        <w:ind w:left="1080"/>
        <w:rPr>
          <w:rFonts w:ascii="Times New Roman" w:hAnsi="Times New Roman" w:cs="Times New Roman"/>
          <w:color w:val="0070C0"/>
          <w:sz w:val="24"/>
          <w:szCs w:val="24"/>
        </w:rPr>
      </w:pPr>
      <w:r w:rsidRPr="00FC5F3F">
        <w:rPr>
          <w:rFonts w:ascii="Times New Roman" w:hAnsi="Times New Roman" w:cs="Times New Roman"/>
          <w:color w:val="0070C0"/>
          <w:sz w:val="24"/>
          <w:szCs w:val="24"/>
        </w:rPr>
        <w:t xml:space="preserve">Rodriguez-Seijo, A., </w:t>
      </w:r>
      <w:r>
        <w:rPr>
          <w:rFonts w:ascii="Times New Roman" w:hAnsi="Times New Roman" w:cs="Times New Roman"/>
          <w:color w:val="0070C0"/>
          <w:sz w:val="24"/>
          <w:szCs w:val="24"/>
        </w:rPr>
        <w:t xml:space="preserve">J. </w:t>
      </w:r>
      <w:r w:rsidRPr="00FC5F3F">
        <w:rPr>
          <w:rFonts w:ascii="Times New Roman" w:hAnsi="Times New Roman" w:cs="Times New Roman"/>
          <w:color w:val="0070C0"/>
          <w:sz w:val="24"/>
          <w:szCs w:val="24"/>
        </w:rPr>
        <w:t xml:space="preserve">Lourenço, </w:t>
      </w:r>
      <w:r>
        <w:rPr>
          <w:rFonts w:ascii="Times New Roman" w:hAnsi="Times New Roman" w:cs="Times New Roman"/>
          <w:color w:val="0070C0"/>
          <w:sz w:val="24"/>
          <w:szCs w:val="24"/>
        </w:rPr>
        <w:t>T.a.P.</w:t>
      </w:r>
      <w:r w:rsidRPr="00FC5F3F">
        <w:rPr>
          <w:rFonts w:ascii="Times New Roman" w:hAnsi="Times New Roman" w:cs="Times New Roman"/>
          <w:color w:val="0070C0"/>
          <w:sz w:val="24"/>
          <w:szCs w:val="24"/>
        </w:rPr>
        <w:t xml:space="preserve"> Rocha-Santos, </w:t>
      </w:r>
      <w:r>
        <w:rPr>
          <w:rFonts w:ascii="Times New Roman" w:hAnsi="Times New Roman" w:cs="Times New Roman"/>
          <w:color w:val="0070C0"/>
          <w:sz w:val="24"/>
          <w:szCs w:val="24"/>
        </w:rPr>
        <w:t>J.</w:t>
      </w:r>
      <w:r w:rsidRPr="00FC5F3F">
        <w:rPr>
          <w:rFonts w:ascii="Times New Roman" w:hAnsi="Times New Roman" w:cs="Times New Roman"/>
          <w:color w:val="0070C0"/>
          <w:sz w:val="24"/>
          <w:szCs w:val="24"/>
        </w:rPr>
        <w:t xml:space="preserve"> Da Costa, </w:t>
      </w:r>
      <w:r>
        <w:rPr>
          <w:rFonts w:ascii="Times New Roman" w:hAnsi="Times New Roman" w:cs="Times New Roman"/>
          <w:color w:val="0070C0"/>
          <w:sz w:val="24"/>
          <w:szCs w:val="24"/>
        </w:rPr>
        <w:t>A.C.</w:t>
      </w:r>
      <w:r w:rsidRPr="00FC5F3F">
        <w:rPr>
          <w:rFonts w:ascii="Times New Roman" w:hAnsi="Times New Roman" w:cs="Times New Roman"/>
          <w:color w:val="0070C0"/>
          <w:sz w:val="24"/>
          <w:szCs w:val="24"/>
        </w:rPr>
        <w:t xml:space="preserve"> Duarte, </w:t>
      </w:r>
      <w:r>
        <w:rPr>
          <w:rFonts w:ascii="Times New Roman" w:hAnsi="Times New Roman" w:cs="Times New Roman"/>
          <w:color w:val="0070C0"/>
          <w:sz w:val="24"/>
          <w:szCs w:val="24"/>
        </w:rPr>
        <w:t>H.</w:t>
      </w:r>
      <w:r w:rsidRPr="00FC5F3F">
        <w:rPr>
          <w:rFonts w:ascii="Times New Roman" w:hAnsi="Times New Roman" w:cs="Times New Roman"/>
          <w:color w:val="0070C0"/>
          <w:sz w:val="24"/>
          <w:szCs w:val="24"/>
        </w:rPr>
        <w:t xml:space="preserve"> Vala, and </w:t>
      </w:r>
      <w:r>
        <w:rPr>
          <w:rFonts w:ascii="Times New Roman" w:hAnsi="Times New Roman" w:cs="Times New Roman"/>
          <w:color w:val="0070C0"/>
          <w:sz w:val="24"/>
          <w:szCs w:val="24"/>
        </w:rPr>
        <w:t xml:space="preserve">R. </w:t>
      </w:r>
      <w:r w:rsidRPr="00FC5F3F">
        <w:rPr>
          <w:rFonts w:ascii="Times New Roman" w:hAnsi="Times New Roman" w:cs="Times New Roman"/>
          <w:color w:val="0070C0"/>
          <w:sz w:val="24"/>
          <w:szCs w:val="24"/>
        </w:rPr>
        <w:t xml:space="preserve">Pereira. 2017. Histopathological and molecular effects of microplastics in </w:t>
      </w:r>
      <w:r w:rsidRPr="00FC5F3F">
        <w:rPr>
          <w:rFonts w:ascii="Times New Roman" w:hAnsi="Times New Roman" w:cs="Times New Roman"/>
          <w:i/>
          <w:iCs/>
          <w:color w:val="0070C0"/>
          <w:sz w:val="24"/>
          <w:szCs w:val="24"/>
        </w:rPr>
        <w:t>Eisenia andrei</w:t>
      </w:r>
      <w:r w:rsidRPr="00FC5F3F">
        <w:rPr>
          <w:rFonts w:ascii="Times New Roman" w:hAnsi="Times New Roman" w:cs="Times New Roman"/>
          <w:color w:val="0070C0"/>
          <w:sz w:val="24"/>
          <w:szCs w:val="24"/>
        </w:rPr>
        <w:t xml:space="preserve"> Bouché. Environmental Pollution 220</w:t>
      </w:r>
      <w:r>
        <w:rPr>
          <w:rFonts w:ascii="Times New Roman" w:hAnsi="Times New Roman" w:cs="Times New Roman"/>
          <w:color w:val="0070C0"/>
          <w:sz w:val="24"/>
          <w:szCs w:val="24"/>
        </w:rPr>
        <w:t>:</w:t>
      </w:r>
      <w:r w:rsidRPr="00FC5F3F">
        <w:rPr>
          <w:rFonts w:ascii="Times New Roman" w:hAnsi="Times New Roman" w:cs="Times New Roman"/>
          <w:color w:val="0070C0"/>
          <w:sz w:val="24"/>
          <w:szCs w:val="24"/>
        </w:rPr>
        <w:t>495-503.</w:t>
      </w:r>
    </w:p>
    <w:p w14:paraId="3162B73D" w14:textId="77777777" w:rsidR="00416B90" w:rsidRDefault="00314069" w:rsidP="007F6830">
      <w:pPr>
        <w:pStyle w:val="ListParagraph"/>
        <w:numPr>
          <w:ilvl w:val="1"/>
          <w:numId w:val="7"/>
        </w:numPr>
        <w:spacing w:after="0" w:line="240" w:lineRule="auto"/>
        <w:ind w:left="1080"/>
        <w:rPr>
          <w:rFonts w:ascii="Times New Roman" w:hAnsi="Times New Roman" w:cs="Times New Roman"/>
          <w:color w:val="0070C0"/>
          <w:sz w:val="24"/>
          <w:szCs w:val="24"/>
        </w:rPr>
      </w:pPr>
      <w:r w:rsidRPr="00314069">
        <w:rPr>
          <w:rFonts w:ascii="Times New Roman" w:hAnsi="Times New Roman" w:cs="Times New Roman"/>
          <w:color w:val="0070C0"/>
          <w:sz w:val="24"/>
          <w:szCs w:val="24"/>
        </w:rPr>
        <w:t xml:space="preserve">Sun, X., </w:t>
      </w:r>
      <w:r>
        <w:rPr>
          <w:rFonts w:ascii="Times New Roman" w:hAnsi="Times New Roman" w:cs="Times New Roman"/>
          <w:color w:val="0070C0"/>
          <w:sz w:val="24"/>
          <w:szCs w:val="24"/>
        </w:rPr>
        <w:t xml:space="preserve">B. </w:t>
      </w:r>
      <w:r w:rsidRPr="00314069">
        <w:rPr>
          <w:rFonts w:ascii="Times New Roman" w:hAnsi="Times New Roman" w:cs="Times New Roman"/>
          <w:color w:val="0070C0"/>
          <w:sz w:val="24"/>
          <w:szCs w:val="24"/>
        </w:rPr>
        <w:t xml:space="preserve">Chen, </w:t>
      </w:r>
      <w:r>
        <w:rPr>
          <w:rFonts w:ascii="Times New Roman" w:hAnsi="Times New Roman" w:cs="Times New Roman"/>
          <w:color w:val="0070C0"/>
          <w:sz w:val="24"/>
          <w:szCs w:val="24"/>
        </w:rPr>
        <w:t>Q.</w:t>
      </w:r>
      <w:r w:rsidRPr="00314069">
        <w:rPr>
          <w:rFonts w:ascii="Times New Roman" w:hAnsi="Times New Roman" w:cs="Times New Roman"/>
          <w:color w:val="0070C0"/>
          <w:sz w:val="24"/>
          <w:szCs w:val="24"/>
        </w:rPr>
        <w:t xml:space="preserve"> Li, </w:t>
      </w:r>
      <w:r w:rsidR="00FC5F3F">
        <w:rPr>
          <w:rFonts w:ascii="Times New Roman" w:hAnsi="Times New Roman" w:cs="Times New Roman"/>
          <w:color w:val="0070C0"/>
          <w:sz w:val="24"/>
          <w:szCs w:val="24"/>
        </w:rPr>
        <w:t>N</w:t>
      </w:r>
      <w:r w:rsidRPr="00314069">
        <w:rPr>
          <w:rFonts w:ascii="Times New Roman" w:hAnsi="Times New Roman" w:cs="Times New Roman"/>
          <w:color w:val="0070C0"/>
          <w:sz w:val="24"/>
          <w:szCs w:val="24"/>
        </w:rPr>
        <w:t xml:space="preserve">. Liu, </w:t>
      </w:r>
      <w:r w:rsidR="00FC5F3F">
        <w:rPr>
          <w:rFonts w:ascii="Times New Roman" w:hAnsi="Times New Roman" w:cs="Times New Roman"/>
          <w:color w:val="0070C0"/>
          <w:sz w:val="24"/>
          <w:szCs w:val="24"/>
        </w:rPr>
        <w:t>B.</w:t>
      </w:r>
      <w:r w:rsidRPr="00314069">
        <w:rPr>
          <w:rFonts w:ascii="Times New Roman" w:hAnsi="Times New Roman" w:cs="Times New Roman"/>
          <w:color w:val="0070C0"/>
          <w:sz w:val="24"/>
          <w:szCs w:val="24"/>
        </w:rPr>
        <w:t xml:space="preserve"> Xi</w:t>
      </w:r>
      <w:r w:rsidRPr="00416B90">
        <w:rPr>
          <w:rFonts w:ascii="Times New Roman" w:hAnsi="Times New Roman" w:cs="Times New Roman"/>
          <w:color w:val="0070C0"/>
          <w:sz w:val="24"/>
          <w:szCs w:val="24"/>
        </w:rPr>
        <w:t xml:space="preserve">a, </w:t>
      </w:r>
      <w:r w:rsidR="00FC5F3F" w:rsidRPr="00416B90">
        <w:rPr>
          <w:rFonts w:ascii="Times New Roman" w:hAnsi="Times New Roman" w:cs="Times New Roman"/>
          <w:color w:val="0070C0"/>
          <w:sz w:val="24"/>
          <w:szCs w:val="24"/>
        </w:rPr>
        <w:t>L</w:t>
      </w:r>
      <w:r w:rsidRPr="00416B90">
        <w:rPr>
          <w:rFonts w:ascii="Times New Roman" w:hAnsi="Times New Roman" w:cs="Times New Roman"/>
          <w:color w:val="0070C0"/>
          <w:sz w:val="24"/>
          <w:szCs w:val="24"/>
        </w:rPr>
        <w:t xml:space="preserve">. Zhu, and </w:t>
      </w:r>
      <w:r w:rsidR="00FC5F3F" w:rsidRPr="00416B90">
        <w:rPr>
          <w:rFonts w:ascii="Times New Roman" w:hAnsi="Times New Roman" w:cs="Times New Roman"/>
          <w:color w:val="0070C0"/>
          <w:sz w:val="24"/>
          <w:szCs w:val="24"/>
        </w:rPr>
        <w:t xml:space="preserve">K. </w:t>
      </w:r>
      <w:r w:rsidRPr="00416B90">
        <w:rPr>
          <w:rFonts w:ascii="Times New Roman" w:hAnsi="Times New Roman" w:cs="Times New Roman"/>
          <w:color w:val="0070C0"/>
          <w:sz w:val="24"/>
          <w:szCs w:val="24"/>
        </w:rPr>
        <w:t xml:space="preserve">Qu. 2018. Toxicities of polystyrene nano- and microplastics toward marine bacterium </w:t>
      </w:r>
      <w:r w:rsidRPr="00416B90">
        <w:rPr>
          <w:rFonts w:ascii="Times New Roman" w:hAnsi="Times New Roman" w:cs="Times New Roman"/>
          <w:i/>
          <w:iCs/>
          <w:color w:val="0070C0"/>
          <w:sz w:val="24"/>
          <w:szCs w:val="24"/>
        </w:rPr>
        <w:t>Halomonas alkaliphila</w:t>
      </w:r>
      <w:r w:rsidRPr="00416B90">
        <w:rPr>
          <w:rFonts w:ascii="Times New Roman" w:hAnsi="Times New Roman" w:cs="Times New Roman"/>
          <w:color w:val="0070C0"/>
          <w:sz w:val="24"/>
          <w:szCs w:val="24"/>
        </w:rPr>
        <w:t>. Science of The Total Environment 642</w:t>
      </w:r>
      <w:r w:rsidR="00FC5F3F" w:rsidRPr="00416B90">
        <w:rPr>
          <w:rFonts w:ascii="Times New Roman" w:hAnsi="Times New Roman" w:cs="Times New Roman"/>
          <w:color w:val="0070C0"/>
          <w:sz w:val="24"/>
          <w:szCs w:val="24"/>
        </w:rPr>
        <w:t>:</w:t>
      </w:r>
      <w:r w:rsidRPr="00416B90">
        <w:rPr>
          <w:rFonts w:ascii="Times New Roman" w:hAnsi="Times New Roman" w:cs="Times New Roman"/>
          <w:color w:val="0070C0"/>
          <w:sz w:val="24"/>
          <w:szCs w:val="24"/>
        </w:rPr>
        <w:t>1378-1385.</w:t>
      </w:r>
    </w:p>
    <w:p w14:paraId="522755FE" w14:textId="77777777" w:rsidR="00416B90" w:rsidRPr="00416B90" w:rsidRDefault="003258E2" w:rsidP="007F6830">
      <w:pPr>
        <w:pStyle w:val="ListParagraph"/>
        <w:numPr>
          <w:ilvl w:val="1"/>
          <w:numId w:val="7"/>
        </w:numPr>
        <w:spacing w:after="0" w:line="240" w:lineRule="auto"/>
        <w:ind w:left="1080"/>
        <w:rPr>
          <w:rFonts w:ascii="Times New Roman" w:hAnsi="Times New Roman" w:cs="Times New Roman"/>
          <w:color w:val="0070C0"/>
          <w:sz w:val="24"/>
          <w:szCs w:val="24"/>
        </w:rPr>
      </w:pPr>
      <w:r w:rsidRPr="00416B90">
        <w:rPr>
          <w:rFonts w:ascii="Times New Roman" w:hAnsi="Times New Roman" w:cs="Times New Roman"/>
          <w:color w:val="0070C0"/>
          <w:sz w:val="24"/>
          <w:szCs w:val="24"/>
        </w:rPr>
        <w:t>Taylor, S.E., C.I. Pearce, K.A. Sanguinet, D. Hu, W.B. Chrisler, Y.M. Kim, Z. Wang, and M. Flury. 2020. Polystyrene nano-and microplastic accumulation at Arabidopsis and wheat root cap cells, but no evidence for uptake into roots. Environ. Sci. Nano.</w:t>
      </w:r>
    </w:p>
    <w:p w14:paraId="78D7E4E4" w14:textId="60AFC50C" w:rsidR="00416B90" w:rsidRPr="00416B90" w:rsidRDefault="00416B90" w:rsidP="007F6830">
      <w:pPr>
        <w:pStyle w:val="ListParagraph"/>
        <w:numPr>
          <w:ilvl w:val="1"/>
          <w:numId w:val="7"/>
        </w:numPr>
        <w:spacing w:after="0" w:line="240" w:lineRule="auto"/>
        <w:ind w:left="1080"/>
        <w:rPr>
          <w:rFonts w:ascii="Times New Roman" w:hAnsi="Times New Roman" w:cs="Times New Roman"/>
          <w:color w:val="0070C0"/>
          <w:sz w:val="24"/>
          <w:szCs w:val="24"/>
        </w:rPr>
      </w:pPr>
      <w:r w:rsidRPr="00416B90">
        <w:rPr>
          <w:rFonts w:ascii="Times New Roman" w:hAnsi="Times New Roman" w:cs="Times New Roman"/>
          <w:color w:val="0070C0"/>
          <w:sz w:val="24"/>
          <w:szCs w:val="24"/>
        </w:rPr>
        <w:t>Wiedner, K. and S. Polifka. 2020. Effects of microplastic and microglass particles on soil microbial community structure in an arable soil (Chernozem). Soil 6:315-324.</w:t>
      </w:r>
    </w:p>
    <w:p w14:paraId="12673B50" w14:textId="570513DD" w:rsidR="00416B90" w:rsidRPr="00416B90" w:rsidRDefault="00416B90" w:rsidP="007F6830">
      <w:pPr>
        <w:pStyle w:val="ListParagraph"/>
        <w:numPr>
          <w:ilvl w:val="1"/>
          <w:numId w:val="7"/>
        </w:numPr>
        <w:spacing w:after="0" w:line="240" w:lineRule="auto"/>
        <w:ind w:left="1080"/>
        <w:rPr>
          <w:rFonts w:ascii="Times New Roman" w:hAnsi="Times New Roman" w:cs="Times New Roman"/>
          <w:color w:val="0070C0"/>
          <w:sz w:val="24"/>
          <w:szCs w:val="24"/>
        </w:rPr>
      </w:pPr>
      <w:r w:rsidRPr="00416B90">
        <w:rPr>
          <w:rFonts w:ascii="Times New Roman" w:hAnsi="Times New Roman" w:cs="Times New Roman"/>
          <w:color w:val="0070C0"/>
          <w:sz w:val="24"/>
          <w:szCs w:val="24"/>
        </w:rPr>
        <w:t>Yan, Y.Y., Z.H. Chen, F.X. Zhu, C.Y. Zhu, C. Wang, and C. Gu. 2020. Effect of polyvinyl chloride microplastics on bacterial community and nutrient status in two agricultural soils. Bulletin of Environmental Contamination and Toxicology 8.</w:t>
      </w:r>
    </w:p>
    <w:p w14:paraId="0A570F77" w14:textId="2C2494A5" w:rsidR="00314069" w:rsidRPr="00314069" w:rsidRDefault="00314069" w:rsidP="007F6830">
      <w:pPr>
        <w:pStyle w:val="ListParagraph"/>
        <w:numPr>
          <w:ilvl w:val="1"/>
          <w:numId w:val="7"/>
        </w:numPr>
        <w:spacing w:after="0" w:line="240" w:lineRule="auto"/>
        <w:ind w:left="1080"/>
        <w:rPr>
          <w:rFonts w:ascii="Times New Roman" w:hAnsi="Times New Roman" w:cs="Times New Roman"/>
          <w:color w:val="0070C0"/>
          <w:sz w:val="24"/>
          <w:szCs w:val="24"/>
        </w:rPr>
      </w:pPr>
      <w:r w:rsidRPr="00416B90">
        <w:rPr>
          <w:rFonts w:ascii="Times New Roman" w:hAnsi="Times New Roman" w:cs="Times New Roman"/>
          <w:color w:val="0070C0"/>
          <w:sz w:val="24"/>
          <w:szCs w:val="24"/>
        </w:rPr>
        <w:t xml:space="preserve">Yi, M.L., S.H. Zhou, L.L. Zhang, and </w:t>
      </w:r>
      <w:r>
        <w:rPr>
          <w:rFonts w:ascii="Times New Roman" w:hAnsi="Times New Roman" w:cs="Times New Roman"/>
          <w:color w:val="0070C0"/>
          <w:sz w:val="24"/>
          <w:szCs w:val="24"/>
        </w:rPr>
        <w:t xml:space="preserve">S.Y. </w:t>
      </w:r>
      <w:r w:rsidRPr="00314069">
        <w:rPr>
          <w:rFonts w:ascii="Times New Roman" w:hAnsi="Times New Roman" w:cs="Times New Roman"/>
          <w:color w:val="0070C0"/>
          <w:sz w:val="24"/>
          <w:szCs w:val="24"/>
        </w:rPr>
        <w:t>Ding</w:t>
      </w:r>
      <w:r>
        <w:rPr>
          <w:rFonts w:ascii="Times New Roman" w:hAnsi="Times New Roman" w:cs="Times New Roman"/>
          <w:color w:val="0070C0"/>
          <w:sz w:val="24"/>
          <w:szCs w:val="24"/>
        </w:rPr>
        <w:t xml:space="preserve">. </w:t>
      </w:r>
      <w:r w:rsidRPr="00314069">
        <w:rPr>
          <w:rFonts w:ascii="Times New Roman" w:hAnsi="Times New Roman" w:cs="Times New Roman"/>
          <w:color w:val="0070C0"/>
          <w:sz w:val="24"/>
          <w:szCs w:val="24"/>
        </w:rPr>
        <w:t>2020. The effects of three different microplastics on enzyme activities and microbial communities in soil. Water Environment Research, 9.</w:t>
      </w:r>
    </w:p>
    <w:p w14:paraId="517F2CBA" w14:textId="31AE64A0" w:rsidR="003258E2" w:rsidRPr="00381BE4" w:rsidRDefault="003258E2" w:rsidP="007F6830">
      <w:pPr>
        <w:pStyle w:val="ListParagraph"/>
        <w:numPr>
          <w:ilvl w:val="1"/>
          <w:numId w:val="7"/>
        </w:numPr>
        <w:spacing w:after="0" w:line="240" w:lineRule="auto"/>
        <w:ind w:left="1080"/>
        <w:rPr>
          <w:color w:val="0070C0"/>
          <w:sz w:val="24"/>
          <w:szCs w:val="24"/>
        </w:rPr>
      </w:pPr>
      <w:r w:rsidRPr="05BDC7FD">
        <w:rPr>
          <w:rFonts w:ascii="Times New Roman" w:hAnsi="Times New Roman" w:cs="Times New Roman"/>
          <w:color w:val="0070C0"/>
          <w:sz w:val="24"/>
          <w:szCs w:val="24"/>
        </w:rPr>
        <w:t>Zhang, H., C.A. Miles, C. Benedict, I. Zasada, and L.W. DeVetter. 2019. Polyethylene and biodegradable plastic mulches improve growth, yield, and yield management in floricane red raspberry. Sci. Hort. 250:371-379.</w:t>
      </w:r>
    </w:p>
    <w:p w14:paraId="5C8A0908" w14:textId="77777777" w:rsidR="003258E2" w:rsidRPr="00381BE4" w:rsidRDefault="003258E2" w:rsidP="007F6830">
      <w:pPr>
        <w:pStyle w:val="ListParagraph"/>
        <w:numPr>
          <w:ilvl w:val="1"/>
          <w:numId w:val="7"/>
        </w:numPr>
        <w:spacing w:after="0" w:line="240" w:lineRule="auto"/>
        <w:ind w:left="1080"/>
        <w:rPr>
          <w:rFonts w:eastAsiaTheme="minorEastAsia"/>
          <w:color w:val="0070C0"/>
          <w:sz w:val="24"/>
          <w:szCs w:val="24"/>
        </w:rPr>
      </w:pPr>
      <w:r w:rsidRPr="05BDC7FD">
        <w:rPr>
          <w:rFonts w:ascii="Times New Roman" w:hAnsi="Times New Roman" w:cs="Times New Roman"/>
          <w:color w:val="0070C0"/>
          <w:sz w:val="24"/>
          <w:szCs w:val="24"/>
        </w:rPr>
        <w:t xml:space="preserve">Zhang, H., C. Miles, S. Ghimire, C. Benedict, I. Zasada, H. Liu, and L.W. DeVetter. 2020. Plastic mulches improved plant growth and suppressed weeds in late summer-planted floricane-fruiting raspberry. Hort. Sci. 55(4):565-572. </w:t>
      </w:r>
    </w:p>
    <w:p w14:paraId="1A9069C8" w14:textId="77777777" w:rsidR="003258E2" w:rsidRPr="00125335" w:rsidRDefault="003258E2" w:rsidP="007F6830">
      <w:pPr>
        <w:pStyle w:val="ListParagraph"/>
        <w:numPr>
          <w:ilvl w:val="1"/>
          <w:numId w:val="7"/>
        </w:numPr>
        <w:spacing w:after="0" w:line="240" w:lineRule="auto"/>
        <w:ind w:left="1080"/>
        <w:rPr>
          <w:rFonts w:eastAsiaTheme="minorEastAsia"/>
          <w:color w:val="0070C0"/>
          <w:sz w:val="24"/>
          <w:szCs w:val="24"/>
        </w:rPr>
      </w:pPr>
      <w:r w:rsidRPr="05BDC7FD">
        <w:rPr>
          <w:rFonts w:ascii="Times New Roman" w:hAnsi="Times New Roman" w:cs="Times New Roman"/>
          <w:color w:val="0070C0"/>
          <w:sz w:val="24"/>
          <w:szCs w:val="24"/>
        </w:rPr>
        <w:t xml:space="preserve">Zhang, H., L.W. DeVetter, E. Scheenstra, and C. A. Miles. 2020. Weed pressure and adhesion of biodegradable mulches with pumpkin. Hort. Sci. 55(7): 1014-2021. </w:t>
      </w:r>
    </w:p>
    <w:p w14:paraId="293D9E32" w14:textId="77777777" w:rsidR="00FC5F3F" w:rsidRPr="00FC5F3F" w:rsidRDefault="005612C3" w:rsidP="007F6830">
      <w:pPr>
        <w:pStyle w:val="ListParagraph"/>
        <w:numPr>
          <w:ilvl w:val="1"/>
          <w:numId w:val="7"/>
        </w:numPr>
        <w:spacing w:after="0" w:line="240" w:lineRule="auto"/>
        <w:ind w:left="1080"/>
        <w:rPr>
          <w:rFonts w:ascii="Times New Roman" w:hAnsi="Times New Roman" w:cs="Times New Roman"/>
          <w:color w:val="0070C0"/>
          <w:sz w:val="24"/>
          <w:szCs w:val="24"/>
        </w:rPr>
      </w:pPr>
      <w:r w:rsidRPr="00125335">
        <w:rPr>
          <w:rFonts w:ascii="Times New Roman" w:hAnsi="Times New Roman" w:cs="Times New Roman"/>
          <w:color w:val="0070C0"/>
          <w:sz w:val="24"/>
          <w:szCs w:val="24"/>
        </w:rPr>
        <w:t xml:space="preserve">Zhang, L., H.Y. Sintim, A.I. Bary, D.G. Hayes, L.C. Wadsworth, M.B. Anunciado, </w:t>
      </w:r>
      <w:r w:rsidRPr="00FC5F3F">
        <w:rPr>
          <w:rFonts w:ascii="Times New Roman" w:hAnsi="Times New Roman" w:cs="Times New Roman"/>
          <w:color w:val="0070C0"/>
          <w:sz w:val="24"/>
          <w:szCs w:val="24"/>
        </w:rPr>
        <w:t>and M. Flury</w:t>
      </w:r>
      <w:r w:rsidR="00125335" w:rsidRPr="00FC5F3F">
        <w:rPr>
          <w:rFonts w:ascii="Times New Roman" w:hAnsi="Times New Roman" w:cs="Times New Roman"/>
          <w:color w:val="0070C0"/>
          <w:sz w:val="24"/>
          <w:szCs w:val="24"/>
        </w:rPr>
        <w:t>. 2018.</w:t>
      </w:r>
      <w:r w:rsidRPr="00FC5F3F">
        <w:rPr>
          <w:rFonts w:ascii="Times New Roman" w:hAnsi="Times New Roman" w:cs="Times New Roman"/>
          <w:color w:val="0070C0"/>
          <w:sz w:val="24"/>
          <w:szCs w:val="24"/>
        </w:rPr>
        <w:t xml:space="preserve"> Interaction of </w:t>
      </w:r>
      <w:r w:rsidRPr="00FC5F3F">
        <w:rPr>
          <w:rFonts w:ascii="Times New Roman" w:hAnsi="Times New Roman" w:cs="Times New Roman"/>
          <w:i/>
          <w:iCs/>
          <w:color w:val="0070C0"/>
          <w:sz w:val="24"/>
          <w:szCs w:val="24"/>
        </w:rPr>
        <w:t>Lumbricus terrestris</w:t>
      </w:r>
      <w:r w:rsidRPr="00FC5F3F">
        <w:rPr>
          <w:rFonts w:ascii="Times New Roman" w:hAnsi="Times New Roman" w:cs="Times New Roman"/>
          <w:color w:val="0070C0"/>
          <w:sz w:val="24"/>
          <w:szCs w:val="24"/>
        </w:rPr>
        <w:t xml:space="preserve"> with macroscopic polyethylene and biodegradable plastic mulch</w:t>
      </w:r>
      <w:r w:rsidR="00125335" w:rsidRPr="00FC5F3F">
        <w:rPr>
          <w:rFonts w:ascii="Times New Roman" w:hAnsi="Times New Roman" w:cs="Times New Roman"/>
          <w:color w:val="0070C0"/>
          <w:sz w:val="24"/>
          <w:szCs w:val="24"/>
        </w:rPr>
        <w:t>.</w:t>
      </w:r>
      <w:r w:rsidRPr="00FC5F3F">
        <w:rPr>
          <w:rFonts w:ascii="Times New Roman" w:hAnsi="Times New Roman" w:cs="Times New Roman"/>
          <w:color w:val="0070C0"/>
          <w:sz w:val="24"/>
          <w:szCs w:val="24"/>
        </w:rPr>
        <w:t xml:space="preserve"> Sci. Total Environ. 635</w:t>
      </w:r>
      <w:r w:rsidR="00125335" w:rsidRPr="00FC5F3F">
        <w:rPr>
          <w:rFonts w:ascii="Times New Roman" w:hAnsi="Times New Roman" w:cs="Times New Roman"/>
          <w:color w:val="0070C0"/>
          <w:sz w:val="24"/>
          <w:szCs w:val="24"/>
        </w:rPr>
        <w:t>:</w:t>
      </w:r>
      <w:r w:rsidRPr="00FC5F3F">
        <w:rPr>
          <w:rFonts w:ascii="Times New Roman" w:hAnsi="Times New Roman" w:cs="Times New Roman"/>
          <w:color w:val="0070C0"/>
          <w:sz w:val="24"/>
          <w:szCs w:val="24"/>
        </w:rPr>
        <w:t xml:space="preserve">1600–1608. </w:t>
      </w:r>
    </w:p>
    <w:p w14:paraId="62CD8DC0" w14:textId="5FD49B33" w:rsidR="00FC5F3F" w:rsidRPr="00FC5F3F" w:rsidRDefault="00FC5F3F" w:rsidP="007F6830">
      <w:pPr>
        <w:pStyle w:val="ListParagraph"/>
        <w:numPr>
          <w:ilvl w:val="1"/>
          <w:numId w:val="7"/>
        </w:numPr>
        <w:spacing w:after="0" w:line="240" w:lineRule="auto"/>
        <w:ind w:left="1080"/>
        <w:rPr>
          <w:rFonts w:ascii="Times New Roman" w:hAnsi="Times New Roman" w:cs="Times New Roman"/>
          <w:color w:val="0070C0"/>
          <w:sz w:val="24"/>
          <w:szCs w:val="24"/>
        </w:rPr>
      </w:pPr>
      <w:r w:rsidRPr="00FC5F3F">
        <w:rPr>
          <w:rFonts w:ascii="Times New Roman" w:hAnsi="Times New Roman" w:cs="Times New Roman"/>
          <w:color w:val="0070C0"/>
        </w:rPr>
        <w:t>Zhang, M., Y. Zhao, X. Qin, W. Jia, L. Chai, M. Huang, and Y. Huang. 2019. Microplastics from mulching film is a distinct habitat for bacteria in farmland soil. Science of The Total Environment 688:470-478.</w:t>
      </w:r>
    </w:p>
    <w:p w14:paraId="1C9BBABD" w14:textId="0DCF3FC1" w:rsidR="00314069" w:rsidRPr="00314069" w:rsidRDefault="00314069" w:rsidP="007F6830">
      <w:pPr>
        <w:pStyle w:val="ListParagraph"/>
        <w:numPr>
          <w:ilvl w:val="1"/>
          <w:numId w:val="7"/>
        </w:numPr>
        <w:spacing w:after="0" w:line="240" w:lineRule="auto"/>
        <w:ind w:left="1080"/>
        <w:rPr>
          <w:rFonts w:ascii="Times New Roman" w:hAnsi="Times New Roman" w:cs="Times New Roman"/>
          <w:color w:val="0070C0"/>
          <w:sz w:val="24"/>
          <w:szCs w:val="24"/>
        </w:rPr>
      </w:pPr>
      <w:r w:rsidRPr="00314069">
        <w:rPr>
          <w:rFonts w:ascii="Times New Roman" w:hAnsi="Times New Roman" w:cs="Times New Roman"/>
          <w:color w:val="0070C0"/>
          <w:sz w:val="24"/>
          <w:szCs w:val="24"/>
        </w:rPr>
        <w:t xml:space="preserve">Zhu, B.-K., </w:t>
      </w:r>
      <w:r>
        <w:rPr>
          <w:rFonts w:ascii="Times New Roman" w:hAnsi="Times New Roman" w:cs="Times New Roman"/>
          <w:color w:val="0070C0"/>
          <w:sz w:val="24"/>
          <w:szCs w:val="24"/>
        </w:rPr>
        <w:t xml:space="preserve">Y-M. </w:t>
      </w:r>
      <w:r w:rsidRPr="00314069">
        <w:rPr>
          <w:rFonts w:ascii="Times New Roman" w:hAnsi="Times New Roman" w:cs="Times New Roman"/>
          <w:color w:val="0070C0"/>
          <w:sz w:val="24"/>
          <w:szCs w:val="24"/>
        </w:rPr>
        <w:t xml:space="preserve">Fang, </w:t>
      </w:r>
      <w:r>
        <w:rPr>
          <w:rFonts w:ascii="Times New Roman" w:hAnsi="Times New Roman" w:cs="Times New Roman"/>
          <w:color w:val="0070C0"/>
          <w:sz w:val="24"/>
          <w:szCs w:val="24"/>
        </w:rPr>
        <w:t>D.</w:t>
      </w:r>
      <w:r w:rsidRPr="00314069">
        <w:rPr>
          <w:rFonts w:ascii="Times New Roman" w:hAnsi="Times New Roman" w:cs="Times New Roman"/>
          <w:color w:val="0070C0"/>
          <w:sz w:val="24"/>
          <w:szCs w:val="24"/>
        </w:rPr>
        <w:t xml:space="preserve"> Zhu, </w:t>
      </w:r>
      <w:r>
        <w:rPr>
          <w:rFonts w:ascii="Times New Roman" w:hAnsi="Times New Roman" w:cs="Times New Roman"/>
          <w:color w:val="0070C0"/>
          <w:sz w:val="24"/>
          <w:szCs w:val="24"/>
        </w:rPr>
        <w:t>P.</w:t>
      </w:r>
      <w:r w:rsidRPr="00314069">
        <w:rPr>
          <w:rFonts w:ascii="Times New Roman" w:hAnsi="Times New Roman" w:cs="Times New Roman"/>
          <w:color w:val="0070C0"/>
          <w:sz w:val="24"/>
          <w:szCs w:val="24"/>
        </w:rPr>
        <w:t xml:space="preserve"> Christie, </w:t>
      </w:r>
      <w:r>
        <w:rPr>
          <w:rFonts w:ascii="Times New Roman" w:hAnsi="Times New Roman" w:cs="Times New Roman"/>
          <w:color w:val="0070C0"/>
          <w:sz w:val="24"/>
          <w:szCs w:val="24"/>
        </w:rPr>
        <w:t>X</w:t>
      </w:r>
      <w:r w:rsidRPr="00314069">
        <w:rPr>
          <w:rFonts w:ascii="Times New Roman" w:hAnsi="Times New Roman" w:cs="Times New Roman"/>
          <w:color w:val="0070C0"/>
          <w:sz w:val="24"/>
          <w:szCs w:val="24"/>
        </w:rPr>
        <w:t xml:space="preserve">. Ke, and </w:t>
      </w:r>
      <w:r>
        <w:rPr>
          <w:rFonts w:ascii="Times New Roman" w:hAnsi="Times New Roman" w:cs="Times New Roman"/>
          <w:color w:val="0070C0"/>
          <w:sz w:val="24"/>
          <w:szCs w:val="24"/>
        </w:rPr>
        <w:t xml:space="preserve">Y.-G. </w:t>
      </w:r>
      <w:r w:rsidRPr="00314069">
        <w:rPr>
          <w:rFonts w:ascii="Times New Roman" w:hAnsi="Times New Roman" w:cs="Times New Roman"/>
          <w:color w:val="0070C0"/>
          <w:sz w:val="24"/>
          <w:szCs w:val="24"/>
        </w:rPr>
        <w:t xml:space="preserve">Zhu. 2018a. Exposure to nanoplastics disturbs the gut microbiome in the soil oligochaete </w:t>
      </w:r>
      <w:r w:rsidRPr="00314069">
        <w:rPr>
          <w:rFonts w:ascii="Times New Roman" w:hAnsi="Times New Roman" w:cs="Times New Roman"/>
          <w:i/>
          <w:iCs/>
          <w:color w:val="0070C0"/>
          <w:sz w:val="24"/>
          <w:szCs w:val="24"/>
        </w:rPr>
        <w:t>Enchytraeus crypticus</w:t>
      </w:r>
      <w:r w:rsidRPr="00314069">
        <w:rPr>
          <w:rFonts w:ascii="Times New Roman" w:hAnsi="Times New Roman" w:cs="Times New Roman"/>
          <w:color w:val="0070C0"/>
          <w:sz w:val="24"/>
          <w:szCs w:val="24"/>
        </w:rPr>
        <w:t>. Environmental Pollution 239</w:t>
      </w:r>
      <w:r>
        <w:rPr>
          <w:rFonts w:ascii="Times New Roman" w:hAnsi="Times New Roman" w:cs="Times New Roman"/>
          <w:color w:val="0070C0"/>
          <w:sz w:val="24"/>
          <w:szCs w:val="24"/>
        </w:rPr>
        <w:t>:</w:t>
      </w:r>
      <w:r w:rsidRPr="00314069">
        <w:rPr>
          <w:rFonts w:ascii="Times New Roman" w:hAnsi="Times New Roman" w:cs="Times New Roman"/>
          <w:color w:val="0070C0"/>
          <w:sz w:val="24"/>
          <w:szCs w:val="24"/>
        </w:rPr>
        <w:t>408-415.</w:t>
      </w:r>
    </w:p>
    <w:p w14:paraId="09C99746" w14:textId="644F0AB5" w:rsidR="00314069" w:rsidRPr="00314069" w:rsidRDefault="00314069" w:rsidP="007F6830">
      <w:pPr>
        <w:pStyle w:val="ListParagraph"/>
        <w:numPr>
          <w:ilvl w:val="1"/>
          <w:numId w:val="7"/>
        </w:numPr>
        <w:spacing w:after="0" w:line="240" w:lineRule="auto"/>
        <w:ind w:left="1080"/>
        <w:rPr>
          <w:rFonts w:ascii="Times New Roman" w:hAnsi="Times New Roman" w:cs="Times New Roman"/>
          <w:color w:val="0070C0"/>
          <w:sz w:val="24"/>
          <w:szCs w:val="24"/>
        </w:rPr>
      </w:pPr>
      <w:r w:rsidRPr="00314069">
        <w:rPr>
          <w:rFonts w:ascii="Times New Roman" w:hAnsi="Times New Roman" w:cs="Times New Roman"/>
          <w:color w:val="0070C0"/>
          <w:sz w:val="24"/>
          <w:szCs w:val="24"/>
        </w:rPr>
        <w:t xml:space="preserve">Zhu, D., </w:t>
      </w:r>
      <w:r>
        <w:rPr>
          <w:rFonts w:ascii="Times New Roman" w:hAnsi="Times New Roman" w:cs="Times New Roman"/>
          <w:color w:val="0070C0"/>
          <w:sz w:val="24"/>
          <w:szCs w:val="24"/>
        </w:rPr>
        <w:t xml:space="preserve">Q.-F. </w:t>
      </w:r>
      <w:r w:rsidRPr="00314069">
        <w:rPr>
          <w:rFonts w:ascii="Times New Roman" w:hAnsi="Times New Roman" w:cs="Times New Roman"/>
          <w:color w:val="0070C0"/>
          <w:sz w:val="24"/>
          <w:szCs w:val="24"/>
        </w:rPr>
        <w:t>Bi, Q. Xiang, Q.</w:t>
      </w:r>
      <w:r>
        <w:rPr>
          <w:rFonts w:ascii="Times New Roman" w:hAnsi="Times New Roman" w:cs="Times New Roman"/>
          <w:color w:val="0070C0"/>
          <w:sz w:val="24"/>
          <w:szCs w:val="24"/>
        </w:rPr>
        <w:t>-L.</w:t>
      </w:r>
      <w:r w:rsidRPr="00314069">
        <w:rPr>
          <w:rFonts w:ascii="Times New Roman" w:hAnsi="Times New Roman" w:cs="Times New Roman"/>
          <w:color w:val="0070C0"/>
          <w:sz w:val="24"/>
          <w:szCs w:val="24"/>
        </w:rPr>
        <w:t xml:space="preserve"> Chen, </w:t>
      </w:r>
      <w:r>
        <w:rPr>
          <w:rFonts w:ascii="Times New Roman" w:hAnsi="Times New Roman" w:cs="Times New Roman"/>
          <w:color w:val="0070C0"/>
          <w:sz w:val="24"/>
          <w:szCs w:val="24"/>
        </w:rPr>
        <w:t xml:space="preserve">P. </w:t>
      </w:r>
      <w:r w:rsidRPr="00314069">
        <w:rPr>
          <w:rFonts w:ascii="Times New Roman" w:hAnsi="Times New Roman" w:cs="Times New Roman"/>
          <w:color w:val="0070C0"/>
          <w:sz w:val="24"/>
          <w:szCs w:val="24"/>
        </w:rPr>
        <w:t xml:space="preserve">Christie, </w:t>
      </w:r>
      <w:r>
        <w:rPr>
          <w:rFonts w:ascii="Times New Roman" w:hAnsi="Times New Roman" w:cs="Times New Roman"/>
          <w:color w:val="0070C0"/>
          <w:sz w:val="24"/>
          <w:szCs w:val="24"/>
        </w:rPr>
        <w:t>X</w:t>
      </w:r>
      <w:r w:rsidRPr="00314069">
        <w:rPr>
          <w:rFonts w:ascii="Times New Roman" w:hAnsi="Times New Roman" w:cs="Times New Roman"/>
          <w:color w:val="0070C0"/>
          <w:sz w:val="24"/>
          <w:szCs w:val="24"/>
        </w:rPr>
        <w:t xml:space="preserve">. Ke, </w:t>
      </w:r>
      <w:r>
        <w:rPr>
          <w:rFonts w:ascii="Times New Roman" w:hAnsi="Times New Roman" w:cs="Times New Roman"/>
          <w:color w:val="0070C0"/>
          <w:sz w:val="24"/>
          <w:szCs w:val="24"/>
        </w:rPr>
        <w:t>L.-H.</w:t>
      </w:r>
      <w:r w:rsidRPr="00314069">
        <w:rPr>
          <w:rFonts w:ascii="Times New Roman" w:hAnsi="Times New Roman" w:cs="Times New Roman"/>
          <w:color w:val="0070C0"/>
          <w:sz w:val="24"/>
          <w:szCs w:val="24"/>
        </w:rPr>
        <w:t xml:space="preserve"> Wu, and </w:t>
      </w:r>
      <w:r>
        <w:rPr>
          <w:rFonts w:ascii="Times New Roman" w:hAnsi="Times New Roman" w:cs="Times New Roman"/>
          <w:color w:val="0070C0"/>
          <w:sz w:val="24"/>
          <w:szCs w:val="24"/>
        </w:rPr>
        <w:t xml:space="preserve">Y.-G. </w:t>
      </w:r>
      <w:r w:rsidRPr="00314069">
        <w:rPr>
          <w:rFonts w:ascii="Times New Roman" w:hAnsi="Times New Roman" w:cs="Times New Roman"/>
          <w:color w:val="0070C0"/>
          <w:sz w:val="24"/>
          <w:szCs w:val="24"/>
        </w:rPr>
        <w:t xml:space="preserve">Zhu. 2018b. Trophic predator-prey relationships promote transport of microplastics compared with the single </w:t>
      </w:r>
      <w:r w:rsidRPr="00314069">
        <w:rPr>
          <w:rFonts w:ascii="Times New Roman" w:hAnsi="Times New Roman" w:cs="Times New Roman"/>
          <w:i/>
          <w:iCs/>
          <w:color w:val="0070C0"/>
          <w:sz w:val="24"/>
          <w:szCs w:val="24"/>
        </w:rPr>
        <w:t>Hypoaspis aculeifer</w:t>
      </w:r>
      <w:r w:rsidRPr="00314069">
        <w:rPr>
          <w:rFonts w:ascii="Times New Roman" w:hAnsi="Times New Roman" w:cs="Times New Roman"/>
          <w:color w:val="0070C0"/>
          <w:sz w:val="24"/>
          <w:szCs w:val="24"/>
        </w:rPr>
        <w:t xml:space="preserve"> and </w:t>
      </w:r>
      <w:r w:rsidRPr="00314069">
        <w:rPr>
          <w:rFonts w:ascii="Times New Roman" w:hAnsi="Times New Roman" w:cs="Times New Roman"/>
          <w:i/>
          <w:iCs/>
          <w:color w:val="0070C0"/>
          <w:sz w:val="24"/>
          <w:szCs w:val="24"/>
        </w:rPr>
        <w:t>Folsomia candida</w:t>
      </w:r>
      <w:r w:rsidRPr="00314069">
        <w:rPr>
          <w:rFonts w:ascii="Times New Roman" w:hAnsi="Times New Roman" w:cs="Times New Roman"/>
          <w:color w:val="0070C0"/>
          <w:sz w:val="24"/>
          <w:szCs w:val="24"/>
        </w:rPr>
        <w:t>. Environmental Pollution 235</w:t>
      </w:r>
      <w:r>
        <w:rPr>
          <w:rFonts w:ascii="Times New Roman" w:hAnsi="Times New Roman" w:cs="Times New Roman"/>
          <w:color w:val="0070C0"/>
          <w:sz w:val="24"/>
          <w:szCs w:val="24"/>
        </w:rPr>
        <w:t>:</w:t>
      </w:r>
      <w:r w:rsidRPr="00314069">
        <w:rPr>
          <w:rFonts w:ascii="Times New Roman" w:hAnsi="Times New Roman" w:cs="Times New Roman"/>
          <w:color w:val="0070C0"/>
          <w:sz w:val="24"/>
          <w:szCs w:val="24"/>
        </w:rPr>
        <w:t>150-154.</w:t>
      </w:r>
    </w:p>
    <w:p w14:paraId="0B57142C" w14:textId="3C5545C2" w:rsidR="00082EDC" w:rsidRPr="007D58CB" w:rsidRDefault="00314069" w:rsidP="007F6830">
      <w:pPr>
        <w:pStyle w:val="ListParagraph"/>
        <w:numPr>
          <w:ilvl w:val="1"/>
          <w:numId w:val="7"/>
        </w:numPr>
        <w:spacing w:after="0" w:line="240" w:lineRule="auto"/>
        <w:ind w:left="1080"/>
        <w:rPr>
          <w:rFonts w:ascii="Times New Roman" w:hAnsi="Times New Roman" w:cs="Times New Roman"/>
          <w:sz w:val="24"/>
          <w:szCs w:val="24"/>
        </w:rPr>
      </w:pPr>
      <w:r w:rsidRPr="007D58CB">
        <w:rPr>
          <w:rFonts w:ascii="Times New Roman" w:hAnsi="Times New Roman" w:cs="Times New Roman"/>
          <w:color w:val="0070C0"/>
          <w:sz w:val="24"/>
          <w:szCs w:val="24"/>
        </w:rPr>
        <w:t>Zhu, D., Q.-L. Chen, X.-L. An, X.-R. Yang, P. Christie, X. Ke, L.-H Wu, and Y.-G. Zhu. 2018c. Exposure of soil collembolans to microplastics perturbs their gut microbiota and alters their isotopic composition. Soil Biology and Biochemistry 116:302-310.</w:t>
      </w:r>
    </w:p>
    <w:p w14:paraId="2E61FD9E" w14:textId="77777777" w:rsidR="007D58CB" w:rsidRPr="007D58CB" w:rsidRDefault="007D58CB" w:rsidP="007F6830">
      <w:pPr>
        <w:pStyle w:val="ListParagraph"/>
        <w:spacing w:after="0" w:line="240" w:lineRule="auto"/>
        <w:ind w:left="1080"/>
        <w:rPr>
          <w:rFonts w:ascii="Times New Roman" w:hAnsi="Times New Roman" w:cs="Times New Roman"/>
          <w:sz w:val="24"/>
          <w:szCs w:val="24"/>
        </w:rPr>
      </w:pPr>
    </w:p>
    <w:p w14:paraId="0ABF7694" w14:textId="77777777" w:rsidR="00503951" w:rsidRPr="00241173" w:rsidRDefault="00503951" w:rsidP="007F6830">
      <w:pPr>
        <w:pStyle w:val="ListParagraph"/>
        <w:numPr>
          <w:ilvl w:val="0"/>
          <w:numId w:val="7"/>
        </w:numPr>
        <w:tabs>
          <w:tab w:val="left" w:pos="0"/>
        </w:tabs>
        <w:spacing w:after="0" w:line="240" w:lineRule="auto"/>
        <w:rPr>
          <w:rFonts w:ascii="Times New Roman" w:hAnsi="Times New Roman" w:cs="Times New Roman"/>
          <w:sz w:val="24"/>
          <w:szCs w:val="24"/>
        </w:rPr>
      </w:pPr>
      <w:r w:rsidRPr="00241173">
        <w:rPr>
          <w:rFonts w:ascii="Times New Roman" w:hAnsi="Times New Roman" w:cs="Times New Roman"/>
          <w:sz w:val="24"/>
          <w:szCs w:val="24"/>
        </w:rPr>
        <w:t>Do breakdown byproducts influence the community ecology and ecosystem function of soils, plants, and the livestock that graze on crops grown in these soils?</w:t>
      </w:r>
    </w:p>
    <w:p w14:paraId="52A6A03E" w14:textId="77777777" w:rsidR="007F6830" w:rsidRDefault="007F6830" w:rsidP="007F6830">
      <w:pPr>
        <w:tabs>
          <w:tab w:val="left" w:pos="0"/>
        </w:tabs>
        <w:spacing w:after="0" w:line="240" w:lineRule="auto"/>
        <w:rPr>
          <w:rFonts w:ascii="Times New Roman" w:hAnsi="Times New Roman" w:cs="Times New Roman"/>
          <w:color w:val="0070C0"/>
          <w:sz w:val="24"/>
          <w:szCs w:val="24"/>
        </w:rPr>
      </w:pPr>
    </w:p>
    <w:p w14:paraId="27CDAEED" w14:textId="1024673B" w:rsidR="008A35CF" w:rsidRPr="007F6830" w:rsidRDefault="007F6830" w:rsidP="007F6830">
      <w:pPr>
        <w:tabs>
          <w:tab w:val="left" w:pos="0"/>
        </w:tabs>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ab/>
      </w:r>
      <w:r w:rsidR="008A35CF" w:rsidRPr="007F6830">
        <w:rPr>
          <w:rFonts w:ascii="Times New Roman" w:hAnsi="Times New Roman" w:cs="Times New Roman"/>
          <w:color w:val="0070C0"/>
          <w:sz w:val="24"/>
          <w:szCs w:val="24"/>
        </w:rPr>
        <w:t>Please see our response</w:t>
      </w:r>
      <w:r w:rsidR="001966C7" w:rsidRPr="007F6830">
        <w:rPr>
          <w:rFonts w:ascii="Times New Roman" w:hAnsi="Times New Roman" w:cs="Times New Roman"/>
          <w:color w:val="0070C0"/>
          <w:sz w:val="24"/>
          <w:szCs w:val="24"/>
        </w:rPr>
        <w:t>s</w:t>
      </w:r>
      <w:r w:rsidR="008A35CF" w:rsidRPr="007F6830">
        <w:rPr>
          <w:rFonts w:ascii="Times New Roman" w:hAnsi="Times New Roman" w:cs="Times New Roman"/>
          <w:color w:val="0070C0"/>
          <w:sz w:val="24"/>
          <w:szCs w:val="24"/>
        </w:rPr>
        <w:t xml:space="preserve"> </w:t>
      </w:r>
      <w:r w:rsidRPr="007F6830">
        <w:rPr>
          <w:rFonts w:ascii="Times New Roman" w:hAnsi="Times New Roman" w:cs="Times New Roman"/>
          <w:color w:val="0070C0"/>
          <w:sz w:val="24"/>
          <w:szCs w:val="24"/>
        </w:rPr>
        <w:t>to Qs</w:t>
      </w:r>
      <w:r w:rsidR="008A35CF" w:rsidRPr="007F6830">
        <w:rPr>
          <w:rFonts w:ascii="Times New Roman" w:hAnsi="Times New Roman" w:cs="Times New Roman"/>
          <w:color w:val="0070C0"/>
          <w:sz w:val="24"/>
          <w:szCs w:val="24"/>
        </w:rPr>
        <w:t xml:space="preserve"> 1</w:t>
      </w:r>
      <w:r w:rsidR="007D58CB" w:rsidRPr="007F6830">
        <w:rPr>
          <w:rFonts w:ascii="Times New Roman" w:hAnsi="Times New Roman" w:cs="Times New Roman"/>
          <w:color w:val="0070C0"/>
          <w:sz w:val="24"/>
          <w:szCs w:val="24"/>
        </w:rPr>
        <w:t>-3</w:t>
      </w:r>
      <w:r w:rsidR="008A35CF" w:rsidRPr="007F6830">
        <w:rPr>
          <w:rFonts w:ascii="Times New Roman" w:hAnsi="Times New Roman" w:cs="Times New Roman"/>
          <w:color w:val="0070C0"/>
          <w:sz w:val="24"/>
          <w:szCs w:val="24"/>
        </w:rPr>
        <w:t xml:space="preserve">. </w:t>
      </w:r>
    </w:p>
    <w:p w14:paraId="1C646376" w14:textId="77777777" w:rsidR="008A35CF" w:rsidRPr="008A35CF" w:rsidRDefault="008A35CF" w:rsidP="007F6830">
      <w:pPr>
        <w:pStyle w:val="ListParagraph"/>
        <w:tabs>
          <w:tab w:val="left" w:pos="0"/>
        </w:tabs>
        <w:spacing w:after="0" w:line="240" w:lineRule="auto"/>
        <w:rPr>
          <w:rFonts w:ascii="Times New Roman" w:hAnsi="Times New Roman" w:cs="Times New Roman"/>
          <w:sz w:val="24"/>
          <w:szCs w:val="24"/>
        </w:rPr>
      </w:pPr>
    </w:p>
    <w:p w14:paraId="33136968" w14:textId="724D6B9A" w:rsidR="00503951" w:rsidRDefault="00503951" w:rsidP="007F6830">
      <w:pPr>
        <w:pStyle w:val="ListParagraph"/>
        <w:numPr>
          <w:ilvl w:val="0"/>
          <w:numId w:val="7"/>
        </w:numPr>
        <w:tabs>
          <w:tab w:val="left" w:pos="0"/>
        </w:tabs>
        <w:spacing w:after="0" w:line="240" w:lineRule="auto"/>
        <w:rPr>
          <w:rFonts w:ascii="Times New Roman" w:hAnsi="Times New Roman" w:cs="Times New Roman"/>
          <w:sz w:val="24"/>
          <w:szCs w:val="24"/>
        </w:rPr>
      </w:pPr>
      <w:r w:rsidRPr="00241173">
        <w:rPr>
          <w:rFonts w:ascii="Times New Roman" w:hAnsi="Times New Roman" w:cs="Times New Roman"/>
          <w:sz w:val="24"/>
          <w:szCs w:val="24"/>
        </w:rPr>
        <w:t>As fragments degrade, do they pose a problem to terrestrial a</w:t>
      </w:r>
      <w:r w:rsidR="003F3D86">
        <w:rPr>
          <w:rFonts w:ascii="Times New Roman" w:hAnsi="Times New Roman" w:cs="Times New Roman"/>
          <w:sz w:val="24"/>
          <w:szCs w:val="24"/>
        </w:rPr>
        <w:t xml:space="preserve">nd </w:t>
      </w:r>
      <w:r w:rsidRPr="00241173">
        <w:rPr>
          <w:rFonts w:ascii="Times New Roman" w:hAnsi="Times New Roman" w:cs="Times New Roman"/>
          <w:sz w:val="24"/>
          <w:szCs w:val="24"/>
        </w:rPr>
        <w:t>aquatic wildlife?</w:t>
      </w:r>
      <w:r w:rsidR="003F3D86">
        <w:rPr>
          <w:rFonts w:ascii="Times New Roman" w:hAnsi="Times New Roman" w:cs="Times New Roman"/>
          <w:sz w:val="24"/>
          <w:szCs w:val="24"/>
        </w:rPr>
        <w:t xml:space="preserve"> How will BDMs behave in marine en</w:t>
      </w:r>
      <w:r w:rsidR="003F3D86" w:rsidRPr="00241173">
        <w:rPr>
          <w:rFonts w:ascii="Times New Roman" w:hAnsi="Times New Roman" w:cs="Times New Roman"/>
          <w:sz w:val="24"/>
          <w:szCs w:val="24"/>
        </w:rPr>
        <w:t>vironments</w:t>
      </w:r>
      <w:r w:rsidR="003F3D86">
        <w:rPr>
          <w:rFonts w:ascii="Times New Roman" w:hAnsi="Times New Roman" w:cs="Times New Roman"/>
          <w:sz w:val="24"/>
          <w:szCs w:val="24"/>
        </w:rPr>
        <w:t>?</w:t>
      </w:r>
      <w:r w:rsidR="003F3D86" w:rsidRPr="00241173">
        <w:rPr>
          <w:rFonts w:ascii="Times New Roman" w:hAnsi="Times New Roman" w:cs="Times New Roman"/>
          <w:sz w:val="24"/>
          <w:szCs w:val="24"/>
        </w:rPr>
        <w:t xml:space="preserve"> </w:t>
      </w:r>
      <w:r w:rsidRPr="00241173">
        <w:rPr>
          <w:rFonts w:ascii="Times New Roman" w:hAnsi="Times New Roman" w:cs="Times New Roman"/>
          <w:sz w:val="24"/>
          <w:szCs w:val="24"/>
        </w:rPr>
        <w:t xml:space="preserve">What are the environmental fates of </w:t>
      </w:r>
      <w:bookmarkStart w:id="2" w:name="_Hlk48010305"/>
      <w:r w:rsidRPr="00241173">
        <w:rPr>
          <w:rFonts w:ascii="Times New Roman" w:hAnsi="Times New Roman" w:cs="Times New Roman"/>
          <w:sz w:val="24"/>
          <w:szCs w:val="24"/>
        </w:rPr>
        <w:t xml:space="preserve">micro- and nano-plastic fragments resulting from biodegradable mulch film degradation, </w:t>
      </w:r>
      <w:bookmarkEnd w:id="2"/>
      <w:r w:rsidRPr="00241173">
        <w:rPr>
          <w:rFonts w:ascii="Times New Roman" w:hAnsi="Times New Roman" w:cs="Times New Roman"/>
          <w:sz w:val="24"/>
          <w:szCs w:val="24"/>
        </w:rPr>
        <w:t>and what hazards do they present to organisms that they interact with on the way to that fate?</w:t>
      </w:r>
      <w:r w:rsidR="00EC1FE7">
        <w:rPr>
          <w:rFonts w:ascii="Times New Roman" w:hAnsi="Times New Roman" w:cs="Times New Roman"/>
          <w:sz w:val="24"/>
          <w:szCs w:val="24"/>
        </w:rPr>
        <w:t xml:space="preserve"> </w:t>
      </w:r>
    </w:p>
    <w:p w14:paraId="1F25DCF9" w14:textId="77777777" w:rsidR="007D58CB" w:rsidRPr="00241173" w:rsidRDefault="007D58CB" w:rsidP="007F6830">
      <w:pPr>
        <w:pStyle w:val="ListParagraph"/>
        <w:tabs>
          <w:tab w:val="left" w:pos="0"/>
        </w:tabs>
        <w:spacing w:after="0" w:line="240" w:lineRule="auto"/>
        <w:rPr>
          <w:rFonts w:ascii="Times New Roman" w:hAnsi="Times New Roman" w:cs="Times New Roman"/>
          <w:sz w:val="24"/>
          <w:szCs w:val="24"/>
        </w:rPr>
      </w:pPr>
    </w:p>
    <w:p w14:paraId="6EE29605" w14:textId="510F9A9C" w:rsidR="009425E6" w:rsidRDefault="008A7885" w:rsidP="009425E6">
      <w:pPr>
        <w:spacing w:after="0" w:line="240" w:lineRule="auto"/>
        <w:ind w:left="720"/>
        <w:rPr>
          <w:rFonts w:ascii="Times New Roman" w:hAnsi="Times New Roman" w:cs="Times New Roman"/>
          <w:color w:val="0070C0"/>
          <w:sz w:val="24"/>
          <w:szCs w:val="24"/>
        </w:rPr>
      </w:pPr>
      <w:r w:rsidRPr="007F6830">
        <w:rPr>
          <w:rFonts w:ascii="Times New Roman" w:hAnsi="Times New Roman" w:cs="Times New Roman"/>
          <w:color w:val="0070C0"/>
          <w:sz w:val="24"/>
          <w:szCs w:val="24"/>
          <w:u w:val="single"/>
        </w:rPr>
        <w:t>Summary</w:t>
      </w:r>
      <w:r w:rsidRPr="007F6830">
        <w:rPr>
          <w:rFonts w:ascii="Times New Roman" w:hAnsi="Times New Roman" w:cs="Times New Roman"/>
          <w:color w:val="0070C0"/>
          <w:sz w:val="24"/>
          <w:szCs w:val="24"/>
        </w:rPr>
        <w:t xml:space="preserve">. To date, research has not </w:t>
      </w:r>
      <w:r w:rsidR="003F3D86" w:rsidRPr="007F6830">
        <w:rPr>
          <w:rFonts w:ascii="Times New Roman" w:hAnsi="Times New Roman" w:cs="Times New Roman"/>
          <w:color w:val="0070C0"/>
          <w:sz w:val="24"/>
          <w:szCs w:val="24"/>
        </w:rPr>
        <w:t>shown</w:t>
      </w:r>
      <w:r w:rsidRPr="007F6830">
        <w:rPr>
          <w:rFonts w:ascii="Times New Roman" w:hAnsi="Times New Roman" w:cs="Times New Roman"/>
          <w:color w:val="0070C0"/>
          <w:sz w:val="24"/>
          <w:szCs w:val="24"/>
        </w:rPr>
        <w:t xml:space="preserve"> </w:t>
      </w:r>
      <w:r w:rsidR="009425E6">
        <w:rPr>
          <w:rFonts w:ascii="Times New Roman" w:hAnsi="Times New Roman" w:cs="Times New Roman"/>
          <w:color w:val="0070C0"/>
          <w:sz w:val="24"/>
          <w:szCs w:val="24"/>
        </w:rPr>
        <w:t xml:space="preserve">that </w:t>
      </w:r>
      <w:r w:rsidRPr="007F6830">
        <w:rPr>
          <w:rFonts w:ascii="Times New Roman" w:hAnsi="Times New Roman" w:cs="Times New Roman"/>
          <w:color w:val="0070C0"/>
          <w:sz w:val="24"/>
          <w:szCs w:val="24"/>
        </w:rPr>
        <w:t>BDMs pose problems to terrestrial and aquatic wildlife. According to standards</w:t>
      </w:r>
      <w:r w:rsidR="001966C7" w:rsidRPr="001966C7">
        <w:rPr>
          <w:rFonts w:ascii="Times New Roman" w:hAnsi="Times New Roman" w:cs="Times New Roman"/>
          <w:color w:val="0070C0"/>
          <w:sz w:val="24"/>
          <w:szCs w:val="24"/>
        </w:rPr>
        <w:t xml:space="preserve"> </w:t>
      </w:r>
      <w:r w:rsidR="001966C7">
        <w:rPr>
          <w:rFonts w:ascii="Times New Roman" w:hAnsi="Times New Roman" w:cs="Times New Roman"/>
          <w:color w:val="0070C0"/>
          <w:sz w:val="24"/>
          <w:szCs w:val="24"/>
        </w:rPr>
        <w:t>(</w:t>
      </w:r>
      <w:r w:rsidR="001966C7" w:rsidRPr="00494F34">
        <w:rPr>
          <w:rFonts w:ascii="Times New Roman" w:hAnsi="Times New Roman" w:cs="Times New Roman"/>
          <w:color w:val="0070C0"/>
          <w:sz w:val="24"/>
          <w:szCs w:val="24"/>
        </w:rPr>
        <w:t>EN 17033, which is the first international standard directly pertaining to BDMs</w:t>
      </w:r>
      <w:r w:rsidR="009425E6">
        <w:rPr>
          <w:rFonts w:ascii="Times New Roman" w:hAnsi="Times New Roman" w:cs="Times New Roman"/>
          <w:color w:val="0070C0"/>
          <w:sz w:val="24"/>
          <w:szCs w:val="24"/>
        </w:rPr>
        <w:t>)</w:t>
      </w:r>
      <w:r w:rsidRPr="007F6830">
        <w:rPr>
          <w:rFonts w:ascii="Times New Roman" w:hAnsi="Times New Roman" w:cs="Times New Roman"/>
          <w:color w:val="0070C0"/>
          <w:sz w:val="24"/>
          <w:szCs w:val="24"/>
        </w:rPr>
        <w:t xml:space="preserve">, BDMs </w:t>
      </w:r>
      <w:r w:rsidR="004755B3" w:rsidRPr="007F6830">
        <w:rPr>
          <w:rFonts w:ascii="Times New Roman" w:hAnsi="Times New Roman" w:cs="Times New Roman"/>
          <w:color w:val="0070C0"/>
          <w:sz w:val="24"/>
          <w:szCs w:val="24"/>
        </w:rPr>
        <w:t xml:space="preserve">will </w:t>
      </w:r>
      <w:r w:rsidRPr="007F6830">
        <w:rPr>
          <w:rFonts w:ascii="Times New Roman" w:hAnsi="Times New Roman" w:cs="Times New Roman"/>
          <w:color w:val="0070C0"/>
          <w:sz w:val="24"/>
          <w:szCs w:val="24"/>
        </w:rPr>
        <w:t xml:space="preserve">achieve </w:t>
      </w:r>
      <w:r w:rsidR="00CB6B58" w:rsidRPr="007F6830">
        <w:rPr>
          <w:rFonts w:ascii="Times New Roman" w:hAnsi="Times New Roman" w:cs="Times New Roman"/>
          <w:color w:val="0070C0"/>
          <w:sz w:val="24"/>
          <w:szCs w:val="24"/>
        </w:rPr>
        <w:t>≥</w:t>
      </w:r>
      <w:r w:rsidRPr="007F6830">
        <w:rPr>
          <w:rFonts w:ascii="Times New Roman" w:hAnsi="Times New Roman" w:cs="Times New Roman"/>
          <w:color w:val="0070C0"/>
          <w:sz w:val="24"/>
          <w:szCs w:val="24"/>
        </w:rPr>
        <w:t xml:space="preserve">90% biodegradation within </w:t>
      </w:r>
      <w:r w:rsidR="00663E35">
        <w:rPr>
          <w:rFonts w:ascii="Times New Roman" w:hAnsi="Times New Roman" w:cs="Times New Roman"/>
          <w:color w:val="0070C0"/>
          <w:sz w:val="24"/>
          <w:szCs w:val="24"/>
        </w:rPr>
        <w:t>two</w:t>
      </w:r>
      <w:r w:rsidR="009425E6" w:rsidRPr="007F6830">
        <w:rPr>
          <w:rFonts w:ascii="Times New Roman" w:hAnsi="Times New Roman" w:cs="Times New Roman"/>
          <w:color w:val="0070C0"/>
          <w:sz w:val="24"/>
          <w:szCs w:val="24"/>
        </w:rPr>
        <w:t xml:space="preserve"> </w:t>
      </w:r>
      <w:r w:rsidRPr="007F6830">
        <w:rPr>
          <w:rFonts w:ascii="Times New Roman" w:hAnsi="Times New Roman" w:cs="Times New Roman"/>
          <w:color w:val="0070C0"/>
          <w:sz w:val="24"/>
          <w:szCs w:val="24"/>
        </w:rPr>
        <w:t xml:space="preserve">years </w:t>
      </w:r>
      <w:r w:rsidR="009425E6" w:rsidRPr="00CF5084">
        <w:rPr>
          <w:rFonts w:ascii="Times New Roman" w:hAnsi="Times New Roman" w:cs="Times New Roman"/>
          <w:color w:val="0070C0"/>
          <w:sz w:val="24"/>
          <w:szCs w:val="24"/>
        </w:rPr>
        <w:t>under aerobic conditions in natural topsoil from an agricultural field or forest at 20 to 28°C conditions</w:t>
      </w:r>
      <w:r w:rsidRPr="007F6830">
        <w:rPr>
          <w:rFonts w:ascii="Times New Roman" w:hAnsi="Times New Roman" w:cs="Times New Roman"/>
          <w:color w:val="0070C0"/>
          <w:sz w:val="24"/>
          <w:szCs w:val="24"/>
        </w:rPr>
        <w:t>, using a standardized test to measure CO</w:t>
      </w:r>
      <w:r w:rsidRPr="007F6830">
        <w:rPr>
          <w:rFonts w:ascii="Times New Roman" w:hAnsi="Times New Roman" w:cs="Times New Roman"/>
          <w:color w:val="0070C0"/>
          <w:sz w:val="24"/>
          <w:szCs w:val="24"/>
          <w:vertAlign w:val="subscript"/>
        </w:rPr>
        <w:t>2</w:t>
      </w:r>
      <w:r w:rsidRPr="007F6830">
        <w:rPr>
          <w:rFonts w:ascii="Times New Roman" w:hAnsi="Times New Roman" w:cs="Times New Roman"/>
          <w:color w:val="0070C0"/>
          <w:sz w:val="24"/>
          <w:szCs w:val="24"/>
        </w:rPr>
        <w:t xml:space="preserve"> evolution. </w:t>
      </w:r>
      <w:r w:rsidR="009425E6" w:rsidRPr="002356F8">
        <w:rPr>
          <w:rFonts w:ascii="Times New Roman" w:hAnsi="Times New Roman" w:cs="Times New Roman"/>
          <w:color w:val="0070C0"/>
          <w:sz w:val="24"/>
          <w:szCs w:val="24"/>
        </w:rPr>
        <w:t xml:space="preserve">The rationale for the 90% biodegradation limit, and not 100%, is because a </w:t>
      </w:r>
      <w:r w:rsidR="009425E6">
        <w:rPr>
          <w:rFonts w:ascii="Times New Roman" w:hAnsi="Times New Roman" w:cs="Times New Roman"/>
          <w:color w:val="0070C0"/>
          <w:sz w:val="24"/>
          <w:szCs w:val="24"/>
        </w:rPr>
        <w:t>portion</w:t>
      </w:r>
      <w:r w:rsidR="009425E6" w:rsidRPr="002356F8">
        <w:rPr>
          <w:rFonts w:ascii="Times New Roman" w:hAnsi="Times New Roman" w:cs="Times New Roman"/>
          <w:color w:val="0070C0"/>
          <w:sz w:val="24"/>
          <w:szCs w:val="24"/>
        </w:rPr>
        <w:t xml:space="preserve"> of the BDM plastic is incorporated into microbial biomass and is therefore difficult to measure. In addition, there is limited precision to measure </w:t>
      </w:r>
      <w:r w:rsidR="009425E6" w:rsidRPr="00CC172F">
        <w:rPr>
          <w:rFonts w:ascii="Times New Roman" w:hAnsi="Times New Roman" w:cs="Times New Roman"/>
          <w:color w:val="0070C0"/>
          <w:sz w:val="24"/>
          <w:szCs w:val="24"/>
        </w:rPr>
        <w:t>CO</w:t>
      </w:r>
      <w:r w:rsidR="009425E6" w:rsidRPr="00CC172F">
        <w:rPr>
          <w:rFonts w:ascii="Times New Roman" w:hAnsi="Times New Roman" w:cs="Times New Roman"/>
          <w:color w:val="0070C0"/>
          <w:sz w:val="24"/>
          <w:szCs w:val="24"/>
          <w:vertAlign w:val="subscript"/>
        </w:rPr>
        <w:t>2</w:t>
      </w:r>
      <w:r w:rsidR="009425E6" w:rsidRPr="00CC172F">
        <w:rPr>
          <w:rFonts w:ascii="Times New Roman" w:hAnsi="Times New Roman" w:cs="Times New Roman"/>
          <w:color w:val="0070C0"/>
          <w:sz w:val="24"/>
          <w:szCs w:val="24"/>
        </w:rPr>
        <w:t xml:space="preserve"> evolution</w:t>
      </w:r>
      <w:r w:rsidR="009425E6" w:rsidRPr="002356F8">
        <w:rPr>
          <w:rFonts w:ascii="Times New Roman" w:hAnsi="Times New Roman" w:cs="Times New Roman"/>
          <w:color w:val="0070C0"/>
          <w:sz w:val="24"/>
          <w:szCs w:val="24"/>
        </w:rPr>
        <w:t xml:space="preserve"> in lab tests assessing biodegradability below a ±10% error. </w:t>
      </w:r>
      <w:r w:rsidR="006B355D" w:rsidRPr="007F6830">
        <w:rPr>
          <w:rFonts w:ascii="Times New Roman" w:hAnsi="Times New Roman" w:cs="Times New Roman"/>
          <w:color w:val="0070C0"/>
          <w:sz w:val="24"/>
          <w:szCs w:val="24"/>
        </w:rPr>
        <w:t>However, field tests have shown that degradation under real agricultural settings</w:t>
      </w:r>
      <w:r w:rsidR="00CB6B58" w:rsidRPr="007F6830">
        <w:rPr>
          <w:rFonts w:ascii="Times New Roman" w:hAnsi="Times New Roman" w:cs="Times New Roman"/>
          <w:color w:val="0070C0"/>
          <w:sz w:val="24"/>
          <w:szCs w:val="24"/>
        </w:rPr>
        <w:t xml:space="preserve"> for some BDM products</w:t>
      </w:r>
      <w:r w:rsidR="00BB2E56">
        <w:rPr>
          <w:rFonts w:ascii="Times New Roman" w:hAnsi="Times New Roman" w:cs="Times New Roman"/>
          <w:color w:val="0070C0"/>
          <w:sz w:val="24"/>
          <w:szCs w:val="24"/>
        </w:rPr>
        <w:t>, including commonly available commercial products,</w:t>
      </w:r>
      <w:r w:rsidR="006B355D" w:rsidRPr="007F6830">
        <w:rPr>
          <w:rFonts w:ascii="Times New Roman" w:hAnsi="Times New Roman" w:cs="Times New Roman"/>
          <w:color w:val="0070C0"/>
          <w:sz w:val="24"/>
          <w:szCs w:val="24"/>
        </w:rPr>
        <w:t xml:space="preserve"> takes longer than 2 years (Sintim et al., 2020). </w:t>
      </w:r>
      <w:r w:rsidR="00D7487F">
        <w:rPr>
          <w:rFonts w:ascii="Times New Roman" w:hAnsi="Times New Roman" w:cs="Times New Roman"/>
          <w:color w:val="0070C0"/>
          <w:sz w:val="24"/>
          <w:szCs w:val="24"/>
        </w:rPr>
        <w:t xml:space="preserve">This result is expected due to fluctuations of temperature and moisture under field conditions. </w:t>
      </w:r>
      <w:r w:rsidR="00BB2E56">
        <w:rPr>
          <w:rFonts w:ascii="Times New Roman" w:hAnsi="Times New Roman" w:cs="Times New Roman"/>
          <w:color w:val="0070C0"/>
          <w:sz w:val="24"/>
          <w:szCs w:val="24"/>
        </w:rPr>
        <w:t>T</w:t>
      </w:r>
      <w:r w:rsidR="003F3D86" w:rsidRPr="007F6830">
        <w:rPr>
          <w:rFonts w:ascii="Times New Roman" w:hAnsi="Times New Roman" w:cs="Times New Roman"/>
          <w:color w:val="0070C0"/>
          <w:sz w:val="24"/>
          <w:szCs w:val="24"/>
        </w:rPr>
        <w:t>h</w:t>
      </w:r>
      <w:r w:rsidR="006B355D" w:rsidRPr="007F6830">
        <w:rPr>
          <w:rFonts w:ascii="Times New Roman" w:hAnsi="Times New Roman" w:cs="Times New Roman"/>
          <w:color w:val="0070C0"/>
          <w:sz w:val="24"/>
          <w:szCs w:val="24"/>
        </w:rPr>
        <w:t>e EN 17033</w:t>
      </w:r>
      <w:r w:rsidR="003F3D86" w:rsidRPr="007F6830">
        <w:rPr>
          <w:rFonts w:ascii="Times New Roman" w:hAnsi="Times New Roman" w:cs="Times New Roman"/>
          <w:color w:val="0070C0"/>
          <w:sz w:val="24"/>
          <w:szCs w:val="24"/>
        </w:rPr>
        <w:t xml:space="preserve"> </w:t>
      </w:r>
      <w:r w:rsidR="00CB6B58" w:rsidRPr="007F6830">
        <w:rPr>
          <w:rFonts w:ascii="Times New Roman" w:hAnsi="Times New Roman" w:cs="Times New Roman"/>
          <w:color w:val="0070C0"/>
          <w:sz w:val="24"/>
          <w:szCs w:val="24"/>
        </w:rPr>
        <w:t xml:space="preserve">standard </w:t>
      </w:r>
      <w:r w:rsidR="00D7487F">
        <w:rPr>
          <w:rFonts w:ascii="Times New Roman" w:hAnsi="Times New Roman" w:cs="Times New Roman"/>
          <w:color w:val="0070C0"/>
          <w:sz w:val="24"/>
          <w:szCs w:val="24"/>
        </w:rPr>
        <w:t xml:space="preserve">lists </w:t>
      </w:r>
      <w:r w:rsidR="00D7487F" w:rsidRPr="00601E83">
        <w:rPr>
          <w:rFonts w:ascii="Times New Roman" w:hAnsi="Times New Roman" w:cs="Times New Roman"/>
          <w:color w:val="0070C0"/>
          <w:sz w:val="24"/>
          <w:szCs w:val="24"/>
        </w:rPr>
        <w:t xml:space="preserve">requirements for ecotoxicity </w:t>
      </w:r>
      <w:r w:rsidR="00D7487F">
        <w:rPr>
          <w:rFonts w:ascii="Times New Roman" w:hAnsi="Times New Roman" w:cs="Times New Roman"/>
          <w:color w:val="0070C0"/>
          <w:sz w:val="24"/>
          <w:szCs w:val="24"/>
        </w:rPr>
        <w:t xml:space="preserve">in soil systems </w:t>
      </w:r>
      <w:r w:rsidR="00D7487F" w:rsidRPr="00601E83">
        <w:rPr>
          <w:rFonts w:ascii="Times New Roman" w:hAnsi="Times New Roman" w:cs="Times New Roman"/>
          <w:color w:val="0070C0"/>
          <w:sz w:val="24"/>
          <w:szCs w:val="24"/>
        </w:rPr>
        <w:t>(i.e., toxic effects on plants, invertebrates, microorganisms)</w:t>
      </w:r>
      <w:r w:rsidR="00D7487F">
        <w:rPr>
          <w:rFonts w:ascii="Times New Roman" w:hAnsi="Times New Roman" w:cs="Times New Roman"/>
          <w:color w:val="0070C0"/>
          <w:sz w:val="24"/>
          <w:szCs w:val="24"/>
        </w:rPr>
        <w:t xml:space="preserve">, but it </w:t>
      </w:r>
      <w:r w:rsidR="003F3D86" w:rsidRPr="007F6830">
        <w:rPr>
          <w:rFonts w:ascii="Times New Roman" w:hAnsi="Times New Roman" w:cs="Times New Roman"/>
          <w:color w:val="0070C0"/>
          <w:sz w:val="24"/>
          <w:szCs w:val="24"/>
        </w:rPr>
        <w:t xml:space="preserve">does not include </w:t>
      </w:r>
      <w:r w:rsidR="00CB6B58" w:rsidRPr="007F6830">
        <w:rPr>
          <w:rFonts w:ascii="Times New Roman" w:hAnsi="Times New Roman" w:cs="Times New Roman"/>
          <w:color w:val="0070C0"/>
          <w:sz w:val="24"/>
          <w:szCs w:val="24"/>
        </w:rPr>
        <w:t xml:space="preserve">ecotoxicity requirements </w:t>
      </w:r>
      <w:r w:rsidR="003F3D86" w:rsidRPr="007F6830">
        <w:rPr>
          <w:rFonts w:ascii="Times New Roman" w:hAnsi="Times New Roman" w:cs="Times New Roman"/>
          <w:color w:val="0070C0"/>
          <w:sz w:val="24"/>
          <w:szCs w:val="24"/>
        </w:rPr>
        <w:t>in aquatic or marine environments</w:t>
      </w:r>
      <w:r w:rsidR="00601E83">
        <w:rPr>
          <w:rFonts w:ascii="Times New Roman" w:hAnsi="Times New Roman" w:cs="Times New Roman"/>
          <w:color w:val="0070C0"/>
          <w:sz w:val="24"/>
          <w:szCs w:val="24"/>
        </w:rPr>
        <w:t xml:space="preserve">. See our response to Q9 for more information on ecotoxicity. </w:t>
      </w:r>
    </w:p>
    <w:p w14:paraId="02FC5B47" w14:textId="77777777" w:rsidR="009425E6" w:rsidRDefault="009425E6" w:rsidP="007F6830">
      <w:pPr>
        <w:spacing w:after="0" w:line="240" w:lineRule="auto"/>
        <w:ind w:left="720"/>
        <w:rPr>
          <w:rFonts w:ascii="Times New Roman" w:hAnsi="Times New Roman" w:cs="Times New Roman"/>
          <w:color w:val="0070C0"/>
          <w:sz w:val="24"/>
          <w:szCs w:val="24"/>
        </w:rPr>
      </w:pPr>
    </w:p>
    <w:p w14:paraId="1A673348" w14:textId="67B4F0D0" w:rsidR="008A7885" w:rsidRPr="007F6830" w:rsidRDefault="005162FD" w:rsidP="007F6830">
      <w:pPr>
        <w:spacing w:after="0" w:line="240" w:lineRule="auto"/>
        <w:ind w:left="720"/>
        <w:rPr>
          <w:rFonts w:ascii="Times New Roman" w:hAnsi="Times New Roman" w:cs="Times New Roman"/>
          <w:color w:val="0070C0"/>
          <w:sz w:val="24"/>
          <w:szCs w:val="24"/>
        </w:rPr>
      </w:pPr>
      <w:r w:rsidRPr="007F6830">
        <w:rPr>
          <w:rFonts w:ascii="Times New Roman" w:hAnsi="Times New Roman" w:cs="Times New Roman"/>
          <w:color w:val="0070C0"/>
          <w:sz w:val="24"/>
          <w:szCs w:val="24"/>
        </w:rPr>
        <w:t xml:space="preserve">The </w:t>
      </w:r>
      <w:r w:rsidR="008A7885" w:rsidRPr="007F6830">
        <w:rPr>
          <w:rFonts w:ascii="Times New Roman" w:hAnsi="Times New Roman" w:cs="Times New Roman"/>
          <w:color w:val="0070C0"/>
          <w:sz w:val="24"/>
          <w:szCs w:val="24"/>
        </w:rPr>
        <w:t xml:space="preserve">environmental fate </w:t>
      </w:r>
      <w:r w:rsidR="005C6691" w:rsidRPr="007F6830">
        <w:rPr>
          <w:rFonts w:ascii="Times New Roman" w:hAnsi="Times New Roman" w:cs="Times New Roman"/>
          <w:color w:val="0070C0"/>
          <w:sz w:val="24"/>
          <w:szCs w:val="24"/>
        </w:rPr>
        <w:t xml:space="preserve">and risk </w:t>
      </w:r>
      <w:r w:rsidR="008A7885" w:rsidRPr="007F6830">
        <w:rPr>
          <w:rFonts w:ascii="Times New Roman" w:hAnsi="Times New Roman" w:cs="Times New Roman"/>
          <w:color w:val="0070C0"/>
          <w:sz w:val="24"/>
          <w:szCs w:val="24"/>
        </w:rPr>
        <w:t xml:space="preserve">of micro- and nano-plastic fragments resulting from </w:t>
      </w:r>
      <w:r w:rsidR="00EC1FE7" w:rsidRPr="007F6830">
        <w:rPr>
          <w:rFonts w:ascii="Times New Roman" w:hAnsi="Times New Roman" w:cs="Times New Roman"/>
          <w:color w:val="0070C0"/>
          <w:sz w:val="24"/>
          <w:szCs w:val="24"/>
        </w:rPr>
        <w:t xml:space="preserve">BDMs has received limited study due to a lack of robust analytical methodologies to detect and quantify fragments. However, methodologies are being developed by Dr. Schaeffer’s lab </w:t>
      </w:r>
      <w:r w:rsidR="00D7487F">
        <w:rPr>
          <w:rFonts w:ascii="Times New Roman" w:hAnsi="Times New Roman" w:cs="Times New Roman"/>
          <w:color w:val="0070C0"/>
          <w:sz w:val="24"/>
          <w:szCs w:val="24"/>
        </w:rPr>
        <w:t xml:space="preserve">(Univ. TN–Knoxville) </w:t>
      </w:r>
      <w:r w:rsidR="00EC1FE7" w:rsidRPr="007F6830">
        <w:rPr>
          <w:rFonts w:ascii="Times New Roman" w:hAnsi="Times New Roman" w:cs="Times New Roman"/>
          <w:color w:val="0070C0"/>
          <w:sz w:val="24"/>
          <w:szCs w:val="24"/>
        </w:rPr>
        <w:t>and are being applied to current and future research projects</w:t>
      </w:r>
      <w:r w:rsidR="00AB1058" w:rsidRPr="007F6830">
        <w:rPr>
          <w:rFonts w:ascii="Times New Roman" w:hAnsi="Times New Roman" w:cs="Times New Roman"/>
          <w:color w:val="0070C0"/>
          <w:sz w:val="24"/>
          <w:szCs w:val="24"/>
        </w:rPr>
        <w:t xml:space="preserve"> (English</w:t>
      </w:r>
      <w:r w:rsidR="007D58CB" w:rsidRPr="007F6830">
        <w:rPr>
          <w:rFonts w:ascii="Times New Roman" w:hAnsi="Times New Roman" w:cs="Times New Roman"/>
          <w:color w:val="0070C0"/>
          <w:sz w:val="24"/>
          <w:szCs w:val="24"/>
        </w:rPr>
        <w:t>,</w:t>
      </w:r>
      <w:r w:rsidR="00AB1058" w:rsidRPr="007F6830">
        <w:rPr>
          <w:rFonts w:ascii="Times New Roman" w:hAnsi="Times New Roman" w:cs="Times New Roman"/>
          <w:color w:val="0070C0"/>
          <w:sz w:val="24"/>
          <w:szCs w:val="24"/>
        </w:rPr>
        <w:t xml:space="preserve"> 2019</w:t>
      </w:r>
      <w:r w:rsidR="00601E83">
        <w:rPr>
          <w:rFonts w:ascii="Times New Roman" w:hAnsi="Times New Roman" w:cs="Times New Roman"/>
          <w:color w:val="0070C0"/>
          <w:sz w:val="24"/>
          <w:szCs w:val="24"/>
        </w:rPr>
        <w:t>; see Q15 for more detail</w:t>
      </w:r>
      <w:r w:rsidR="00AB1058" w:rsidRPr="007F6830">
        <w:rPr>
          <w:rFonts w:ascii="Times New Roman" w:hAnsi="Times New Roman" w:cs="Times New Roman"/>
          <w:color w:val="0070C0"/>
          <w:sz w:val="24"/>
          <w:szCs w:val="24"/>
        </w:rPr>
        <w:t>)</w:t>
      </w:r>
      <w:r w:rsidR="00EC1FE7" w:rsidRPr="007F6830">
        <w:rPr>
          <w:rFonts w:ascii="Times New Roman" w:hAnsi="Times New Roman" w:cs="Times New Roman"/>
          <w:color w:val="0070C0"/>
          <w:sz w:val="24"/>
          <w:szCs w:val="24"/>
        </w:rPr>
        <w:t>. To date, impacts on soil microbial community structure and function are more strongly influenced by geographic location and season</w:t>
      </w:r>
      <w:r w:rsidR="00D7487F">
        <w:rPr>
          <w:rFonts w:ascii="Times New Roman" w:hAnsi="Times New Roman" w:cs="Times New Roman"/>
          <w:color w:val="0070C0"/>
          <w:sz w:val="24"/>
          <w:szCs w:val="24"/>
        </w:rPr>
        <w:t xml:space="preserve"> then by</w:t>
      </w:r>
      <w:r w:rsidR="00EC1FE7" w:rsidRPr="007F6830">
        <w:rPr>
          <w:rFonts w:ascii="Times New Roman" w:hAnsi="Times New Roman" w:cs="Times New Roman"/>
          <w:color w:val="0070C0"/>
          <w:sz w:val="24"/>
          <w:szCs w:val="24"/>
        </w:rPr>
        <w:t xml:space="preserve"> mulch application</w:t>
      </w:r>
      <w:r w:rsidR="005C6691" w:rsidRPr="007F6830">
        <w:rPr>
          <w:rFonts w:ascii="Times New Roman" w:hAnsi="Times New Roman" w:cs="Times New Roman"/>
          <w:color w:val="0070C0"/>
          <w:sz w:val="24"/>
          <w:szCs w:val="24"/>
        </w:rPr>
        <w:t xml:space="preserve"> and degradation</w:t>
      </w:r>
      <w:r w:rsidR="00EC1FE7" w:rsidRPr="007F6830">
        <w:rPr>
          <w:rFonts w:ascii="Times New Roman" w:hAnsi="Times New Roman" w:cs="Times New Roman"/>
          <w:color w:val="0070C0"/>
          <w:sz w:val="24"/>
          <w:szCs w:val="24"/>
        </w:rPr>
        <w:t xml:space="preserve">. </w:t>
      </w:r>
    </w:p>
    <w:p w14:paraId="6C6748F6" w14:textId="77777777" w:rsidR="00EC1FE7" w:rsidRDefault="00EC1FE7" w:rsidP="007F6830">
      <w:pPr>
        <w:pStyle w:val="ListParagraph"/>
        <w:tabs>
          <w:tab w:val="left" w:pos="0"/>
        </w:tabs>
        <w:spacing w:after="0" w:line="240" w:lineRule="auto"/>
        <w:ind w:left="1080"/>
        <w:rPr>
          <w:rFonts w:ascii="Times New Roman" w:hAnsi="Times New Roman" w:cs="Times New Roman"/>
          <w:color w:val="0070C0"/>
          <w:sz w:val="24"/>
          <w:szCs w:val="24"/>
          <w:u w:val="single"/>
        </w:rPr>
      </w:pPr>
    </w:p>
    <w:p w14:paraId="2C2AFB20" w14:textId="1712763D" w:rsidR="00EC1FE7" w:rsidRDefault="0000738E" w:rsidP="007F6830">
      <w:pPr>
        <w:pStyle w:val="ListParagraph"/>
        <w:tabs>
          <w:tab w:val="left" w:pos="0"/>
        </w:tabs>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u w:val="single"/>
        </w:rPr>
        <w:t>Literature</w:t>
      </w:r>
      <w:r w:rsidR="00EC1FE7" w:rsidRPr="00EC1FE7">
        <w:rPr>
          <w:rFonts w:ascii="Times New Roman" w:hAnsi="Times New Roman" w:cs="Times New Roman"/>
          <w:color w:val="0070C0"/>
          <w:sz w:val="24"/>
          <w:szCs w:val="24"/>
        </w:rPr>
        <w:t>:</w:t>
      </w:r>
    </w:p>
    <w:p w14:paraId="7DC9D30A" w14:textId="057913FB" w:rsidR="00EC1FE7" w:rsidRPr="007D58CB" w:rsidRDefault="00EC1FE7" w:rsidP="007F6830">
      <w:pPr>
        <w:pStyle w:val="ListParagraph"/>
        <w:numPr>
          <w:ilvl w:val="0"/>
          <w:numId w:val="19"/>
        </w:numPr>
        <w:tabs>
          <w:tab w:val="left" w:pos="0"/>
        </w:tabs>
        <w:spacing w:after="0" w:line="240" w:lineRule="auto"/>
        <w:rPr>
          <w:rFonts w:eastAsiaTheme="minorEastAsia"/>
          <w:color w:val="0070C0"/>
          <w:sz w:val="24"/>
          <w:szCs w:val="24"/>
        </w:rPr>
      </w:pPr>
      <w:r w:rsidRPr="05BDC7FD">
        <w:rPr>
          <w:rFonts w:ascii="Times New Roman" w:hAnsi="Times New Roman" w:cs="Times New Roman"/>
          <w:color w:val="0070C0"/>
          <w:sz w:val="24"/>
          <w:szCs w:val="24"/>
        </w:rPr>
        <w:t>Bandopadyay</w:t>
      </w:r>
      <w:r w:rsidR="7AA30F48" w:rsidRPr="05BDC7FD">
        <w:rPr>
          <w:rFonts w:ascii="Times New Roman" w:hAnsi="Times New Roman" w:cs="Times New Roman"/>
          <w:color w:val="0070C0"/>
          <w:sz w:val="24"/>
          <w:szCs w:val="24"/>
        </w:rPr>
        <w:t>,</w:t>
      </w:r>
      <w:r w:rsidRPr="05BDC7FD">
        <w:rPr>
          <w:rFonts w:ascii="Times New Roman" w:hAnsi="Times New Roman" w:cs="Times New Roman"/>
          <w:color w:val="0070C0"/>
          <w:sz w:val="24"/>
          <w:szCs w:val="24"/>
        </w:rPr>
        <w:t xml:space="preserve"> S</w:t>
      </w:r>
      <w:r w:rsidR="3076A966" w:rsidRPr="05BDC7FD">
        <w:rPr>
          <w:rFonts w:ascii="Times New Roman" w:hAnsi="Times New Roman" w:cs="Times New Roman"/>
          <w:color w:val="0070C0"/>
          <w:sz w:val="24"/>
          <w:szCs w:val="24"/>
        </w:rPr>
        <w:t>.</w:t>
      </w:r>
      <w:r w:rsidRPr="05BDC7FD">
        <w:rPr>
          <w:rFonts w:ascii="Times New Roman" w:hAnsi="Times New Roman" w:cs="Times New Roman"/>
          <w:color w:val="0070C0"/>
          <w:sz w:val="24"/>
          <w:szCs w:val="24"/>
        </w:rPr>
        <w:t>, H</w:t>
      </w:r>
      <w:r w:rsidR="007D58CB">
        <w:rPr>
          <w:rFonts w:ascii="Times New Roman" w:hAnsi="Times New Roman" w:cs="Times New Roman"/>
          <w:color w:val="0070C0"/>
          <w:sz w:val="24"/>
          <w:szCs w:val="24"/>
        </w:rPr>
        <w:t>.</w:t>
      </w:r>
      <w:r w:rsidRPr="05BDC7FD">
        <w:rPr>
          <w:rFonts w:ascii="Times New Roman" w:hAnsi="Times New Roman" w:cs="Times New Roman"/>
          <w:color w:val="0070C0"/>
          <w:sz w:val="24"/>
          <w:szCs w:val="24"/>
        </w:rPr>
        <w:t xml:space="preserve"> Sintim, M</w:t>
      </w:r>
      <w:r w:rsidR="66E82FE3" w:rsidRPr="05BDC7FD">
        <w:rPr>
          <w:rFonts w:ascii="Times New Roman" w:hAnsi="Times New Roman" w:cs="Times New Roman"/>
          <w:color w:val="0070C0"/>
          <w:sz w:val="24"/>
          <w:szCs w:val="24"/>
        </w:rPr>
        <w:t>.</w:t>
      </w:r>
      <w:r w:rsidRPr="05BDC7FD">
        <w:rPr>
          <w:rFonts w:ascii="Times New Roman" w:hAnsi="Times New Roman" w:cs="Times New Roman"/>
          <w:color w:val="0070C0"/>
          <w:sz w:val="24"/>
          <w:szCs w:val="24"/>
        </w:rPr>
        <w:t xml:space="preserve"> Flury,</w:t>
      </w:r>
      <w:r w:rsidR="0412DB09" w:rsidRPr="05BDC7FD">
        <w:rPr>
          <w:rFonts w:ascii="Times New Roman" w:hAnsi="Times New Roman" w:cs="Times New Roman"/>
          <w:color w:val="0070C0"/>
          <w:sz w:val="24"/>
          <w:szCs w:val="24"/>
        </w:rPr>
        <w:t xml:space="preserve"> and</w:t>
      </w:r>
      <w:r w:rsidRPr="05BDC7FD">
        <w:rPr>
          <w:rFonts w:ascii="Times New Roman" w:hAnsi="Times New Roman" w:cs="Times New Roman"/>
          <w:color w:val="0070C0"/>
          <w:sz w:val="24"/>
          <w:szCs w:val="24"/>
        </w:rPr>
        <w:t xml:space="preserve"> J</w:t>
      </w:r>
      <w:r w:rsidR="07B176EF" w:rsidRPr="05BDC7FD">
        <w:rPr>
          <w:rFonts w:ascii="Times New Roman" w:hAnsi="Times New Roman" w:cs="Times New Roman"/>
          <w:color w:val="0070C0"/>
          <w:sz w:val="24"/>
          <w:szCs w:val="24"/>
        </w:rPr>
        <w:t>.</w:t>
      </w:r>
      <w:r w:rsidRPr="05BDC7FD">
        <w:rPr>
          <w:rFonts w:ascii="Times New Roman" w:hAnsi="Times New Roman" w:cs="Times New Roman"/>
          <w:color w:val="0070C0"/>
          <w:sz w:val="24"/>
          <w:szCs w:val="24"/>
        </w:rPr>
        <w:t>M</w:t>
      </w:r>
      <w:r w:rsidR="61B9E682" w:rsidRPr="05BDC7FD">
        <w:rPr>
          <w:rFonts w:ascii="Times New Roman" w:hAnsi="Times New Roman" w:cs="Times New Roman"/>
          <w:color w:val="0070C0"/>
          <w:sz w:val="24"/>
          <w:szCs w:val="24"/>
        </w:rPr>
        <w:t>.</w:t>
      </w:r>
      <w:r w:rsidRPr="05BDC7FD">
        <w:rPr>
          <w:rFonts w:ascii="Times New Roman" w:hAnsi="Times New Roman" w:cs="Times New Roman"/>
          <w:color w:val="0070C0"/>
          <w:sz w:val="24"/>
          <w:szCs w:val="24"/>
        </w:rPr>
        <w:t xml:space="preserve"> DeBruyn. 2020. Structural and </w:t>
      </w:r>
      <w:r w:rsidR="23402306" w:rsidRPr="05BDC7FD">
        <w:rPr>
          <w:rFonts w:ascii="Times New Roman" w:hAnsi="Times New Roman" w:cs="Times New Roman"/>
          <w:color w:val="0070C0"/>
          <w:sz w:val="24"/>
          <w:szCs w:val="24"/>
        </w:rPr>
        <w:t>f</w:t>
      </w:r>
      <w:r w:rsidRPr="05BDC7FD">
        <w:rPr>
          <w:rFonts w:ascii="Times New Roman" w:hAnsi="Times New Roman" w:cs="Times New Roman"/>
          <w:color w:val="0070C0"/>
          <w:sz w:val="24"/>
          <w:szCs w:val="24"/>
        </w:rPr>
        <w:t xml:space="preserve">unctional </w:t>
      </w:r>
      <w:r w:rsidR="5849B5C5" w:rsidRPr="05BDC7FD">
        <w:rPr>
          <w:rFonts w:ascii="Times New Roman" w:hAnsi="Times New Roman" w:cs="Times New Roman"/>
          <w:color w:val="0070C0"/>
          <w:sz w:val="24"/>
          <w:szCs w:val="24"/>
        </w:rPr>
        <w:t>r</w:t>
      </w:r>
      <w:r w:rsidRPr="05BDC7FD">
        <w:rPr>
          <w:rFonts w:ascii="Times New Roman" w:hAnsi="Times New Roman" w:cs="Times New Roman"/>
          <w:color w:val="0070C0"/>
          <w:sz w:val="24"/>
          <w:szCs w:val="24"/>
        </w:rPr>
        <w:t xml:space="preserve">esponses of </w:t>
      </w:r>
      <w:r w:rsidR="4F48D8E0" w:rsidRPr="05BDC7FD">
        <w:rPr>
          <w:rFonts w:ascii="Times New Roman" w:hAnsi="Times New Roman" w:cs="Times New Roman"/>
          <w:color w:val="0070C0"/>
          <w:sz w:val="24"/>
          <w:szCs w:val="24"/>
        </w:rPr>
        <w:t>s</w:t>
      </w:r>
      <w:r w:rsidRPr="05BDC7FD">
        <w:rPr>
          <w:rFonts w:ascii="Times New Roman" w:hAnsi="Times New Roman" w:cs="Times New Roman"/>
          <w:color w:val="0070C0"/>
          <w:sz w:val="24"/>
          <w:szCs w:val="24"/>
        </w:rPr>
        <w:t xml:space="preserve">oil </w:t>
      </w:r>
      <w:r w:rsidR="231AA1A7" w:rsidRPr="05BDC7FD">
        <w:rPr>
          <w:rFonts w:ascii="Times New Roman" w:hAnsi="Times New Roman" w:cs="Times New Roman"/>
          <w:color w:val="0070C0"/>
          <w:sz w:val="24"/>
          <w:szCs w:val="24"/>
        </w:rPr>
        <w:t>m</w:t>
      </w:r>
      <w:r w:rsidRPr="05BDC7FD">
        <w:rPr>
          <w:rFonts w:ascii="Times New Roman" w:hAnsi="Times New Roman" w:cs="Times New Roman"/>
          <w:color w:val="0070C0"/>
          <w:sz w:val="24"/>
          <w:szCs w:val="24"/>
        </w:rPr>
        <w:t xml:space="preserve">icrobial </w:t>
      </w:r>
      <w:r w:rsidR="224FF6FD" w:rsidRPr="05BDC7FD">
        <w:rPr>
          <w:rFonts w:ascii="Times New Roman" w:hAnsi="Times New Roman" w:cs="Times New Roman"/>
          <w:color w:val="0070C0"/>
          <w:sz w:val="24"/>
          <w:szCs w:val="24"/>
        </w:rPr>
        <w:t>c</w:t>
      </w:r>
      <w:r w:rsidRPr="05BDC7FD">
        <w:rPr>
          <w:rFonts w:ascii="Times New Roman" w:hAnsi="Times New Roman" w:cs="Times New Roman"/>
          <w:color w:val="0070C0"/>
          <w:sz w:val="24"/>
          <w:szCs w:val="24"/>
        </w:rPr>
        <w:t xml:space="preserve">ommunities to </w:t>
      </w:r>
      <w:r w:rsidR="408919A9" w:rsidRPr="05BDC7FD">
        <w:rPr>
          <w:rFonts w:ascii="Times New Roman" w:hAnsi="Times New Roman" w:cs="Times New Roman"/>
          <w:color w:val="0070C0"/>
          <w:sz w:val="24"/>
          <w:szCs w:val="24"/>
        </w:rPr>
        <w:t>b</w:t>
      </w:r>
      <w:r w:rsidRPr="05BDC7FD">
        <w:rPr>
          <w:rFonts w:ascii="Times New Roman" w:hAnsi="Times New Roman" w:cs="Times New Roman"/>
          <w:color w:val="0070C0"/>
          <w:sz w:val="24"/>
          <w:szCs w:val="24"/>
        </w:rPr>
        <w:t xml:space="preserve">iodegradable </w:t>
      </w:r>
      <w:r w:rsidR="52DD0E16" w:rsidRPr="05BDC7FD">
        <w:rPr>
          <w:rFonts w:ascii="Times New Roman" w:hAnsi="Times New Roman" w:cs="Times New Roman"/>
          <w:color w:val="0070C0"/>
          <w:sz w:val="24"/>
          <w:szCs w:val="24"/>
        </w:rPr>
        <w:t>p</w:t>
      </w:r>
      <w:r w:rsidRPr="05BDC7FD">
        <w:rPr>
          <w:rFonts w:ascii="Times New Roman" w:hAnsi="Times New Roman" w:cs="Times New Roman"/>
          <w:color w:val="0070C0"/>
          <w:sz w:val="24"/>
          <w:szCs w:val="24"/>
        </w:rPr>
        <w:t xml:space="preserve">lastic </w:t>
      </w:r>
      <w:r w:rsidR="2417EE31" w:rsidRPr="05BDC7FD">
        <w:rPr>
          <w:rFonts w:ascii="Times New Roman" w:hAnsi="Times New Roman" w:cs="Times New Roman"/>
          <w:color w:val="0070C0"/>
          <w:sz w:val="24"/>
          <w:szCs w:val="24"/>
        </w:rPr>
        <w:t>f</w:t>
      </w:r>
      <w:r w:rsidRPr="05BDC7FD">
        <w:rPr>
          <w:rFonts w:ascii="Times New Roman" w:hAnsi="Times New Roman" w:cs="Times New Roman"/>
          <w:color w:val="0070C0"/>
          <w:sz w:val="24"/>
          <w:szCs w:val="24"/>
        </w:rPr>
        <w:t xml:space="preserve">ilm </w:t>
      </w:r>
      <w:r w:rsidR="733CE4C9" w:rsidRPr="05BDC7FD">
        <w:rPr>
          <w:rFonts w:ascii="Times New Roman" w:hAnsi="Times New Roman" w:cs="Times New Roman"/>
          <w:color w:val="0070C0"/>
          <w:sz w:val="24"/>
          <w:szCs w:val="24"/>
        </w:rPr>
        <w:t>m</w:t>
      </w:r>
      <w:r w:rsidRPr="05BDC7FD">
        <w:rPr>
          <w:rFonts w:ascii="Times New Roman" w:hAnsi="Times New Roman" w:cs="Times New Roman"/>
          <w:color w:val="0070C0"/>
          <w:sz w:val="24"/>
          <w:szCs w:val="24"/>
        </w:rPr>
        <w:t xml:space="preserve">ulching in </w:t>
      </w:r>
      <w:r w:rsidR="1BDD9BBD" w:rsidRPr="05BDC7FD">
        <w:rPr>
          <w:rFonts w:ascii="Times New Roman" w:hAnsi="Times New Roman" w:cs="Times New Roman"/>
          <w:color w:val="0070C0"/>
          <w:sz w:val="24"/>
          <w:szCs w:val="24"/>
        </w:rPr>
        <w:t>t</w:t>
      </w:r>
      <w:r w:rsidRPr="05BDC7FD">
        <w:rPr>
          <w:rFonts w:ascii="Times New Roman" w:hAnsi="Times New Roman" w:cs="Times New Roman"/>
          <w:color w:val="0070C0"/>
          <w:sz w:val="24"/>
          <w:szCs w:val="24"/>
        </w:rPr>
        <w:t xml:space="preserve">wo </w:t>
      </w:r>
      <w:r w:rsidR="63052886" w:rsidRPr="05BDC7FD">
        <w:rPr>
          <w:rFonts w:ascii="Times New Roman" w:hAnsi="Times New Roman" w:cs="Times New Roman"/>
          <w:color w:val="0070C0"/>
          <w:sz w:val="24"/>
          <w:szCs w:val="24"/>
        </w:rPr>
        <w:t>a</w:t>
      </w:r>
      <w:r w:rsidRPr="05BDC7FD">
        <w:rPr>
          <w:rFonts w:ascii="Times New Roman" w:hAnsi="Times New Roman" w:cs="Times New Roman"/>
          <w:color w:val="0070C0"/>
          <w:sz w:val="24"/>
          <w:szCs w:val="24"/>
        </w:rPr>
        <w:t xml:space="preserve">groecosystems. </w:t>
      </w:r>
      <w:r w:rsidR="637DAD0C" w:rsidRPr="05BDC7FD">
        <w:rPr>
          <w:rFonts w:ascii="Times New Roman" w:hAnsi="Times New Roman" w:cs="Times New Roman"/>
          <w:color w:val="0070C0"/>
          <w:sz w:val="24"/>
          <w:szCs w:val="24"/>
        </w:rPr>
        <w:t xml:space="preserve">BioRxiv. </w:t>
      </w:r>
      <w:r w:rsidR="7F191375" w:rsidRPr="05BDC7FD">
        <w:rPr>
          <w:rFonts w:ascii="Times New Roman" w:hAnsi="Times New Roman" w:cs="Times New Roman"/>
          <w:color w:val="0070C0"/>
          <w:sz w:val="24"/>
          <w:szCs w:val="24"/>
        </w:rPr>
        <w:t>10:1101.</w:t>
      </w:r>
    </w:p>
    <w:p w14:paraId="082B9487" w14:textId="3E7432DA" w:rsidR="00AB1058" w:rsidRPr="007D58CB" w:rsidRDefault="00AB1058" w:rsidP="007F6830">
      <w:pPr>
        <w:pStyle w:val="ListParagraph"/>
        <w:numPr>
          <w:ilvl w:val="0"/>
          <w:numId w:val="19"/>
        </w:numPr>
        <w:tabs>
          <w:tab w:val="left" w:pos="0"/>
        </w:tabs>
        <w:spacing w:after="0" w:line="240" w:lineRule="auto"/>
        <w:rPr>
          <w:rFonts w:ascii="Times New Roman" w:eastAsiaTheme="minorEastAsia" w:hAnsi="Times New Roman" w:cs="Times New Roman"/>
          <w:color w:val="0070C0"/>
          <w:sz w:val="24"/>
          <w:szCs w:val="24"/>
        </w:rPr>
      </w:pPr>
      <w:r w:rsidRPr="007D58CB">
        <w:rPr>
          <w:rFonts w:ascii="Times New Roman" w:eastAsiaTheme="minorEastAsia" w:hAnsi="Times New Roman" w:cs="Times New Roman"/>
          <w:color w:val="0070C0"/>
          <w:sz w:val="24"/>
          <w:szCs w:val="24"/>
        </w:rPr>
        <w:t>English, M., 2019. The role of biodegradable plastic mulches in soil organic carbon cycling, Biosystems Engineering and Soil Science. University of Tennessee, Knoxville, p. 112.</w:t>
      </w:r>
    </w:p>
    <w:p w14:paraId="12D6B602" w14:textId="02892CB4" w:rsidR="006B355D" w:rsidRPr="006B355D" w:rsidRDefault="006B355D" w:rsidP="007F6830">
      <w:pPr>
        <w:pStyle w:val="ListParagraph"/>
        <w:numPr>
          <w:ilvl w:val="0"/>
          <w:numId w:val="19"/>
        </w:numPr>
        <w:spacing w:after="0" w:line="240" w:lineRule="auto"/>
        <w:rPr>
          <w:rFonts w:ascii="Times New Roman" w:hAnsi="Times New Roman" w:cs="Times New Roman"/>
          <w:color w:val="0070C0"/>
          <w:sz w:val="24"/>
          <w:szCs w:val="24"/>
        </w:rPr>
      </w:pPr>
      <w:r w:rsidRPr="00381BE4">
        <w:rPr>
          <w:rFonts w:ascii="Times New Roman" w:hAnsi="Times New Roman" w:cs="Times New Roman"/>
          <w:color w:val="0070C0"/>
          <w:sz w:val="24"/>
          <w:szCs w:val="24"/>
        </w:rPr>
        <w:t>Sinti</w:t>
      </w:r>
      <w:r>
        <w:rPr>
          <w:rFonts w:ascii="Times New Roman" w:hAnsi="Times New Roman" w:cs="Times New Roman"/>
          <w:color w:val="0070C0"/>
          <w:sz w:val="24"/>
          <w:szCs w:val="24"/>
        </w:rPr>
        <w:t>m,</w:t>
      </w:r>
      <w:r w:rsidRPr="00381BE4">
        <w:rPr>
          <w:rFonts w:ascii="Times New Roman" w:hAnsi="Times New Roman" w:cs="Times New Roman"/>
          <w:color w:val="0070C0"/>
          <w:sz w:val="24"/>
          <w:szCs w:val="24"/>
        </w:rPr>
        <w:t xml:space="preserve"> H</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Y</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 M</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B</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Anunciado, S</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Bandopadhyay, M</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E</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English, A</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I</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Bary, D</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G</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Hayes, L</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C</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Wadsworth, S</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M</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Schaeffer, J</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M</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DeBruyn, C</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A</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Miles, J</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P</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Reganold, </w:t>
      </w:r>
      <w:r>
        <w:rPr>
          <w:rFonts w:ascii="Times New Roman" w:hAnsi="Times New Roman" w:cs="Times New Roman"/>
          <w:color w:val="0070C0"/>
          <w:sz w:val="24"/>
          <w:szCs w:val="24"/>
        </w:rPr>
        <w:t xml:space="preserve">and </w:t>
      </w:r>
      <w:r w:rsidRPr="00381BE4">
        <w:rPr>
          <w:rFonts w:ascii="Times New Roman" w:hAnsi="Times New Roman" w:cs="Times New Roman"/>
          <w:color w:val="0070C0"/>
          <w:sz w:val="24"/>
          <w:szCs w:val="24"/>
        </w:rPr>
        <w:t>M</w:t>
      </w:r>
      <w:r>
        <w:rPr>
          <w:rFonts w:ascii="Times New Roman" w:hAnsi="Times New Roman" w:cs="Times New Roman"/>
          <w:color w:val="0070C0"/>
          <w:sz w:val="24"/>
          <w:szCs w:val="24"/>
        </w:rPr>
        <w:t>.</w:t>
      </w:r>
      <w:r w:rsidRPr="00381BE4">
        <w:rPr>
          <w:rFonts w:ascii="Times New Roman" w:hAnsi="Times New Roman" w:cs="Times New Roman"/>
          <w:color w:val="0070C0"/>
          <w:sz w:val="24"/>
          <w:szCs w:val="24"/>
        </w:rPr>
        <w:t xml:space="preserve"> Flury. 2020. In situ degradation of biodegradable plastic mulch films in compost and agricultural soils. Sci</w:t>
      </w:r>
      <w:r>
        <w:rPr>
          <w:rFonts w:ascii="Times New Roman" w:hAnsi="Times New Roman" w:cs="Times New Roman"/>
          <w:color w:val="0070C0"/>
          <w:sz w:val="24"/>
          <w:szCs w:val="24"/>
        </w:rPr>
        <w:t xml:space="preserve">. </w:t>
      </w:r>
      <w:r w:rsidRPr="00381BE4">
        <w:rPr>
          <w:rFonts w:ascii="Times New Roman" w:hAnsi="Times New Roman" w:cs="Times New Roman"/>
          <w:color w:val="0070C0"/>
          <w:sz w:val="24"/>
          <w:szCs w:val="24"/>
        </w:rPr>
        <w:t>Total Envi</w:t>
      </w:r>
      <w:r>
        <w:rPr>
          <w:rFonts w:ascii="Times New Roman" w:hAnsi="Times New Roman" w:cs="Times New Roman"/>
          <w:color w:val="0070C0"/>
          <w:sz w:val="24"/>
          <w:szCs w:val="24"/>
        </w:rPr>
        <w:t xml:space="preserve">ron. </w:t>
      </w:r>
      <w:r w:rsidRPr="00381BE4">
        <w:rPr>
          <w:rFonts w:ascii="Times New Roman" w:hAnsi="Times New Roman" w:cs="Times New Roman"/>
          <w:color w:val="0070C0"/>
          <w:sz w:val="24"/>
          <w:szCs w:val="24"/>
        </w:rPr>
        <w:t>727:138668</w:t>
      </w:r>
      <w:r>
        <w:rPr>
          <w:rFonts w:ascii="Times New Roman" w:hAnsi="Times New Roman" w:cs="Times New Roman"/>
          <w:color w:val="0070C0"/>
          <w:sz w:val="24"/>
          <w:szCs w:val="24"/>
        </w:rPr>
        <w:t xml:space="preserve">. </w:t>
      </w:r>
    </w:p>
    <w:p w14:paraId="1516D361" w14:textId="6841A466" w:rsidR="004755B3" w:rsidRPr="007D58CB" w:rsidRDefault="004755B3" w:rsidP="007F6830">
      <w:pPr>
        <w:pStyle w:val="ListParagraph"/>
        <w:numPr>
          <w:ilvl w:val="0"/>
          <w:numId w:val="19"/>
        </w:numPr>
        <w:tabs>
          <w:tab w:val="left" w:pos="0"/>
        </w:tabs>
        <w:spacing w:after="0" w:line="240" w:lineRule="auto"/>
        <w:rPr>
          <w:rFonts w:ascii="Times New Roman" w:hAnsi="Times New Roman" w:cs="Times New Roman"/>
          <w:color w:val="0070C0"/>
          <w:sz w:val="24"/>
          <w:szCs w:val="24"/>
        </w:rPr>
      </w:pPr>
      <w:r w:rsidRPr="00873DC3">
        <w:rPr>
          <w:rFonts w:ascii="Times New Roman" w:hAnsi="Times New Roman" w:cs="Times New Roman"/>
          <w:color w:val="0070C0"/>
          <w:sz w:val="24"/>
          <w:szCs w:val="24"/>
        </w:rPr>
        <w:t>Zhang, L., H. Y. Sintim, A. I. Bary, D. G. Hayes, L. C. Wadsworth, M. B. Anunciado, and M. Flury</w:t>
      </w:r>
      <w:r w:rsidR="007D58CB">
        <w:rPr>
          <w:rFonts w:ascii="Times New Roman" w:hAnsi="Times New Roman" w:cs="Times New Roman"/>
          <w:color w:val="0070C0"/>
          <w:sz w:val="24"/>
          <w:szCs w:val="24"/>
        </w:rPr>
        <w:t>. 2018.</w:t>
      </w:r>
      <w:r w:rsidRPr="00873DC3">
        <w:rPr>
          <w:rFonts w:ascii="Times New Roman" w:hAnsi="Times New Roman" w:cs="Times New Roman"/>
          <w:color w:val="0070C0"/>
          <w:sz w:val="24"/>
          <w:szCs w:val="24"/>
        </w:rPr>
        <w:t xml:space="preserve"> Interaction of </w:t>
      </w:r>
      <w:r w:rsidRPr="007D58CB">
        <w:rPr>
          <w:rFonts w:ascii="Times New Roman" w:hAnsi="Times New Roman" w:cs="Times New Roman"/>
          <w:i/>
          <w:iCs/>
          <w:color w:val="0070C0"/>
          <w:sz w:val="24"/>
          <w:szCs w:val="24"/>
        </w:rPr>
        <w:t>Lumbricus terrestris</w:t>
      </w:r>
      <w:r w:rsidRPr="00873DC3">
        <w:rPr>
          <w:rFonts w:ascii="Times New Roman" w:hAnsi="Times New Roman" w:cs="Times New Roman"/>
          <w:color w:val="0070C0"/>
          <w:sz w:val="24"/>
          <w:szCs w:val="24"/>
        </w:rPr>
        <w:t xml:space="preserve"> with macroscopic polyethylene and biodegradable plastic mulch, Sci. Total Environ., 635</w:t>
      </w:r>
      <w:r w:rsidR="007D58CB">
        <w:rPr>
          <w:rFonts w:ascii="Times New Roman" w:hAnsi="Times New Roman" w:cs="Times New Roman"/>
          <w:color w:val="0070C0"/>
          <w:sz w:val="24"/>
          <w:szCs w:val="24"/>
        </w:rPr>
        <w:t>:</w:t>
      </w:r>
      <w:r w:rsidRPr="00873DC3">
        <w:rPr>
          <w:rFonts w:ascii="Times New Roman" w:hAnsi="Times New Roman" w:cs="Times New Roman"/>
          <w:color w:val="0070C0"/>
          <w:sz w:val="24"/>
          <w:szCs w:val="24"/>
        </w:rPr>
        <w:t xml:space="preserve">1600–1608. </w:t>
      </w:r>
    </w:p>
    <w:p w14:paraId="68D821CA" w14:textId="77777777" w:rsidR="008A7885" w:rsidRDefault="008A7885" w:rsidP="007F6830">
      <w:pPr>
        <w:pStyle w:val="ListParagraph"/>
        <w:tabs>
          <w:tab w:val="left" w:pos="0"/>
        </w:tabs>
        <w:spacing w:after="0" w:line="240" w:lineRule="auto"/>
        <w:ind w:left="1440"/>
        <w:rPr>
          <w:rFonts w:ascii="Times New Roman" w:hAnsi="Times New Roman" w:cs="Times New Roman"/>
          <w:color w:val="FF0000"/>
          <w:sz w:val="24"/>
          <w:szCs w:val="24"/>
        </w:rPr>
      </w:pPr>
    </w:p>
    <w:p w14:paraId="00AA3A4A" w14:textId="324DFE58" w:rsidR="005E46B5" w:rsidRPr="00241173" w:rsidRDefault="005E46B5" w:rsidP="007F6830">
      <w:pPr>
        <w:pStyle w:val="ListParagraph"/>
        <w:numPr>
          <w:ilvl w:val="0"/>
          <w:numId w:val="7"/>
        </w:numPr>
        <w:spacing w:after="0" w:line="240" w:lineRule="auto"/>
        <w:rPr>
          <w:rFonts w:ascii="Times New Roman" w:hAnsi="Times New Roman" w:cs="Times New Roman"/>
          <w:color w:val="FF0000"/>
          <w:sz w:val="24"/>
          <w:szCs w:val="24"/>
        </w:rPr>
      </w:pPr>
      <w:r w:rsidRPr="00241173">
        <w:rPr>
          <w:rFonts w:ascii="Times New Roman" w:hAnsi="Times New Roman" w:cs="Times New Roman"/>
          <w:sz w:val="24"/>
          <w:szCs w:val="24"/>
        </w:rPr>
        <w:t>Are there any studies that track the impact on livestock or wildlife (terrestrial, avian and</w:t>
      </w:r>
    </w:p>
    <w:p w14:paraId="1D8ADE4F" w14:textId="77777777" w:rsidR="005E46B5" w:rsidRPr="00241173" w:rsidRDefault="005E46B5" w:rsidP="007F6830">
      <w:pPr>
        <w:pStyle w:val="ListParagraph"/>
        <w:spacing w:after="0" w:line="240" w:lineRule="auto"/>
        <w:rPr>
          <w:rFonts w:ascii="Times New Roman" w:hAnsi="Times New Roman" w:cs="Times New Roman"/>
          <w:sz w:val="24"/>
          <w:szCs w:val="24"/>
        </w:rPr>
      </w:pPr>
      <w:r w:rsidRPr="00241173">
        <w:rPr>
          <w:rFonts w:ascii="Times New Roman" w:hAnsi="Times New Roman" w:cs="Times New Roman"/>
          <w:sz w:val="24"/>
          <w:szCs w:val="24"/>
        </w:rPr>
        <w:t>aquatic) that might be attracted to consume pieces of the biodegradable plastic before it</w:t>
      </w:r>
    </w:p>
    <w:p w14:paraId="737F43BB" w14:textId="25334CBB" w:rsidR="005E46B5" w:rsidRDefault="005E46B5" w:rsidP="009425E6">
      <w:pPr>
        <w:pStyle w:val="ListParagraph"/>
        <w:spacing w:after="0" w:line="240" w:lineRule="auto"/>
        <w:rPr>
          <w:rFonts w:ascii="Times New Roman" w:hAnsi="Times New Roman" w:cs="Times New Roman"/>
          <w:sz w:val="24"/>
          <w:szCs w:val="24"/>
        </w:rPr>
      </w:pPr>
      <w:r w:rsidRPr="00241173">
        <w:rPr>
          <w:rFonts w:ascii="Times New Roman" w:hAnsi="Times New Roman" w:cs="Times New Roman"/>
          <w:sz w:val="24"/>
          <w:szCs w:val="24"/>
        </w:rPr>
        <w:t>has completely degraded in 2 years or secondary metabolites that remain in the soil and are taken up by crops?</w:t>
      </w:r>
    </w:p>
    <w:p w14:paraId="3C136F2F" w14:textId="77777777" w:rsidR="009425E6" w:rsidRPr="00241173" w:rsidRDefault="009425E6" w:rsidP="007F6830">
      <w:pPr>
        <w:pStyle w:val="ListParagraph"/>
        <w:spacing w:after="0" w:line="240" w:lineRule="auto"/>
        <w:rPr>
          <w:rFonts w:ascii="Times New Roman" w:hAnsi="Times New Roman" w:cs="Times New Roman"/>
          <w:sz w:val="24"/>
          <w:szCs w:val="24"/>
        </w:rPr>
      </w:pPr>
    </w:p>
    <w:p w14:paraId="5DDEBF9F" w14:textId="7C8C328B" w:rsidR="006B355D" w:rsidRPr="007F6830" w:rsidRDefault="006B355D" w:rsidP="007F6830">
      <w:pPr>
        <w:spacing w:after="0" w:line="240" w:lineRule="auto"/>
        <w:ind w:left="720"/>
        <w:rPr>
          <w:rFonts w:ascii="Times New Roman" w:hAnsi="Times New Roman" w:cs="Times New Roman"/>
          <w:color w:val="0070C0"/>
          <w:sz w:val="24"/>
          <w:szCs w:val="24"/>
        </w:rPr>
      </w:pPr>
      <w:r w:rsidRPr="007F6830">
        <w:rPr>
          <w:rFonts w:ascii="Times New Roman" w:hAnsi="Times New Roman" w:cs="Times New Roman"/>
          <w:color w:val="0070C0"/>
          <w:sz w:val="24"/>
          <w:szCs w:val="24"/>
          <w:u w:val="single"/>
        </w:rPr>
        <w:t>Summary</w:t>
      </w:r>
      <w:r w:rsidRPr="007F6830">
        <w:rPr>
          <w:rFonts w:ascii="Times New Roman" w:hAnsi="Times New Roman" w:cs="Times New Roman"/>
          <w:color w:val="0070C0"/>
          <w:sz w:val="24"/>
          <w:szCs w:val="24"/>
        </w:rPr>
        <w:t xml:space="preserve">. </w:t>
      </w:r>
      <w:r w:rsidR="005D153B">
        <w:rPr>
          <w:rFonts w:ascii="Times New Roman" w:hAnsi="Times New Roman" w:cs="Times New Roman"/>
          <w:color w:val="0070C0"/>
          <w:sz w:val="24"/>
          <w:szCs w:val="24"/>
        </w:rPr>
        <w:t>The only study we are aware of is with e</w:t>
      </w:r>
      <w:r w:rsidRPr="007F6830">
        <w:rPr>
          <w:rFonts w:ascii="Times New Roman" w:hAnsi="Times New Roman" w:cs="Times New Roman"/>
          <w:color w:val="0070C0"/>
          <w:sz w:val="24"/>
          <w:szCs w:val="24"/>
        </w:rPr>
        <w:t>arthworms</w:t>
      </w:r>
      <w:r w:rsidR="005D153B">
        <w:rPr>
          <w:rFonts w:ascii="Times New Roman" w:hAnsi="Times New Roman" w:cs="Times New Roman"/>
          <w:color w:val="0070C0"/>
          <w:sz w:val="24"/>
          <w:szCs w:val="24"/>
        </w:rPr>
        <w:t>, which</w:t>
      </w:r>
      <w:r w:rsidRPr="007F6830">
        <w:rPr>
          <w:rFonts w:ascii="Times New Roman" w:hAnsi="Times New Roman" w:cs="Times New Roman"/>
          <w:color w:val="0070C0"/>
          <w:sz w:val="24"/>
          <w:szCs w:val="24"/>
        </w:rPr>
        <w:t xml:space="preserve"> have been shown to drag BDMs into </w:t>
      </w:r>
      <w:r w:rsidR="0083577D" w:rsidRPr="007F6830">
        <w:rPr>
          <w:rFonts w:ascii="Times New Roman" w:hAnsi="Times New Roman" w:cs="Times New Roman"/>
          <w:color w:val="0070C0"/>
          <w:sz w:val="24"/>
          <w:szCs w:val="24"/>
        </w:rPr>
        <w:t>t</w:t>
      </w:r>
      <w:r w:rsidRPr="007F6830">
        <w:rPr>
          <w:rFonts w:ascii="Times New Roman" w:hAnsi="Times New Roman" w:cs="Times New Roman"/>
          <w:color w:val="0070C0"/>
          <w:sz w:val="24"/>
          <w:szCs w:val="24"/>
        </w:rPr>
        <w:t xml:space="preserve">heir burrows, and are also able to ingest small BDM fragments (Zhang et al., 2018). In </w:t>
      </w:r>
      <w:r w:rsidR="004837D2" w:rsidRPr="007F6830">
        <w:rPr>
          <w:rFonts w:ascii="Times New Roman" w:hAnsi="Times New Roman" w:cs="Times New Roman"/>
          <w:color w:val="0070C0"/>
          <w:sz w:val="24"/>
          <w:szCs w:val="24"/>
        </w:rPr>
        <w:t>a</w:t>
      </w:r>
      <w:r w:rsidRPr="007F6830">
        <w:rPr>
          <w:rFonts w:ascii="Times New Roman" w:hAnsi="Times New Roman" w:cs="Times New Roman"/>
          <w:color w:val="0070C0"/>
          <w:sz w:val="24"/>
          <w:szCs w:val="24"/>
        </w:rPr>
        <w:t xml:space="preserve"> short duration study, no toxic effects on earthworms was observed (Zhang et al., 2018), although others have reported toxic effects of polystyrene plastic beads (</w:t>
      </w:r>
      <w:r w:rsidR="00663E35">
        <w:rPr>
          <w:rFonts w:ascii="Times New Roman" w:hAnsi="Times New Roman" w:cs="Times New Roman"/>
          <w:color w:val="0070C0"/>
          <w:sz w:val="24"/>
          <w:szCs w:val="24"/>
        </w:rPr>
        <w:t xml:space="preserve">polystyrene is not a BDM; </w:t>
      </w:r>
      <w:r w:rsidR="0058049B" w:rsidRPr="007F6830">
        <w:rPr>
          <w:rFonts w:ascii="Times New Roman" w:hAnsi="Times New Roman" w:cs="Times New Roman"/>
          <w:color w:val="0070C0"/>
          <w:sz w:val="24"/>
          <w:szCs w:val="24"/>
        </w:rPr>
        <w:t>Huerta Lwanga et al., 2016</w:t>
      </w:r>
      <w:r w:rsidRPr="007F6830">
        <w:rPr>
          <w:rFonts w:ascii="Times New Roman" w:hAnsi="Times New Roman" w:cs="Times New Roman"/>
          <w:color w:val="0070C0"/>
          <w:sz w:val="24"/>
          <w:szCs w:val="24"/>
        </w:rPr>
        <w:t xml:space="preserve">). </w:t>
      </w:r>
      <w:r w:rsidR="005E46B5" w:rsidRPr="007F6830">
        <w:rPr>
          <w:rFonts w:ascii="Times New Roman" w:hAnsi="Times New Roman" w:cs="Times New Roman"/>
          <w:color w:val="0070C0"/>
          <w:sz w:val="24"/>
          <w:szCs w:val="24"/>
        </w:rPr>
        <w:t xml:space="preserve">We are not aware of any studies on </w:t>
      </w:r>
      <w:r w:rsidR="000B75F4" w:rsidRPr="007F6830">
        <w:rPr>
          <w:rFonts w:ascii="Times New Roman" w:hAnsi="Times New Roman" w:cs="Times New Roman"/>
          <w:color w:val="0070C0"/>
          <w:sz w:val="24"/>
          <w:szCs w:val="24"/>
        </w:rPr>
        <w:t xml:space="preserve">mammalian livestock nor </w:t>
      </w:r>
      <w:r w:rsidRPr="007F6830">
        <w:rPr>
          <w:rFonts w:ascii="Times New Roman" w:hAnsi="Times New Roman" w:cs="Times New Roman"/>
          <w:color w:val="0070C0"/>
          <w:sz w:val="24"/>
          <w:szCs w:val="24"/>
        </w:rPr>
        <w:t>avian and aquatic organisms with BDMs</w:t>
      </w:r>
      <w:r w:rsidR="005E46B5" w:rsidRPr="007F6830">
        <w:rPr>
          <w:rFonts w:ascii="Times New Roman" w:hAnsi="Times New Roman" w:cs="Times New Roman"/>
          <w:color w:val="0070C0"/>
          <w:sz w:val="24"/>
          <w:szCs w:val="24"/>
        </w:rPr>
        <w:t xml:space="preserve">. </w:t>
      </w:r>
      <w:r w:rsidR="00663E35">
        <w:rPr>
          <w:rFonts w:ascii="Times New Roman" w:hAnsi="Times New Roman" w:cs="Times New Roman"/>
          <w:color w:val="0070C0"/>
          <w:sz w:val="24"/>
          <w:szCs w:val="24"/>
        </w:rPr>
        <w:t xml:space="preserve">We asked colleagues in livestock/animal science and they also echoed that they are not aware of any studies on the effects of BDMs on vertebrates that could consume BDMs. </w:t>
      </w:r>
    </w:p>
    <w:p w14:paraId="61257693" w14:textId="1B64E7BC" w:rsidR="006B355D" w:rsidRDefault="006B355D" w:rsidP="007F6830">
      <w:pPr>
        <w:pStyle w:val="ListParagraph"/>
        <w:tabs>
          <w:tab w:val="left" w:pos="0"/>
        </w:tabs>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br/>
      </w:r>
      <w:r w:rsidR="0000738E">
        <w:rPr>
          <w:rFonts w:ascii="Times New Roman" w:hAnsi="Times New Roman" w:cs="Times New Roman"/>
          <w:color w:val="0070C0"/>
          <w:sz w:val="24"/>
          <w:szCs w:val="24"/>
          <w:u w:val="single"/>
        </w:rPr>
        <w:t>Literature</w:t>
      </w:r>
      <w:r w:rsidRPr="00EC1FE7">
        <w:rPr>
          <w:rFonts w:ascii="Times New Roman" w:hAnsi="Times New Roman" w:cs="Times New Roman"/>
          <w:color w:val="0070C0"/>
          <w:sz w:val="24"/>
          <w:szCs w:val="24"/>
        </w:rPr>
        <w:t>:</w:t>
      </w:r>
    </w:p>
    <w:p w14:paraId="0817D95A" w14:textId="77777777" w:rsidR="007D58CB" w:rsidRDefault="0058049B" w:rsidP="007F6830">
      <w:pPr>
        <w:pStyle w:val="ListParagraph"/>
        <w:numPr>
          <w:ilvl w:val="0"/>
          <w:numId w:val="19"/>
        </w:numPr>
        <w:spacing w:after="0" w:line="240" w:lineRule="auto"/>
        <w:rPr>
          <w:rFonts w:ascii="Times New Roman" w:hAnsi="Times New Roman" w:cs="Times New Roman"/>
          <w:color w:val="0070C0"/>
          <w:sz w:val="24"/>
          <w:szCs w:val="24"/>
        </w:rPr>
      </w:pPr>
      <w:r w:rsidRPr="007D58CB">
        <w:rPr>
          <w:rFonts w:ascii="Times New Roman" w:hAnsi="Times New Roman" w:cs="Times New Roman"/>
          <w:color w:val="0070C0"/>
          <w:sz w:val="24"/>
          <w:szCs w:val="24"/>
        </w:rPr>
        <w:t xml:space="preserve">Huerta Lwanga, E., Gertsen, H., Gooren, H., Peters, P., Salanki, T., van der Ploeg, M., Besseling, E., Koelmans, A. A. and Geissen, V. (2016). Microplastics in the terrestrial ecosystem: Implications for Lumbricus terrestris (Oligochaeta, Lumbricidae). Environ. Sci. Technol. 50, 2685-2691. </w:t>
      </w:r>
    </w:p>
    <w:p w14:paraId="1DF64628" w14:textId="225A9521" w:rsidR="007D58CB" w:rsidRPr="00873DC3" w:rsidRDefault="007D58CB" w:rsidP="007F6830">
      <w:pPr>
        <w:pStyle w:val="ListParagraph"/>
        <w:numPr>
          <w:ilvl w:val="0"/>
          <w:numId w:val="19"/>
        </w:numPr>
        <w:spacing w:after="0" w:line="240" w:lineRule="auto"/>
        <w:rPr>
          <w:rFonts w:ascii="Times New Roman" w:hAnsi="Times New Roman" w:cs="Times New Roman"/>
          <w:color w:val="0070C0"/>
          <w:sz w:val="24"/>
          <w:szCs w:val="24"/>
        </w:rPr>
      </w:pPr>
      <w:r w:rsidRPr="00873DC3">
        <w:rPr>
          <w:rFonts w:ascii="Times New Roman" w:hAnsi="Times New Roman" w:cs="Times New Roman"/>
          <w:color w:val="0070C0"/>
          <w:sz w:val="24"/>
          <w:szCs w:val="24"/>
        </w:rPr>
        <w:t xml:space="preserve">Zhang, L., H. Y. Sintim, A. I. Bary, D. G. Hayes, L. C. Wadsworth, M. B. Anunciado, and M. Flury, Interaction of Lumbricus terrestris with macroscopic polyethylene and biodegradable plastic mulch, Sci. Total Environ., 635, 1600–1608, 2018. </w:t>
      </w:r>
    </w:p>
    <w:p w14:paraId="692E87C3" w14:textId="0BEE3B22" w:rsidR="00D018FC" w:rsidRPr="0058049B" w:rsidRDefault="00D018FC" w:rsidP="007F6830">
      <w:pPr>
        <w:pStyle w:val="ListParagraph"/>
        <w:spacing w:after="0" w:line="240" w:lineRule="auto"/>
        <w:ind w:left="1080"/>
        <w:rPr>
          <w:rFonts w:ascii="Times New Roman" w:hAnsi="Times New Roman" w:cs="Times New Roman"/>
          <w:color w:val="0070C0"/>
          <w:sz w:val="24"/>
          <w:szCs w:val="24"/>
        </w:rPr>
      </w:pPr>
    </w:p>
    <w:p w14:paraId="38FD0EC2" w14:textId="391B34D5" w:rsidR="002F479D" w:rsidRPr="00241173" w:rsidRDefault="00B46C09" w:rsidP="007F6830">
      <w:pPr>
        <w:spacing w:after="0" w:line="240" w:lineRule="auto"/>
        <w:rPr>
          <w:rFonts w:ascii="Times New Roman" w:hAnsi="Times New Roman" w:cs="Times New Roman"/>
          <w:b/>
          <w:bCs/>
          <w:sz w:val="24"/>
          <w:szCs w:val="24"/>
        </w:rPr>
      </w:pPr>
      <w:r w:rsidRPr="00241173">
        <w:rPr>
          <w:rFonts w:ascii="Times New Roman" w:hAnsi="Times New Roman" w:cs="Times New Roman"/>
          <w:b/>
          <w:bCs/>
          <w:sz w:val="24"/>
          <w:szCs w:val="24"/>
        </w:rPr>
        <w:t>Biodegradability</w:t>
      </w:r>
      <w:r w:rsidR="008420E1" w:rsidRPr="00241173">
        <w:rPr>
          <w:rFonts w:ascii="Times New Roman" w:hAnsi="Times New Roman" w:cs="Times New Roman"/>
          <w:b/>
          <w:bCs/>
          <w:sz w:val="24"/>
          <w:szCs w:val="24"/>
        </w:rPr>
        <w:t xml:space="preserve"> of BDMs</w:t>
      </w:r>
    </w:p>
    <w:p w14:paraId="0581E796" w14:textId="0CAD3C99" w:rsidR="00381BE4" w:rsidRPr="005C6691" w:rsidRDefault="007E153B" w:rsidP="00601E83">
      <w:pPr>
        <w:pStyle w:val="ListParagraph"/>
        <w:numPr>
          <w:ilvl w:val="0"/>
          <w:numId w:val="7"/>
        </w:numPr>
        <w:spacing w:after="0" w:line="240" w:lineRule="auto"/>
        <w:rPr>
          <w:rFonts w:ascii="Times New Roman" w:hAnsi="Times New Roman" w:cs="Times New Roman"/>
          <w:color w:val="0070C0"/>
          <w:sz w:val="24"/>
          <w:szCs w:val="24"/>
          <w:u w:val="single"/>
        </w:rPr>
      </w:pPr>
      <w:r w:rsidRPr="00B46C09">
        <w:rPr>
          <w:rFonts w:ascii="Times New Roman" w:hAnsi="Times New Roman" w:cs="Times New Roman"/>
          <w:sz w:val="24"/>
          <w:szCs w:val="24"/>
        </w:rPr>
        <w:t xml:space="preserve">Are there metabolites or breakdown products of these mulches that do not fully decompose? </w:t>
      </w:r>
      <w:r w:rsidR="00B46C09" w:rsidRPr="00B46C09">
        <w:rPr>
          <w:rFonts w:ascii="Times New Roman" w:hAnsi="Times New Roman" w:cs="Times New Roman"/>
          <w:sz w:val="24"/>
          <w:szCs w:val="24"/>
        </w:rPr>
        <w:t>If so, is there an effect upon soil health or biological life? Do any of these mulches fully decompose?</w:t>
      </w:r>
    </w:p>
    <w:p w14:paraId="6CFA8110" w14:textId="77777777" w:rsidR="005C6691" w:rsidRPr="00B46C09" w:rsidRDefault="005C6691" w:rsidP="00601E83">
      <w:pPr>
        <w:pStyle w:val="ListParagraph"/>
        <w:spacing w:after="0" w:line="240" w:lineRule="auto"/>
        <w:rPr>
          <w:rFonts w:ascii="Times New Roman" w:hAnsi="Times New Roman" w:cs="Times New Roman"/>
          <w:color w:val="0070C0"/>
          <w:sz w:val="24"/>
          <w:szCs w:val="24"/>
          <w:u w:val="single"/>
        </w:rPr>
      </w:pPr>
    </w:p>
    <w:p w14:paraId="31E45277" w14:textId="753C0C48" w:rsidR="00AC67EE" w:rsidRDefault="00381BE4" w:rsidP="00AC67EE">
      <w:pPr>
        <w:pStyle w:val="ListParagraph"/>
        <w:tabs>
          <w:tab w:val="left" w:pos="270"/>
        </w:tabs>
        <w:spacing w:after="0" w:line="240" w:lineRule="auto"/>
        <w:rPr>
          <w:rFonts w:ascii="Times New Roman" w:hAnsi="Times New Roman" w:cs="Times New Roman"/>
          <w:color w:val="0070C0"/>
          <w:sz w:val="24"/>
          <w:szCs w:val="24"/>
          <w:lang w:val="en-GB"/>
        </w:rPr>
      </w:pPr>
      <w:r w:rsidRPr="007766E2">
        <w:rPr>
          <w:rFonts w:ascii="Times New Roman" w:hAnsi="Times New Roman" w:cs="Times New Roman"/>
          <w:color w:val="0070C0"/>
          <w:sz w:val="24"/>
          <w:szCs w:val="24"/>
          <w:u w:val="single"/>
        </w:rPr>
        <w:t>Summary</w:t>
      </w:r>
      <w:r w:rsidRPr="007766E2">
        <w:rPr>
          <w:rFonts w:ascii="Times New Roman" w:hAnsi="Times New Roman" w:cs="Times New Roman"/>
          <w:color w:val="0070C0"/>
          <w:sz w:val="24"/>
          <w:szCs w:val="24"/>
        </w:rPr>
        <w:t xml:space="preserve">. </w:t>
      </w:r>
      <w:r w:rsidR="00526A80" w:rsidRPr="007766E2">
        <w:rPr>
          <w:rFonts w:ascii="Times New Roman" w:hAnsi="Times New Roman" w:cs="Times New Roman"/>
          <w:color w:val="0070C0"/>
          <w:sz w:val="24"/>
          <w:szCs w:val="24"/>
        </w:rPr>
        <w:t>We are not aware of any metabolites or breakdown products of BDMs</w:t>
      </w:r>
      <w:r w:rsidR="00CB6B58">
        <w:rPr>
          <w:rFonts w:ascii="Times New Roman" w:hAnsi="Times New Roman" w:cs="Times New Roman"/>
          <w:color w:val="0070C0"/>
          <w:sz w:val="24"/>
          <w:szCs w:val="24"/>
        </w:rPr>
        <w:t>’ polymeric constituents</w:t>
      </w:r>
      <w:r w:rsidR="00526A80" w:rsidRPr="007766E2">
        <w:rPr>
          <w:rFonts w:ascii="Times New Roman" w:hAnsi="Times New Roman" w:cs="Times New Roman"/>
          <w:color w:val="0070C0"/>
          <w:sz w:val="24"/>
          <w:szCs w:val="24"/>
        </w:rPr>
        <w:t xml:space="preserve"> that have a deleterious effect on soil health (including soil biology; please see the response</w:t>
      </w:r>
      <w:r w:rsidR="005C6691">
        <w:rPr>
          <w:rFonts w:ascii="Times New Roman" w:hAnsi="Times New Roman" w:cs="Times New Roman"/>
          <w:color w:val="0070C0"/>
          <w:sz w:val="24"/>
          <w:szCs w:val="24"/>
        </w:rPr>
        <w:t>s above</w:t>
      </w:r>
      <w:r w:rsidR="00526A80" w:rsidRPr="007766E2">
        <w:rPr>
          <w:rFonts w:ascii="Times New Roman" w:hAnsi="Times New Roman" w:cs="Times New Roman"/>
          <w:color w:val="0070C0"/>
          <w:sz w:val="24"/>
          <w:szCs w:val="24"/>
        </w:rPr>
        <w:t xml:space="preserve">). It’s also important to note that </w:t>
      </w:r>
      <w:r w:rsidR="00A46160">
        <w:rPr>
          <w:rFonts w:ascii="Times New Roman" w:hAnsi="Times New Roman" w:cs="Times New Roman"/>
          <w:color w:val="0070C0"/>
          <w:sz w:val="24"/>
          <w:szCs w:val="24"/>
        </w:rPr>
        <w:t xml:space="preserve">some </w:t>
      </w:r>
      <w:r w:rsidR="007E153B" w:rsidRPr="007766E2">
        <w:rPr>
          <w:rFonts w:ascii="Times New Roman" w:hAnsi="Times New Roman" w:cs="Times New Roman"/>
          <w:color w:val="0070C0"/>
          <w:sz w:val="24"/>
          <w:szCs w:val="24"/>
        </w:rPr>
        <w:t xml:space="preserve">commercially available BDMs are composed of a blend of </w:t>
      </w:r>
      <w:r w:rsidR="00526A80" w:rsidRPr="007766E2">
        <w:rPr>
          <w:rFonts w:ascii="Times New Roman" w:hAnsi="Times New Roman" w:cs="Times New Roman"/>
          <w:color w:val="0070C0"/>
          <w:sz w:val="24"/>
          <w:szCs w:val="24"/>
        </w:rPr>
        <w:t xml:space="preserve">synthetic and biobased </w:t>
      </w:r>
      <w:r w:rsidR="007E153B" w:rsidRPr="007766E2">
        <w:rPr>
          <w:rFonts w:ascii="Times New Roman" w:hAnsi="Times New Roman" w:cs="Times New Roman"/>
          <w:color w:val="0070C0"/>
          <w:sz w:val="24"/>
          <w:szCs w:val="24"/>
        </w:rPr>
        <w:t>polyesters</w:t>
      </w:r>
      <w:r w:rsidR="00106DE7">
        <w:rPr>
          <w:rFonts w:ascii="Times New Roman" w:hAnsi="Times New Roman" w:cs="Times New Roman"/>
          <w:color w:val="0070C0"/>
          <w:sz w:val="24"/>
          <w:szCs w:val="24"/>
        </w:rPr>
        <w:t>,</w:t>
      </w:r>
      <w:r w:rsidR="007E153B" w:rsidRPr="007766E2">
        <w:rPr>
          <w:rFonts w:ascii="Times New Roman" w:hAnsi="Times New Roman" w:cs="Times New Roman"/>
          <w:color w:val="0070C0"/>
          <w:sz w:val="24"/>
          <w:szCs w:val="24"/>
        </w:rPr>
        <w:t xml:space="preserve"> and </w:t>
      </w:r>
      <w:r w:rsidR="00106DE7">
        <w:rPr>
          <w:rFonts w:ascii="Times New Roman" w:hAnsi="Times New Roman" w:cs="Times New Roman"/>
          <w:color w:val="0070C0"/>
          <w:sz w:val="24"/>
          <w:szCs w:val="24"/>
        </w:rPr>
        <w:t xml:space="preserve">some contain </w:t>
      </w:r>
      <w:r w:rsidR="007E153B" w:rsidRPr="007766E2">
        <w:rPr>
          <w:rFonts w:ascii="Times New Roman" w:hAnsi="Times New Roman" w:cs="Times New Roman"/>
          <w:color w:val="0070C0"/>
          <w:sz w:val="24"/>
          <w:szCs w:val="24"/>
        </w:rPr>
        <w:t>starches</w:t>
      </w:r>
      <w:r w:rsidR="005C6691">
        <w:rPr>
          <w:rFonts w:ascii="Times New Roman" w:hAnsi="Times New Roman" w:cs="Times New Roman"/>
          <w:color w:val="0070C0"/>
          <w:sz w:val="24"/>
          <w:szCs w:val="24"/>
        </w:rPr>
        <w:t xml:space="preserve">. </w:t>
      </w:r>
      <w:r w:rsidR="00CB6B58">
        <w:rPr>
          <w:rFonts w:ascii="Times New Roman" w:hAnsi="Times New Roman" w:cs="Times New Roman"/>
          <w:color w:val="0070C0"/>
          <w:sz w:val="24"/>
          <w:szCs w:val="24"/>
        </w:rPr>
        <w:t xml:space="preserve">However, </w:t>
      </w:r>
      <w:r w:rsidR="00E00613">
        <w:rPr>
          <w:rFonts w:ascii="Times New Roman" w:hAnsi="Times New Roman" w:cs="Times New Roman"/>
          <w:color w:val="0070C0"/>
          <w:sz w:val="24"/>
          <w:szCs w:val="24"/>
        </w:rPr>
        <w:t xml:space="preserve">BDMs also contain inorganic constituents (e.g., </w:t>
      </w:r>
      <w:r w:rsidR="00CB6B58">
        <w:rPr>
          <w:rFonts w:ascii="Times New Roman" w:hAnsi="Times New Roman" w:cs="Times New Roman"/>
          <w:color w:val="0070C0"/>
          <w:sz w:val="24"/>
          <w:szCs w:val="24"/>
        </w:rPr>
        <w:t>colorants, fillers, and plasticizers</w:t>
      </w:r>
      <w:r w:rsidR="00E00613">
        <w:rPr>
          <w:rFonts w:ascii="Times New Roman" w:hAnsi="Times New Roman" w:cs="Times New Roman"/>
          <w:color w:val="0070C0"/>
          <w:sz w:val="24"/>
          <w:szCs w:val="24"/>
        </w:rPr>
        <w:t>)</w:t>
      </w:r>
      <w:r w:rsidR="00CB6B58">
        <w:rPr>
          <w:rFonts w:ascii="Times New Roman" w:hAnsi="Times New Roman" w:cs="Times New Roman"/>
          <w:color w:val="0070C0"/>
          <w:sz w:val="24"/>
          <w:szCs w:val="24"/>
        </w:rPr>
        <w:t xml:space="preserve"> that may be released during biodegradation. These components may</w:t>
      </w:r>
      <w:r w:rsidR="00E00613">
        <w:rPr>
          <w:rFonts w:ascii="Times New Roman" w:hAnsi="Times New Roman" w:cs="Times New Roman"/>
          <w:color w:val="0070C0"/>
          <w:sz w:val="24"/>
          <w:szCs w:val="24"/>
        </w:rPr>
        <w:t xml:space="preserve"> not decompose.</w:t>
      </w:r>
      <w:r w:rsidR="00A46160">
        <w:rPr>
          <w:rFonts w:ascii="Times New Roman" w:hAnsi="Times New Roman" w:cs="Times New Roman"/>
          <w:color w:val="0070C0"/>
          <w:sz w:val="24"/>
          <w:szCs w:val="24"/>
        </w:rPr>
        <w:t xml:space="preserve"> </w:t>
      </w:r>
      <w:r w:rsidR="00AC67EE">
        <w:rPr>
          <w:rFonts w:ascii="Times New Roman" w:hAnsi="Times New Roman" w:cs="Times New Roman"/>
          <w:color w:val="0070C0"/>
          <w:sz w:val="24"/>
          <w:szCs w:val="24"/>
        </w:rPr>
        <w:t>However, the EN 17033 standard also regulates heavy metals content and prohibits the presence of substances of very high concern (SVHC) in order to reduce the environmental impact of BDMs.</w:t>
      </w:r>
    </w:p>
    <w:p w14:paraId="04F25D97" w14:textId="5F505203" w:rsidR="007766E2" w:rsidRDefault="005C6691" w:rsidP="00601E83">
      <w:pPr>
        <w:pStyle w:val="ListParagraph"/>
        <w:tabs>
          <w:tab w:val="left" w:pos="270"/>
        </w:tabs>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BDMs </w:t>
      </w:r>
      <w:r w:rsidR="00B24502">
        <w:rPr>
          <w:rFonts w:ascii="Times New Roman" w:hAnsi="Times New Roman" w:cs="Times New Roman"/>
          <w:color w:val="0070C0"/>
          <w:sz w:val="24"/>
          <w:szCs w:val="24"/>
        </w:rPr>
        <w:t xml:space="preserve">that </w:t>
      </w:r>
      <w:r>
        <w:rPr>
          <w:rFonts w:ascii="Times New Roman" w:hAnsi="Times New Roman" w:cs="Times New Roman"/>
          <w:color w:val="0070C0"/>
          <w:sz w:val="24"/>
          <w:szCs w:val="24"/>
        </w:rPr>
        <w:t xml:space="preserve">are </w:t>
      </w:r>
      <w:r w:rsidR="00B24502">
        <w:rPr>
          <w:rFonts w:ascii="Times New Roman" w:hAnsi="Times New Roman" w:cs="Times New Roman"/>
          <w:color w:val="0070C0"/>
          <w:sz w:val="24"/>
          <w:szCs w:val="24"/>
        </w:rPr>
        <w:t xml:space="preserve">100% </w:t>
      </w:r>
      <w:r w:rsidR="00B24502" w:rsidRPr="007766E2">
        <w:rPr>
          <w:rFonts w:ascii="Times New Roman" w:hAnsi="Times New Roman" w:cs="Times New Roman"/>
          <w:color w:val="0070C0"/>
          <w:sz w:val="24"/>
          <w:szCs w:val="24"/>
        </w:rPr>
        <w:t>biobased</w:t>
      </w:r>
      <w:r w:rsidR="00B24502">
        <w:rPr>
          <w:rFonts w:ascii="Times New Roman" w:hAnsi="Times New Roman" w:cs="Times New Roman"/>
          <w:color w:val="0070C0"/>
          <w:sz w:val="24"/>
          <w:szCs w:val="24"/>
        </w:rPr>
        <w:t xml:space="preserve"> are </w:t>
      </w:r>
      <w:r>
        <w:rPr>
          <w:rFonts w:ascii="Times New Roman" w:hAnsi="Times New Roman" w:cs="Times New Roman"/>
          <w:color w:val="0070C0"/>
          <w:sz w:val="24"/>
          <w:szCs w:val="24"/>
        </w:rPr>
        <w:t xml:space="preserve">not </w:t>
      </w:r>
      <w:r w:rsidR="00526A80" w:rsidRPr="007766E2">
        <w:rPr>
          <w:rFonts w:ascii="Times New Roman" w:hAnsi="Times New Roman" w:cs="Times New Roman"/>
          <w:color w:val="0070C0"/>
          <w:sz w:val="24"/>
          <w:szCs w:val="24"/>
        </w:rPr>
        <w:t>commercially available</w:t>
      </w:r>
      <w:r w:rsidR="00A46160">
        <w:rPr>
          <w:rFonts w:ascii="Times New Roman" w:hAnsi="Times New Roman" w:cs="Times New Roman"/>
          <w:color w:val="0070C0"/>
          <w:sz w:val="24"/>
          <w:szCs w:val="24"/>
        </w:rPr>
        <w:t xml:space="preserve"> and are “cost prohibitive”</w:t>
      </w:r>
      <w:r w:rsidR="00526A80" w:rsidRPr="007766E2">
        <w:rPr>
          <w:rFonts w:ascii="Times New Roman" w:hAnsi="Times New Roman" w:cs="Times New Roman"/>
          <w:color w:val="0070C0"/>
          <w:sz w:val="24"/>
          <w:szCs w:val="24"/>
        </w:rPr>
        <w:t xml:space="preserve">. The highest percentage of biobased content is 60% at the time of this writing </w:t>
      </w:r>
      <w:r>
        <w:rPr>
          <w:rFonts w:ascii="Times New Roman" w:hAnsi="Times New Roman" w:cs="Times New Roman"/>
          <w:color w:val="0070C0"/>
          <w:sz w:val="24"/>
          <w:szCs w:val="24"/>
        </w:rPr>
        <w:t>(available in Italy)</w:t>
      </w:r>
      <w:r w:rsidR="00B24502">
        <w:rPr>
          <w:rFonts w:ascii="Times New Roman" w:hAnsi="Times New Roman" w:cs="Times New Roman"/>
          <w:color w:val="0070C0"/>
          <w:sz w:val="24"/>
          <w:szCs w:val="24"/>
        </w:rPr>
        <w:t>. I</w:t>
      </w:r>
      <w:r w:rsidR="007766E2">
        <w:rPr>
          <w:rFonts w:ascii="Times New Roman" w:hAnsi="Times New Roman" w:cs="Times New Roman"/>
          <w:color w:val="0070C0"/>
          <w:sz w:val="24"/>
          <w:szCs w:val="24"/>
        </w:rPr>
        <w:t>t</w:t>
      </w:r>
      <w:r w:rsidR="00B24502">
        <w:rPr>
          <w:rFonts w:ascii="Times New Roman" w:hAnsi="Times New Roman" w:cs="Times New Roman"/>
          <w:color w:val="0070C0"/>
          <w:sz w:val="24"/>
          <w:szCs w:val="24"/>
        </w:rPr>
        <w:t xml:space="preserve"> i</w:t>
      </w:r>
      <w:r w:rsidR="007766E2">
        <w:rPr>
          <w:rFonts w:ascii="Times New Roman" w:hAnsi="Times New Roman" w:cs="Times New Roman"/>
          <w:color w:val="0070C0"/>
          <w:sz w:val="24"/>
          <w:szCs w:val="24"/>
        </w:rPr>
        <w:t xml:space="preserve">s important to note that </w:t>
      </w:r>
      <w:r w:rsidR="00526A80" w:rsidRPr="00663E35">
        <w:rPr>
          <w:rFonts w:ascii="Times New Roman" w:hAnsi="Times New Roman" w:cs="Times New Roman"/>
          <w:color w:val="0070C0"/>
          <w:sz w:val="24"/>
          <w:szCs w:val="24"/>
          <w:u w:val="single"/>
        </w:rPr>
        <w:t>biobased content does not correlate with degradation</w:t>
      </w:r>
      <w:r w:rsidR="00663E35">
        <w:rPr>
          <w:rFonts w:ascii="Times New Roman" w:hAnsi="Times New Roman" w:cs="Times New Roman"/>
          <w:color w:val="0070C0"/>
          <w:sz w:val="24"/>
          <w:szCs w:val="24"/>
        </w:rPr>
        <w:t xml:space="preserve"> (a common misconception)</w:t>
      </w:r>
      <w:r w:rsidR="00526A80" w:rsidRPr="007766E2">
        <w:rPr>
          <w:rFonts w:ascii="Times New Roman" w:hAnsi="Times New Roman" w:cs="Times New Roman"/>
          <w:color w:val="0070C0"/>
          <w:sz w:val="24"/>
          <w:szCs w:val="24"/>
        </w:rPr>
        <w:t>.</w:t>
      </w:r>
      <w:r w:rsidR="007E153B" w:rsidRPr="007766E2">
        <w:rPr>
          <w:rFonts w:ascii="Times New Roman" w:hAnsi="Times New Roman" w:cs="Times New Roman"/>
          <w:color w:val="0070C0"/>
          <w:sz w:val="24"/>
          <w:szCs w:val="24"/>
        </w:rPr>
        <w:t xml:space="preserve"> </w:t>
      </w:r>
      <w:r w:rsidR="00D7487F">
        <w:rPr>
          <w:rFonts w:ascii="Times New Roman" w:hAnsi="Times New Roman" w:cs="Times New Roman"/>
          <w:color w:val="0070C0"/>
          <w:sz w:val="24"/>
          <w:szCs w:val="24"/>
        </w:rPr>
        <w:t>Furthermore, d</w:t>
      </w:r>
      <w:r w:rsidR="007E153B" w:rsidRPr="007766E2">
        <w:rPr>
          <w:rFonts w:ascii="Times New Roman" w:hAnsi="Times New Roman" w:cs="Times New Roman"/>
          <w:color w:val="0070C0"/>
          <w:sz w:val="24"/>
          <w:szCs w:val="24"/>
        </w:rPr>
        <w:t>egradation rate</w:t>
      </w:r>
      <w:r w:rsidR="00526A80" w:rsidRPr="007766E2">
        <w:rPr>
          <w:rFonts w:ascii="Times New Roman" w:hAnsi="Times New Roman" w:cs="Times New Roman"/>
          <w:color w:val="0070C0"/>
          <w:sz w:val="24"/>
          <w:szCs w:val="24"/>
        </w:rPr>
        <w:t>s</w:t>
      </w:r>
      <w:r w:rsidR="007E153B" w:rsidRPr="007766E2">
        <w:rPr>
          <w:rFonts w:ascii="Times New Roman" w:hAnsi="Times New Roman" w:cs="Times New Roman"/>
          <w:color w:val="0070C0"/>
          <w:sz w:val="24"/>
          <w:szCs w:val="24"/>
        </w:rPr>
        <w:t xml:space="preserve"> can vary under diverse soil and environmental conditions</w:t>
      </w:r>
      <w:r w:rsidR="00526A80" w:rsidRPr="007766E2">
        <w:rPr>
          <w:rFonts w:ascii="Times New Roman" w:hAnsi="Times New Roman" w:cs="Times New Roman"/>
          <w:color w:val="0070C0"/>
          <w:sz w:val="24"/>
          <w:szCs w:val="24"/>
        </w:rPr>
        <w:t xml:space="preserve"> </w:t>
      </w:r>
      <w:r w:rsidR="00B7416D" w:rsidRPr="007766E2">
        <w:rPr>
          <w:rFonts w:ascii="Times New Roman" w:hAnsi="Times New Roman" w:cs="Times New Roman"/>
          <w:color w:val="0070C0"/>
          <w:sz w:val="24"/>
          <w:szCs w:val="24"/>
        </w:rPr>
        <w:t>with soil temperature, moisture, and soil microbial composition having the biggest influence on degradation</w:t>
      </w:r>
      <w:r w:rsidR="002F72A2">
        <w:rPr>
          <w:rFonts w:ascii="Times New Roman" w:hAnsi="Times New Roman" w:cs="Times New Roman"/>
          <w:color w:val="0070C0"/>
          <w:sz w:val="24"/>
          <w:szCs w:val="24"/>
        </w:rPr>
        <w:t>, along with physicochemical changes of the BDMs resulting from environmental weathering during the cropping season</w:t>
      </w:r>
      <w:r w:rsidR="00B7416D" w:rsidRPr="007766E2">
        <w:rPr>
          <w:rFonts w:ascii="Times New Roman" w:hAnsi="Times New Roman" w:cs="Times New Roman"/>
          <w:color w:val="0070C0"/>
          <w:sz w:val="24"/>
          <w:szCs w:val="24"/>
        </w:rPr>
        <w:t xml:space="preserve"> </w:t>
      </w:r>
      <w:r w:rsidR="00526A80" w:rsidRPr="007766E2">
        <w:rPr>
          <w:rFonts w:ascii="Times New Roman" w:hAnsi="Times New Roman" w:cs="Times New Roman"/>
          <w:color w:val="0070C0"/>
          <w:sz w:val="24"/>
          <w:szCs w:val="24"/>
        </w:rPr>
        <w:t>(</w:t>
      </w:r>
      <w:r w:rsidR="00A46160">
        <w:rPr>
          <w:rFonts w:ascii="Times New Roman" w:hAnsi="Times New Roman" w:cs="Times New Roman"/>
          <w:color w:val="0070C0"/>
          <w:sz w:val="24"/>
          <w:szCs w:val="24"/>
        </w:rPr>
        <w:t xml:space="preserve">Anunciado, 2020; </w:t>
      </w:r>
      <w:r w:rsidR="004814C2">
        <w:rPr>
          <w:rFonts w:ascii="Times New Roman" w:hAnsi="Times New Roman" w:cs="Times New Roman"/>
          <w:color w:val="0070C0"/>
          <w:sz w:val="24"/>
          <w:szCs w:val="24"/>
        </w:rPr>
        <w:t>Calmon et al.</w:t>
      </w:r>
      <w:r w:rsidR="00BF0116">
        <w:rPr>
          <w:rFonts w:ascii="Times New Roman" w:hAnsi="Times New Roman" w:cs="Times New Roman"/>
          <w:color w:val="0070C0"/>
          <w:sz w:val="24"/>
          <w:szCs w:val="24"/>
        </w:rPr>
        <w:t xml:space="preserve">,1999; </w:t>
      </w:r>
      <w:r w:rsidR="00AB1058">
        <w:rPr>
          <w:rFonts w:ascii="Times New Roman" w:hAnsi="Times New Roman" w:cs="Times New Roman"/>
          <w:color w:val="0070C0"/>
          <w:sz w:val="24"/>
          <w:szCs w:val="24"/>
        </w:rPr>
        <w:t xml:space="preserve">English, 2019; </w:t>
      </w:r>
      <w:r w:rsidR="0015462B">
        <w:rPr>
          <w:rFonts w:ascii="Times New Roman" w:hAnsi="Times New Roman" w:cs="Times New Roman"/>
          <w:color w:val="0070C0"/>
          <w:sz w:val="24"/>
          <w:szCs w:val="24"/>
        </w:rPr>
        <w:t>Sintim et al., 2019</w:t>
      </w:r>
      <w:r w:rsidR="00A46160">
        <w:rPr>
          <w:rFonts w:ascii="Times New Roman" w:hAnsi="Times New Roman" w:cs="Times New Roman"/>
          <w:color w:val="0070C0"/>
          <w:sz w:val="24"/>
          <w:szCs w:val="24"/>
        </w:rPr>
        <w:t>)</w:t>
      </w:r>
      <w:r w:rsidR="007E153B" w:rsidRPr="007766E2">
        <w:rPr>
          <w:rFonts w:ascii="Times New Roman" w:hAnsi="Times New Roman" w:cs="Times New Roman"/>
          <w:color w:val="0070C0"/>
          <w:sz w:val="24"/>
          <w:szCs w:val="24"/>
        </w:rPr>
        <w:t>.</w:t>
      </w:r>
      <w:r w:rsidR="00526A80" w:rsidRPr="007766E2">
        <w:rPr>
          <w:rFonts w:ascii="Times New Roman" w:hAnsi="Times New Roman" w:cs="Times New Roman"/>
          <w:color w:val="0070C0"/>
          <w:sz w:val="24"/>
          <w:szCs w:val="24"/>
        </w:rPr>
        <w:t xml:space="preserve"> </w:t>
      </w:r>
      <w:r w:rsidR="00066CF9">
        <w:rPr>
          <w:rFonts w:ascii="Times New Roman" w:hAnsi="Times New Roman" w:cs="Times New Roman"/>
          <w:color w:val="0070C0"/>
          <w:sz w:val="24"/>
          <w:szCs w:val="24"/>
        </w:rPr>
        <w:t xml:space="preserve">Tillage practices have also been </w:t>
      </w:r>
      <w:r w:rsidR="00EA0D5A" w:rsidRPr="00EA0D5A">
        <w:rPr>
          <w:rFonts w:ascii="Times New Roman" w:hAnsi="Times New Roman" w:cs="Times New Roman"/>
          <w:color w:val="0070C0"/>
          <w:sz w:val="24"/>
          <w:szCs w:val="24"/>
        </w:rPr>
        <w:t xml:space="preserve">anecdotally </w:t>
      </w:r>
      <w:r w:rsidR="00066CF9">
        <w:rPr>
          <w:rFonts w:ascii="Times New Roman" w:hAnsi="Times New Roman" w:cs="Times New Roman"/>
          <w:color w:val="0070C0"/>
          <w:sz w:val="24"/>
          <w:szCs w:val="24"/>
        </w:rPr>
        <w:t>reported to influence degradation rates</w:t>
      </w:r>
      <w:r>
        <w:rPr>
          <w:rFonts w:ascii="Times New Roman" w:hAnsi="Times New Roman" w:cs="Times New Roman"/>
          <w:color w:val="0070C0"/>
          <w:sz w:val="24"/>
          <w:szCs w:val="24"/>
        </w:rPr>
        <w:t xml:space="preserve"> due to its impact on fragment size and surface area available to soil microorganisms</w:t>
      </w:r>
      <w:r w:rsidR="00066CF9">
        <w:rPr>
          <w:rFonts w:ascii="Times New Roman" w:hAnsi="Times New Roman" w:cs="Times New Roman"/>
          <w:color w:val="0070C0"/>
          <w:sz w:val="24"/>
          <w:szCs w:val="24"/>
        </w:rPr>
        <w:t xml:space="preserve">. </w:t>
      </w:r>
      <w:r w:rsidR="00526A80" w:rsidRPr="007766E2">
        <w:rPr>
          <w:rFonts w:ascii="Times New Roman" w:hAnsi="Times New Roman" w:cs="Times New Roman"/>
          <w:color w:val="0070C0"/>
          <w:sz w:val="24"/>
          <w:szCs w:val="24"/>
        </w:rPr>
        <w:t xml:space="preserve">However, for a BDM to be considered biodegradable, it should at a minimum meet </w:t>
      </w:r>
      <w:r w:rsidR="00B7416D" w:rsidRPr="007766E2">
        <w:rPr>
          <w:rFonts w:ascii="Times New Roman" w:hAnsi="Times New Roman" w:cs="Times New Roman"/>
          <w:color w:val="0070C0"/>
          <w:sz w:val="24"/>
          <w:szCs w:val="24"/>
        </w:rPr>
        <w:t>compostability</w:t>
      </w:r>
      <w:r w:rsidR="00526A80" w:rsidRPr="007766E2">
        <w:rPr>
          <w:rFonts w:ascii="Times New Roman" w:hAnsi="Times New Roman" w:cs="Times New Roman"/>
          <w:color w:val="0070C0"/>
          <w:sz w:val="24"/>
          <w:szCs w:val="24"/>
        </w:rPr>
        <w:t xml:space="preserve"> and soil biodegradation standards</w:t>
      </w:r>
      <w:r w:rsidR="00B7416D" w:rsidRPr="007766E2">
        <w:rPr>
          <w:rFonts w:ascii="Times New Roman" w:hAnsi="Times New Roman" w:cs="Times New Roman"/>
          <w:color w:val="0070C0"/>
          <w:sz w:val="24"/>
          <w:szCs w:val="24"/>
        </w:rPr>
        <w:t xml:space="preserve">. </w:t>
      </w:r>
      <w:r w:rsidR="00526A80" w:rsidRPr="007766E2">
        <w:rPr>
          <w:rFonts w:ascii="Times New Roman" w:hAnsi="Times New Roman" w:cs="Times New Roman"/>
          <w:color w:val="0070C0"/>
          <w:sz w:val="24"/>
          <w:szCs w:val="24"/>
        </w:rPr>
        <w:t>ASTM D6400</w:t>
      </w:r>
      <w:r w:rsidR="002F72A2">
        <w:rPr>
          <w:rFonts w:ascii="Times New Roman" w:hAnsi="Times New Roman" w:cs="Times New Roman"/>
          <w:color w:val="0070C0"/>
          <w:sz w:val="24"/>
          <w:szCs w:val="24"/>
        </w:rPr>
        <w:t>,</w:t>
      </w:r>
      <w:r w:rsidR="00B7416D" w:rsidRPr="007766E2">
        <w:rPr>
          <w:rFonts w:ascii="Times New Roman" w:hAnsi="Times New Roman" w:cs="Times New Roman"/>
          <w:color w:val="0070C0"/>
          <w:sz w:val="24"/>
          <w:szCs w:val="24"/>
        </w:rPr>
        <w:t xml:space="preserve"> the standard </w:t>
      </w:r>
      <w:r w:rsidR="00526A80" w:rsidRPr="007766E2">
        <w:rPr>
          <w:rFonts w:ascii="Times New Roman" w:hAnsi="Times New Roman" w:cs="Times New Roman"/>
          <w:color w:val="0070C0"/>
          <w:sz w:val="24"/>
          <w:szCs w:val="24"/>
        </w:rPr>
        <w:t xml:space="preserve">for </w:t>
      </w:r>
      <w:r w:rsidR="002F72A2" w:rsidRPr="007766E2">
        <w:rPr>
          <w:rFonts w:ascii="Times New Roman" w:hAnsi="Times New Roman" w:cs="Times New Roman"/>
          <w:color w:val="0070C0"/>
          <w:sz w:val="24"/>
          <w:szCs w:val="24"/>
        </w:rPr>
        <w:t>compost</w:t>
      </w:r>
      <w:r w:rsidR="002F72A2">
        <w:rPr>
          <w:rFonts w:ascii="Times New Roman" w:hAnsi="Times New Roman" w:cs="Times New Roman"/>
          <w:color w:val="0070C0"/>
          <w:sz w:val="24"/>
          <w:szCs w:val="24"/>
        </w:rPr>
        <w:t xml:space="preserve">ability, evaluates for biodegradability </w:t>
      </w:r>
      <w:r w:rsidR="00526A80" w:rsidRPr="007766E2">
        <w:rPr>
          <w:rFonts w:ascii="Times New Roman" w:hAnsi="Times New Roman" w:cs="Times New Roman"/>
          <w:color w:val="0070C0"/>
          <w:sz w:val="24"/>
          <w:szCs w:val="24"/>
        </w:rPr>
        <w:t>using the ASTM D5338</w:t>
      </w:r>
      <w:r w:rsidR="00B7416D" w:rsidRPr="007766E2">
        <w:rPr>
          <w:rFonts w:ascii="Times New Roman" w:hAnsi="Times New Roman" w:cs="Times New Roman"/>
          <w:color w:val="0070C0"/>
          <w:sz w:val="24"/>
          <w:szCs w:val="24"/>
        </w:rPr>
        <w:t xml:space="preserve"> laboratory test method, </w:t>
      </w:r>
      <w:bookmarkStart w:id="3" w:name="_Hlk48014114"/>
      <w:r w:rsidR="00B7416D" w:rsidRPr="007766E2">
        <w:rPr>
          <w:rFonts w:ascii="Times New Roman" w:hAnsi="Times New Roman" w:cs="Times New Roman"/>
          <w:color w:val="0070C0"/>
          <w:sz w:val="24"/>
          <w:szCs w:val="24"/>
        </w:rPr>
        <w:t>while EN17033 is the standard for testing under aerobic conditions</w:t>
      </w:r>
      <w:r w:rsidR="002F72A2">
        <w:rPr>
          <w:rFonts w:ascii="Times New Roman" w:hAnsi="Times New Roman" w:cs="Times New Roman"/>
          <w:color w:val="0070C0"/>
          <w:sz w:val="24"/>
          <w:szCs w:val="24"/>
        </w:rPr>
        <w:t xml:space="preserve"> (the latter of which is discussed in our response to Q5 above)</w:t>
      </w:r>
      <w:bookmarkEnd w:id="3"/>
      <w:r w:rsidR="00A46160">
        <w:rPr>
          <w:rFonts w:ascii="Times New Roman" w:hAnsi="Times New Roman" w:cs="Times New Roman"/>
          <w:color w:val="0070C0"/>
          <w:sz w:val="24"/>
          <w:szCs w:val="24"/>
        </w:rPr>
        <w:t xml:space="preserve">. </w:t>
      </w:r>
      <w:r w:rsidR="007766E2" w:rsidRPr="007766E2">
        <w:rPr>
          <w:rFonts w:ascii="Times New Roman" w:hAnsi="Times New Roman" w:cs="Times New Roman"/>
          <w:color w:val="0070C0"/>
          <w:sz w:val="24"/>
          <w:szCs w:val="24"/>
        </w:rPr>
        <w:t xml:space="preserve">Visual assessments of </w:t>
      </w:r>
      <w:r w:rsidR="00A46160">
        <w:rPr>
          <w:rFonts w:ascii="Times New Roman" w:hAnsi="Times New Roman" w:cs="Times New Roman"/>
          <w:color w:val="0070C0"/>
          <w:sz w:val="24"/>
          <w:szCs w:val="24"/>
        </w:rPr>
        <w:t xml:space="preserve">macroscopic </w:t>
      </w:r>
      <w:r w:rsidR="007766E2" w:rsidRPr="007766E2">
        <w:rPr>
          <w:rFonts w:ascii="Times New Roman" w:hAnsi="Times New Roman" w:cs="Times New Roman"/>
          <w:color w:val="0070C0"/>
          <w:sz w:val="24"/>
          <w:szCs w:val="24"/>
        </w:rPr>
        <w:t>BDM fragments</w:t>
      </w:r>
      <w:r w:rsidR="00776D3F">
        <w:rPr>
          <w:rFonts w:ascii="Times New Roman" w:hAnsi="Times New Roman" w:cs="Times New Roman"/>
          <w:color w:val="0070C0"/>
          <w:sz w:val="24"/>
          <w:szCs w:val="24"/>
        </w:rPr>
        <w:t xml:space="preserve"> (</w:t>
      </w:r>
      <w:r w:rsidR="00776D3F" w:rsidRPr="00776D3F">
        <w:rPr>
          <w:rFonts w:ascii="Times New Roman" w:hAnsi="Times New Roman" w:cs="Times New Roman"/>
          <w:color w:val="0070C0"/>
          <w:sz w:val="24"/>
          <w:szCs w:val="24"/>
          <w:u w:val="single"/>
        </w:rPr>
        <w:t>&gt;</w:t>
      </w:r>
      <w:r w:rsidR="00776D3F" w:rsidRPr="00322819">
        <w:rPr>
          <w:rFonts w:ascii="Times New Roman" w:hAnsi="Times New Roman" w:cs="Times New Roman"/>
          <w:color w:val="0070C0"/>
          <w:sz w:val="24"/>
          <w:szCs w:val="24"/>
        </w:rPr>
        <w:t>2.36 mm</w:t>
      </w:r>
      <w:r w:rsidR="00776D3F">
        <w:rPr>
          <w:rFonts w:ascii="Times New Roman" w:hAnsi="Times New Roman" w:cs="Times New Roman"/>
          <w:color w:val="0070C0"/>
          <w:sz w:val="24"/>
          <w:szCs w:val="24"/>
        </w:rPr>
        <w:t>)</w:t>
      </w:r>
      <w:r w:rsidR="007766E2" w:rsidRPr="007766E2">
        <w:rPr>
          <w:rFonts w:ascii="Times New Roman" w:hAnsi="Times New Roman" w:cs="Times New Roman"/>
          <w:color w:val="0070C0"/>
          <w:sz w:val="24"/>
          <w:szCs w:val="24"/>
        </w:rPr>
        <w:t xml:space="preserve"> show that after 4 years of annual BDM application from 2015</w:t>
      </w:r>
      <w:r w:rsidR="00A46160">
        <w:rPr>
          <w:rFonts w:ascii="Times New Roman" w:hAnsi="Times New Roman" w:cs="Times New Roman"/>
          <w:color w:val="0070C0"/>
          <w:sz w:val="24"/>
          <w:szCs w:val="24"/>
        </w:rPr>
        <w:t xml:space="preserve"> to </w:t>
      </w:r>
      <w:r w:rsidR="007766E2" w:rsidRPr="007766E2">
        <w:rPr>
          <w:rFonts w:ascii="Times New Roman" w:hAnsi="Times New Roman" w:cs="Times New Roman"/>
          <w:color w:val="0070C0"/>
          <w:sz w:val="24"/>
          <w:szCs w:val="24"/>
        </w:rPr>
        <w:t xml:space="preserve">2018 in northwest </w:t>
      </w:r>
      <w:r w:rsidR="00322819" w:rsidRPr="007766E2">
        <w:rPr>
          <w:rFonts w:ascii="Times New Roman" w:hAnsi="Times New Roman" w:cs="Times New Roman"/>
          <w:color w:val="0070C0"/>
          <w:sz w:val="24"/>
          <w:szCs w:val="24"/>
        </w:rPr>
        <w:t>Washington</w:t>
      </w:r>
      <w:r w:rsidR="007766E2" w:rsidRPr="007766E2">
        <w:rPr>
          <w:rFonts w:ascii="Times New Roman" w:hAnsi="Times New Roman" w:cs="Times New Roman"/>
          <w:color w:val="0070C0"/>
          <w:sz w:val="24"/>
          <w:szCs w:val="24"/>
        </w:rPr>
        <w:t>, recovery ranges in soil are 10-30% (Ghimire et al., 2020). Only paper BDMs (e.g. Weed Guard Plus) show 100% biodegradation</w:t>
      </w:r>
      <w:r w:rsidR="00066CF9">
        <w:rPr>
          <w:rFonts w:ascii="Times New Roman" w:hAnsi="Times New Roman" w:cs="Times New Roman"/>
          <w:color w:val="0070C0"/>
          <w:sz w:val="24"/>
          <w:szCs w:val="24"/>
        </w:rPr>
        <w:t xml:space="preserve"> within the timespan of this study</w:t>
      </w:r>
      <w:r w:rsidR="007766E2" w:rsidRPr="007766E2">
        <w:rPr>
          <w:rFonts w:ascii="Times New Roman" w:hAnsi="Times New Roman" w:cs="Times New Roman"/>
          <w:color w:val="0070C0"/>
          <w:sz w:val="24"/>
          <w:szCs w:val="24"/>
        </w:rPr>
        <w:t xml:space="preserve">, but the conclusion from the study was that BDMs are degrading </w:t>
      </w:r>
      <w:r w:rsidR="007766E2">
        <w:rPr>
          <w:rFonts w:ascii="Times New Roman" w:hAnsi="Times New Roman" w:cs="Times New Roman"/>
          <w:color w:val="0070C0"/>
          <w:sz w:val="24"/>
          <w:szCs w:val="24"/>
        </w:rPr>
        <w:t>and do not accumulate in soil after repeated use</w:t>
      </w:r>
      <w:r w:rsidR="007766E2" w:rsidRPr="007766E2">
        <w:rPr>
          <w:rFonts w:ascii="Times New Roman" w:hAnsi="Times New Roman" w:cs="Times New Roman"/>
          <w:color w:val="0070C0"/>
          <w:sz w:val="24"/>
          <w:szCs w:val="24"/>
        </w:rPr>
        <w:t xml:space="preserve">. </w:t>
      </w:r>
    </w:p>
    <w:p w14:paraId="526222C5" w14:textId="77777777" w:rsidR="00066CF9" w:rsidRDefault="00066CF9" w:rsidP="004D4C59">
      <w:pPr>
        <w:pStyle w:val="ListParagraph"/>
        <w:tabs>
          <w:tab w:val="left" w:pos="270"/>
        </w:tabs>
        <w:spacing w:after="0" w:line="240" w:lineRule="auto"/>
        <w:rPr>
          <w:rFonts w:ascii="Times New Roman" w:hAnsi="Times New Roman" w:cs="Times New Roman"/>
          <w:color w:val="0070C0"/>
          <w:sz w:val="24"/>
          <w:szCs w:val="24"/>
          <w:u w:val="single"/>
        </w:rPr>
      </w:pPr>
    </w:p>
    <w:p w14:paraId="74902B39" w14:textId="77777777" w:rsidR="00ED75A2" w:rsidRDefault="00ED75A2">
      <w:pPr>
        <w:pStyle w:val="ListParagraph"/>
        <w:tabs>
          <w:tab w:val="left" w:pos="270"/>
        </w:tabs>
        <w:spacing w:after="0" w:line="240" w:lineRule="auto"/>
        <w:contextualSpacing w:val="0"/>
        <w:rPr>
          <w:rFonts w:ascii="Times New Roman" w:hAnsi="Times New Roman" w:cs="Times New Roman"/>
          <w:color w:val="0070C0"/>
          <w:sz w:val="24"/>
          <w:szCs w:val="24"/>
          <w:u w:val="single"/>
        </w:rPr>
      </w:pPr>
    </w:p>
    <w:p w14:paraId="2AE06A77" w14:textId="77777777" w:rsidR="00ED75A2" w:rsidRDefault="00ED75A2">
      <w:pPr>
        <w:pStyle w:val="ListParagraph"/>
        <w:tabs>
          <w:tab w:val="left" w:pos="270"/>
        </w:tabs>
        <w:spacing w:after="0" w:line="240" w:lineRule="auto"/>
        <w:contextualSpacing w:val="0"/>
        <w:rPr>
          <w:rFonts w:ascii="Times New Roman" w:hAnsi="Times New Roman" w:cs="Times New Roman"/>
          <w:color w:val="0070C0"/>
          <w:sz w:val="24"/>
          <w:szCs w:val="24"/>
          <w:u w:val="single"/>
        </w:rPr>
      </w:pPr>
    </w:p>
    <w:p w14:paraId="11728B5F" w14:textId="59D71228" w:rsidR="00526A80" w:rsidRPr="007766E2" w:rsidRDefault="0000738E">
      <w:pPr>
        <w:pStyle w:val="ListParagraph"/>
        <w:tabs>
          <w:tab w:val="left" w:pos="270"/>
        </w:tabs>
        <w:spacing w:after="0" w:line="240" w:lineRule="auto"/>
        <w:contextualSpacing w:val="0"/>
        <w:rPr>
          <w:rFonts w:ascii="Times New Roman" w:hAnsi="Times New Roman" w:cs="Times New Roman"/>
          <w:color w:val="0070C0"/>
          <w:sz w:val="24"/>
          <w:szCs w:val="24"/>
        </w:rPr>
      </w:pPr>
      <w:r>
        <w:rPr>
          <w:rFonts w:ascii="Times New Roman" w:hAnsi="Times New Roman" w:cs="Times New Roman"/>
          <w:color w:val="0070C0"/>
          <w:sz w:val="24"/>
          <w:szCs w:val="24"/>
          <w:u w:val="single"/>
        </w:rPr>
        <w:t>L</w:t>
      </w:r>
      <w:r w:rsidR="00526A80" w:rsidRPr="007766E2">
        <w:rPr>
          <w:rFonts w:ascii="Times New Roman" w:hAnsi="Times New Roman" w:cs="Times New Roman"/>
          <w:color w:val="0070C0"/>
          <w:sz w:val="24"/>
          <w:szCs w:val="24"/>
          <w:u w:val="single"/>
        </w:rPr>
        <w:t>iterature:</w:t>
      </w:r>
    </w:p>
    <w:p w14:paraId="2D40470D" w14:textId="1F617C2A" w:rsidR="006B5095" w:rsidRPr="00A46160" w:rsidRDefault="006B5095" w:rsidP="004D4C59">
      <w:pPr>
        <w:pStyle w:val="ListParagraph"/>
        <w:numPr>
          <w:ilvl w:val="0"/>
          <w:numId w:val="11"/>
        </w:numPr>
        <w:spacing w:after="0" w:line="240" w:lineRule="auto"/>
        <w:rPr>
          <w:rFonts w:ascii="Times New Roman" w:hAnsi="Times New Roman"/>
          <w:sz w:val="24"/>
          <w:szCs w:val="24"/>
        </w:rPr>
      </w:pPr>
      <w:r w:rsidRPr="00A46160">
        <w:rPr>
          <w:rFonts w:ascii="Times New Roman" w:hAnsi="Times New Roman" w:cs="Times New Roman"/>
          <w:color w:val="0070C0"/>
          <w:sz w:val="24"/>
          <w:szCs w:val="24"/>
        </w:rPr>
        <w:t xml:space="preserve">Anunciado, M.B. 2020. Changes of </w:t>
      </w:r>
      <w:r w:rsidR="00A46160" w:rsidRPr="00A46160">
        <w:rPr>
          <w:rFonts w:ascii="Times New Roman" w:hAnsi="Times New Roman" w:cs="Times New Roman"/>
          <w:color w:val="0070C0"/>
          <w:sz w:val="24"/>
          <w:szCs w:val="24"/>
        </w:rPr>
        <w:t>physicochemical properties of biodegradable mulch due to weathering and their influence on biodegradation.</w:t>
      </w:r>
      <w:r w:rsidRPr="00A46160">
        <w:rPr>
          <w:rFonts w:ascii="Times New Roman" w:hAnsi="Times New Roman" w:cs="Times New Roman"/>
          <w:color w:val="0070C0"/>
          <w:sz w:val="24"/>
          <w:szCs w:val="24"/>
        </w:rPr>
        <w:t xml:space="preserve"> PhD Dissertation, Environmental and Soil Sciences, University of Tennessee, Knoxville, TN, USA</w:t>
      </w:r>
      <w:r w:rsidR="00A46160">
        <w:rPr>
          <w:rFonts w:ascii="Times New Roman" w:hAnsi="Times New Roman" w:cs="Times New Roman"/>
          <w:sz w:val="24"/>
          <w:szCs w:val="24"/>
        </w:rPr>
        <w:t>.</w:t>
      </w:r>
    </w:p>
    <w:p w14:paraId="79E0240D" w14:textId="423603E5" w:rsidR="00066CF9" w:rsidRPr="00066CF9" w:rsidRDefault="00066CF9">
      <w:pPr>
        <w:pStyle w:val="MDPI71References"/>
        <w:numPr>
          <w:ilvl w:val="0"/>
          <w:numId w:val="11"/>
        </w:numPr>
        <w:spacing w:line="240" w:lineRule="auto"/>
        <w:jc w:val="left"/>
        <w:rPr>
          <w:rFonts w:ascii="Times New Roman" w:hAnsi="Times New Roman"/>
          <w:color w:val="0070C0"/>
          <w:sz w:val="24"/>
          <w:szCs w:val="24"/>
        </w:rPr>
      </w:pPr>
      <w:r w:rsidRPr="05BDC7FD">
        <w:rPr>
          <w:rFonts w:ascii="Times New Roman" w:hAnsi="Times New Roman"/>
          <w:color w:val="0070C0"/>
          <w:sz w:val="24"/>
          <w:szCs w:val="24"/>
        </w:rPr>
        <w:t>Calmon,</w:t>
      </w:r>
      <w:r w:rsidR="2501D62C" w:rsidRPr="05BDC7FD">
        <w:rPr>
          <w:rFonts w:ascii="Times New Roman" w:hAnsi="Times New Roman"/>
          <w:color w:val="0070C0"/>
          <w:sz w:val="24"/>
          <w:szCs w:val="24"/>
        </w:rPr>
        <w:t xml:space="preserve"> </w:t>
      </w:r>
      <w:r w:rsidRPr="05BDC7FD">
        <w:rPr>
          <w:rFonts w:ascii="Times New Roman" w:hAnsi="Times New Roman"/>
          <w:color w:val="0070C0"/>
          <w:sz w:val="24"/>
          <w:szCs w:val="24"/>
        </w:rPr>
        <w:t>A.</w:t>
      </w:r>
      <w:r w:rsidR="41C2E66F" w:rsidRPr="05BDC7FD">
        <w:rPr>
          <w:rFonts w:ascii="Times New Roman" w:hAnsi="Times New Roman"/>
          <w:color w:val="0070C0"/>
          <w:sz w:val="24"/>
          <w:szCs w:val="24"/>
        </w:rPr>
        <w:t>,</w:t>
      </w:r>
      <w:r w:rsidRPr="05BDC7FD">
        <w:rPr>
          <w:rFonts w:ascii="Times New Roman" w:hAnsi="Times New Roman"/>
          <w:color w:val="0070C0"/>
          <w:sz w:val="24"/>
          <w:szCs w:val="24"/>
        </w:rPr>
        <w:t xml:space="preserve"> </w:t>
      </w:r>
      <w:r w:rsidR="4392771B" w:rsidRPr="05BDC7FD">
        <w:rPr>
          <w:rFonts w:ascii="Times New Roman" w:hAnsi="Times New Roman"/>
          <w:color w:val="0070C0"/>
          <w:sz w:val="24"/>
          <w:szCs w:val="24"/>
        </w:rPr>
        <w:t>S.</w:t>
      </w:r>
      <w:r w:rsidR="00322819">
        <w:rPr>
          <w:rFonts w:ascii="Times New Roman" w:hAnsi="Times New Roman"/>
          <w:color w:val="0070C0"/>
          <w:sz w:val="24"/>
          <w:szCs w:val="24"/>
        </w:rPr>
        <w:t xml:space="preserve"> </w:t>
      </w:r>
      <w:r w:rsidRPr="05BDC7FD">
        <w:rPr>
          <w:rFonts w:ascii="Times New Roman" w:hAnsi="Times New Roman"/>
          <w:color w:val="0070C0"/>
          <w:sz w:val="24"/>
          <w:szCs w:val="24"/>
        </w:rPr>
        <w:t>Guillaume</w:t>
      </w:r>
      <w:r w:rsidR="67568B49" w:rsidRPr="05BDC7FD">
        <w:rPr>
          <w:rFonts w:ascii="Times New Roman" w:hAnsi="Times New Roman"/>
          <w:color w:val="0070C0"/>
          <w:sz w:val="24"/>
          <w:szCs w:val="24"/>
        </w:rPr>
        <w:t>,</w:t>
      </w:r>
      <w:r w:rsidRPr="05BDC7FD">
        <w:rPr>
          <w:rFonts w:ascii="Times New Roman" w:hAnsi="Times New Roman"/>
          <w:color w:val="0070C0"/>
          <w:sz w:val="24"/>
          <w:szCs w:val="24"/>
        </w:rPr>
        <w:t xml:space="preserve"> </w:t>
      </w:r>
      <w:r w:rsidR="168E773D" w:rsidRPr="05BDC7FD">
        <w:rPr>
          <w:rFonts w:ascii="Times New Roman" w:hAnsi="Times New Roman"/>
          <w:color w:val="0070C0"/>
          <w:sz w:val="24"/>
          <w:szCs w:val="24"/>
        </w:rPr>
        <w:t xml:space="preserve">V. </w:t>
      </w:r>
      <w:r w:rsidRPr="05BDC7FD">
        <w:rPr>
          <w:rFonts w:ascii="Times New Roman" w:hAnsi="Times New Roman"/>
          <w:color w:val="0070C0"/>
          <w:sz w:val="24"/>
          <w:szCs w:val="24"/>
        </w:rPr>
        <w:t>Bellon-Maurel</w:t>
      </w:r>
      <w:r w:rsidR="0325567C" w:rsidRPr="05BDC7FD">
        <w:rPr>
          <w:rFonts w:ascii="Times New Roman" w:hAnsi="Times New Roman"/>
          <w:color w:val="0070C0"/>
          <w:sz w:val="24"/>
          <w:szCs w:val="24"/>
        </w:rPr>
        <w:t>,</w:t>
      </w:r>
      <w:r w:rsidR="15AB66C5" w:rsidRPr="05BDC7FD">
        <w:rPr>
          <w:rFonts w:ascii="Times New Roman" w:hAnsi="Times New Roman"/>
          <w:color w:val="0070C0"/>
          <w:sz w:val="24"/>
          <w:szCs w:val="24"/>
        </w:rPr>
        <w:t xml:space="preserve"> P.</w:t>
      </w:r>
      <w:r w:rsidR="00322819">
        <w:rPr>
          <w:rFonts w:ascii="Times New Roman" w:hAnsi="Times New Roman"/>
          <w:color w:val="0070C0"/>
          <w:sz w:val="24"/>
          <w:szCs w:val="24"/>
        </w:rPr>
        <w:t xml:space="preserve"> </w:t>
      </w:r>
      <w:r w:rsidRPr="05BDC7FD">
        <w:rPr>
          <w:rFonts w:ascii="Times New Roman" w:hAnsi="Times New Roman"/>
          <w:color w:val="0070C0"/>
          <w:sz w:val="24"/>
          <w:szCs w:val="24"/>
        </w:rPr>
        <w:t>Feuilloley</w:t>
      </w:r>
      <w:r w:rsidR="61591323" w:rsidRPr="05BDC7FD">
        <w:rPr>
          <w:rFonts w:ascii="Times New Roman" w:hAnsi="Times New Roman"/>
          <w:color w:val="0070C0"/>
          <w:sz w:val="24"/>
          <w:szCs w:val="24"/>
        </w:rPr>
        <w:t>, and F</w:t>
      </w:r>
      <w:r w:rsidR="00322819">
        <w:rPr>
          <w:rFonts w:ascii="Times New Roman" w:hAnsi="Times New Roman"/>
          <w:color w:val="0070C0"/>
          <w:sz w:val="24"/>
          <w:szCs w:val="24"/>
        </w:rPr>
        <w:t>.</w:t>
      </w:r>
      <w:r w:rsidR="6E41DE4B" w:rsidRPr="05BDC7FD">
        <w:rPr>
          <w:rFonts w:ascii="Times New Roman" w:hAnsi="Times New Roman"/>
          <w:color w:val="0070C0"/>
          <w:sz w:val="24"/>
          <w:szCs w:val="24"/>
        </w:rPr>
        <w:t xml:space="preserve"> S</w:t>
      </w:r>
      <w:r w:rsidRPr="05BDC7FD">
        <w:rPr>
          <w:rFonts w:ascii="Times New Roman" w:hAnsi="Times New Roman"/>
          <w:color w:val="0070C0"/>
          <w:sz w:val="24"/>
          <w:szCs w:val="24"/>
        </w:rPr>
        <w:t>ilvestre.</w:t>
      </w:r>
      <w:r w:rsidR="4BFFCAC8" w:rsidRPr="05BDC7FD">
        <w:rPr>
          <w:rFonts w:ascii="Times New Roman" w:hAnsi="Times New Roman"/>
          <w:color w:val="0070C0"/>
          <w:sz w:val="24"/>
          <w:szCs w:val="24"/>
        </w:rPr>
        <w:t>1999.</w:t>
      </w:r>
      <w:r w:rsidRPr="05BDC7FD">
        <w:rPr>
          <w:rFonts w:ascii="Times New Roman" w:hAnsi="Times New Roman"/>
          <w:color w:val="0070C0"/>
          <w:sz w:val="24"/>
          <w:szCs w:val="24"/>
        </w:rPr>
        <w:t xml:space="preserve"> Evaluation of material biodegradability in real conditions–development of a burial test and an analysis methodology based on numerical vision. J. Polym. Environ.7(3), 157–166.</w:t>
      </w:r>
    </w:p>
    <w:p w14:paraId="7E05B4A7" w14:textId="39FEF3D7" w:rsidR="00526A80" w:rsidRDefault="007766E2" w:rsidP="004D4C59">
      <w:pPr>
        <w:pStyle w:val="ListParagraph"/>
        <w:numPr>
          <w:ilvl w:val="0"/>
          <w:numId w:val="11"/>
        </w:numPr>
        <w:tabs>
          <w:tab w:val="left" w:pos="270"/>
        </w:tabs>
        <w:spacing w:after="0" w:line="240" w:lineRule="auto"/>
        <w:rPr>
          <w:rFonts w:ascii="Times New Roman" w:hAnsi="Times New Roman" w:cs="Times New Roman"/>
          <w:color w:val="0070C0"/>
          <w:sz w:val="24"/>
          <w:szCs w:val="24"/>
        </w:rPr>
      </w:pPr>
      <w:r w:rsidRPr="05BDC7FD">
        <w:rPr>
          <w:rFonts w:ascii="Times New Roman" w:hAnsi="Times New Roman" w:cs="Times New Roman"/>
          <w:color w:val="0070C0"/>
          <w:sz w:val="24"/>
          <w:szCs w:val="24"/>
        </w:rPr>
        <w:t>Ghimire, S., M. Flury, E. Scheenstra, and C.</w:t>
      </w:r>
      <w:r w:rsidR="3F196DED" w:rsidRPr="05BDC7FD">
        <w:rPr>
          <w:rFonts w:ascii="Times New Roman" w:hAnsi="Times New Roman" w:cs="Times New Roman"/>
          <w:color w:val="0070C0"/>
          <w:sz w:val="24"/>
          <w:szCs w:val="24"/>
        </w:rPr>
        <w:t>A</w:t>
      </w:r>
      <w:r w:rsidRPr="05BDC7FD">
        <w:rPr>
          <w:rFonts w:ascii="Times New Roman" w:hAnsi="Times New Roman" w:cs="Times New Roman"/>
          <w:color w:val="0070C0"/>
          <w:sz w:val="24"/>
          <w:szCs w:val="24"/>
        </w:rPr>
        <w:t xml:space="preserve"> Miles. 2020. Sampling and degradation of biodegradable plastic and paper mulches in field after tillage incorporation. Sci</w:t>
      </w:r>
      <w:r w:rsidR="4597381F" w:rsidRPr="05BDC7FD">
        <w:rPr>
          <w:rFonts w:ascii="Times New Roman" w:hAnsi="Times New Roman" w:cs="Times New Roman"/>
          <w:color w:val="0070C0"/>
          <w:sz w:val="24"/>
          <w:szCs w:val="24"/>
        </w:rPr>
        <w:t>.</w:t>
      </w:r>
      <w:r w:rsidRPr="05BDC7FD">
        <w:rPr>
          <w:rFonts w:ascii="Times New Roman" w:hAnsi="Times New Roman" w:cs="Times New Roman"/>
          <w:color w:val="0070C0"/>
          <w:sz w:val="24"/>
          <w:szCs w:val="24"/>
        </w:rPr>
        <w:t xml:space="preserve"> Total</w:t>
      </w:r>
      <w:r w:rsidR="35BC00F2" w:rsidRPr="05BDC7FD">
        <w:rPr>
          <w:rFonts w:ascii="Times New Roman" w:hAnsi="Times New Roman" w:cs="Times New Roman"/>
          <w:color w:val="0070C0"/>
          <w:sz w:val="24"/>
          <w:szCs w:val="24"/>
        </w:rPr>
        <w:t>.</w:t>
      </w:r>
      <w:r w:rsidRPr="05BDC7FD">
        <w:rPr>
          <w:rFonts w:ascii="Times New Roman" w:hAnsi="Times New Roman" w:cs="Times New Roman"/>
          <w:color w:val="0070C0"/>
          <w:sz w:val="24"/>
          <w:szCs w:val="24"/>
        </w:rPr>
        <w:t xml:space="preserve"> Environ</w:t>
      </w:r>
      <w:r w:rsidR="294DF43A" w:rsidRPr="05BDC7FD">
        <w:rPr>
          <w:rFonts w:ascii="Times New Roman" w:hAnsi="Times New Roman" w:cs="Times New Roman"/>
          <w:color w:val="0070C0"/>
          <w:sz w:val="24"/>
          <w:szCs w:val="24"/>
        </w:rPr>
        <w:t>.</w:t>
      </w:r>
      <w:r w:rsidRPr="05BDC7FD">
        <w:rPr>
          <w:rFonts w:ascii="Times New Roman" w:hAnsi="Times New Roman" w:cs="Times New Roman"/>
          <w:color w:val="0070C0"/>
          <w:sz w:val="24"/>
          <w:szCs w:val="24"/>
        </w:rPr>
        <w:t xml:space="preserve"> 703:1-7</w:t>
      </w:r>
      <w:r w:rsidR="00066CF9" w:rsidRPr="05BDC7FD">
        <w:rPr>
          <w:rFonts w:ascii="Times New Roman" w:hAnsi="Times New Roman" w:cs="Times New Roman"/>
          <w:color w:val="0070C0"/>
          <w:sz w:val="24"/>
          <w:szCs w:val="24"/>
        </w:rPr>
        <w:t>.</w:t>
      </w:r>
    </w:p>
    <w:p w14:paraId="499A02B5" w14:textId="239989A9" w:rsidR="00066CF9" w:rsidRPr="00066CF9" w:rsidRDefault="00066CF9" w:rsidP="004D4C59">
      <w:pPr>
        <w:pStyle w:val="ListParagraph"/>
        <w:numPr>
          <w:ilvl w:val="0"/>
          <w:numId w:val="11"/>
        </w:numPr>
        <w:tabs>
          <w:tab w:val="left" w:pos="270"/>
        </w:tabs>
        <w:spacing w:after="0" w:line="240" w:lineRule="auto"/>
        <w:rPr>
          <w:rFonts w:ascii="Times New Roman" w:hAnsi="Times New Roman" w:cs="Times New Roman"/>
          <w:color w:val="0070C0"/>
          <w:sz w:val="24"/>
          <w:szCs w:val="24"/>
        </w:rPr>
      </w:pPr>
      <w:r w:rsidRPr="05BDC7FD">
        <w:rPr>
          <w:rFonts w:ascii="Times New Roman" w:hAnsi="Times New Roman" w:cs="Times New Roman"/>
          <w:color w:val="0070C0"/>
          <w:sz w:val="24"/>
          <w:szCs w:val="24"/>
        </w:rPr>
        <w:t>Sintim, H.Y.</w:t>
      </w:r>
      <w:r w:rsidR="462B89F4" w:rsidRPr="05BDC7FD">
        <w:rPr>
          <w:rFonts w:ascii="Times New Roman" w:hAnsi="Times New Roman" w:cs="Times New Roman"/>
          <w:color w:val="0070C0"/>
          <w:sz w:val="24"/>
          <w:szCs w:val="24"/>
        </w:rPr>
        <w:t>,</w:t>
      </w:r>
      <w:r w:rsidRPr="05BDC7FD">
        <w:rPr>
          <w:rFonts w:ascii="Times New Roman" w:hAnsi="Times New Roman" w:cs="Times New Roman"/>
          <w:color w:val="0070C0"/>
          <w:sz w:val="24"/>
          <w:szCs w:val="24"/>
        </w:rPr>
        <w:t xml:space="preserve"> </w:t>
      </w:r>
      <w:r w:rsidR="081FC7C6" w:rsidRPr="05BDC7FD">
        <w:rPr>
          <w:rFonts w:ascii="Times New Roman" w:hAnsi="Times New Roman" w:cs="Times New Roman"/>
          <w:color w:val="0070C0"/>
          <w:sz w:val="24"/>
          <w:szCs w:val="24"/>
        </w:rPr>
        <w:t xml:space="preserve">A.I. </w:t>
      </w:r>
      <w:r w:rsidRPr="05BDC7FD">
        <w:rPr>
          <w:rFonts w:ascii="Times New Roman" w:hAnsi="Times New Roman" w:cs="Times New Roman"/>
          <w:color w:val="0070C0"/>
          <w:sz w:val="24"/>
          <w:szCs w:val="24"/>
        </w:rPr>
        <w:t xml:space="preserve">Bary, </w:t>
      </w:r>
      <w:r w:rsidR="6247988A" w:rsidRPr="05BDC7FD">
        <w:rPr>
          <w:rFonts w:ascii="Times New Roman" w:hAnsi="Times New Roman" w:cs="Times New Roman"/>
          <w:color w:val="0070C0"/>
          <w:sz w:val="24"/>
          <w:szCs w:val="24"/>
        </w:rPr>
        <w:t>D.G.</w:t>
      </w:r>
      <w:r w:rsidRPr="05BDC7FD">
        <w:rPr>
          <w:rFonts w:ascii="Times New Roman" w:hAnsi="Times New Roman" w:cs="Times New Roman"/>
          <w:color w:val="0070C0"/>
          <w:sz w:val="24"/>
          <w:szCs w:val="24"/>
        </w:rPr>
        <w:t xml:space="preserve"> Hayes, </w:t>
      </w:r>
      <w:r w:rsidR="360D0A60" w:rsidRPr="05BDC7FD">
        <w:rPr>
          <w:rFonts w:ascii="Times New Roman" w:hAnsi="Times New Roman" w:cs="Times New Roman"/>
          <w:color w:val="0070C0"/>
          <w:sz w:val="24"/>
          <w:szCs w:val="24"/>
        </w:rPr>
        <w:t xml:space="preserve">M.E. </w:t>
      </w:r>
      <w:r w:rsidRPr="05BDC7FD">
        <w:rPr>
          <w:rFonts w:ascii="Times New Roman" w:hAnsi="Times New Roman" w:cs="Times New Roman"/>
          <w:color w:val="0070C0"/>
          <w:sz w:val="24"/>
          <w:szCs w:val="24"/>
        </w:rPr>
        <w:t>English,</w:t>
      </w:r>
      <w:r w:rsidR="43D20E62" w:rsidRPr="05BDC7FD">
        <w:rPr>
          <w:rFonts w:ascii="Times New Roman" w:hAnsi="Times New Roman" w:cs="Times New Roman"/>
          <w:color w:val="0070C0"/>
          <w:sz w:val="24"/>
          <w:szCs w:val="24"/>
        </w:rPr>
        <w:t xml:space="preserve"> M. </w:t>
      </w:r>
      <w:r w:rsidRPr="05BDC7FD">
        <w:rPr>
          <w:rFonts w:ascii="Times New Roman" w:hAnsi="Times New Roman" w:cs="Times New Roman"/>
          <w:color w:val="0070C0"/>
          <w:sz w:val="24"/>
          <w:szCs w:val="24"/>
        </w:rPr>
        <w:t xml:space="preserve">Sean, </w:t>
      </w:r>
      <w:r w:rsidR="12030FB9" w:rsidRPr="05BDC7FD">
        <w:rPr>
          <w:rFonts w:ascii="Times New Roman" w:hAnsi="Times New Roman" w:cs="Times New Roman"/>
          <w:color w:val="0070C0"/>
          <w:sz w:val="24"/>
          <w:szCs w:val="24"/>
        </w:rPr>
        <w:t>C.A.</w:t>
      </w:r>
      <w:r w:rsidRPr="05BDC7FD">
        <w:rPr>
          <w:rFonts w:ascii="Times New Roman" w:hAnsi="Times New Roman" w:cs="Times New Roman"/>
          <w:color w:val="0070C0"/>
          <w:sz w:val="24"/>
          <w:szCs w:val="24"/>
        </w:rPr>
        <w:t xml:space="preserve"> Miles, </w:t>
      </w:r>
      <w:r w:rsidR="4B9B66BD" w:rsidRPr="05BDC7FD">
        <w:rPr>
          <w:rFonts w:ascii="Times New Roman" w:hAnsi="Times New Roman" w:cs="Times New Roman"/>
          <w:color w:val="0070C0"/>
          <w:sz w:val="24"/>
          <w:szCs w:val="24"/>
        </w:rPr>
        <w:t>and M.</w:t>
      </w:r>
      <w:r w:rsidRPr="05BDC7FD">
        <w:rPr>
          <w:rFonts w:ascii="Times New Roman" w:hAnsi="Times New Roman" w:cs="Times New Roman"/>
          <w:color w:val="0070C0"/>
          <w:sz w:val="24"/>
          <w:szCs w:val="24"/>
        </w:rPr>
        <w:t xml:space="preserve"> Flury</w:t>
      </w:r>
      <w:r w:rsidR="3E07397F" w:rsidRPr="05BDC7FD">
        <w:rPr>
          <w:rFonts w:ascii="Times New Roman" w:hAnsi="Times New Roman" w:cs="Times New Roman"/>
          <w:color w:val="0070C0"/>
          <w:sz w:val="24"/>
          <w:szCs w:val="24"/>
        </w:rPr>
        <w:t>.</w:t>
      </w:r>
      <w:r w:rsidRPr="05BDC7FD">
        <w:rPr>
          <w:rFonts w:ascii="Times New Roman" w:hAnsi="Times New Roman" w:cs="Times New Roman"/>
          <w:color w:val="0070C0"/>
          <w:sz w:val="24"/>
          <w:szCs w:val="24"/>
        </w:rPr>
        <w:t xml:space="preserve"> </w:t>
      </w:r>
      <w:r w:rsidR="701D35AD" w:rsidRPr="05BDC7FD">
        <w:rPr>
          <w:rFonts w:ascii="Times New Roman" w:hAnsi="Times New Roman" w:cs="Times New Roman"/>
          <w:color w:val="0070C0"/>
          <w:sz w:val="24"/>
          <w:szCs w:val="24"/>
        </w:rPr>
        <w:t xml:space="preserve">2019. </w:t>
      </w:r>
      <w:r w:rsidRPr="05BDC7FD">
        <w:rPr>
          <w:rFonts w:ascii="Times New Roman" w:hAnsi="Times New Roman" w:cs="Times New Roman"/>
          <w:color w:val="0070C0"/>
          <w:sz w:val="24"/>
          <w:szCs w:val="24"/>
        </w:rPr>
        <w:t xml:space="preserve"> Release of micro- and nanoparticles from biodegradable plastic during in situ composting. Sci. Total Environ. 675, 686–693. </w:t>
      </w:r>
    </w:p>
    <w:p w14:paraId="12FE4652" w14:textId="483EE7E6" w:rsidR="00381BE4" w:rsidRPr="00A46160" w:rsidRDefault="00066CF9" w:rsidP="004D4C59">
      <w:pPr>
        <w:pStyle w:val="ListParagraph"/>
        <w:numPr>
          <w:ilvl w:val="0"/>
          <w:numId w:val="11"/>
        </w:numPr>
        <w:tabs>
          <w:tab w:val="left" w:pos="270"/>
        </w:tabs>
        <w:spacing w:after="0" w:line="240" w:lineRule="auto"/>
        <w:rPr>
          <w:rFonts w:ascii="Times New Roman" w:hAnsi="Times New Roman" w:cs="Times New Roman"/>
          <w:color w:val="0070C0"/>
          <w:sz w:val="24"/>
          <w:szCs w:val="24"/>
        </w:rPr>
      </w:pPr>
      <w:r w:rsidRPr="05BDC7FD">
        <w:rPr>
          <w:rFonts w:ascii="Times New Roman" w:hAnsi="Times New Roman" w:cs="Times New Roman"/>
          <w:color w:val="0070C0"/>
          <w:sz w:val="24"/>
          <w:szCs w:val="24"/>
        </w:rPr>
        <w:t>Sintim, H.Y</w:t>
      </w:r>
      <w:r w:rsidR="6451AC94" w:rsidRPr="05BDC7FD">
        <w:rPr>
          <w:rFonts w:ascii="Times New Roman" w:hAnsi="Times New Roman" w:cs="Times New Roman"/>
          <w:color w:val="0070C0"/>
          <w:sz w:val="24"/>
          <w:szCs w:val="24"/>
        </w:rPr>
        <w:t>., A.</w:t>
      </w:r>
      <w:r w:rsidRPr="05BDC7FD">
        <w:rPr>
          <w:rFonts w:ascii="Times New Roman" w:hAnsi="Times New Roman" w:cs="Times New Roman"/>
          <w:color w:val="0070C0"/>
          <w:sz w:val="24"/>
          <w:szCs w:val="24"/>
        </w:rPr>
        <w:t xml:space="preserve"> Bary,</w:t>
      </w:r>
      <w:r w:rsidR="78597309" w:rsidRPr="05BDC7FD">
        <w:rPr>
          <w:rFonts w:ascii="Times New Roman" w:hAnsi="Times New Roman" w:cs="Times New Roman"/>
          <w:color w:val="0070C0"/>
          <w:sz w:val="24"/>
          <w:szCs w:val="24"/>
        </w:rPr>
        <w:t xml:space="preserve"> D.</w:t>
      </w:r>
      <w:r w:rsidRPr="05BDC7FD">
        <w:rPr>
          <w:rFonts w:ascii="Times New Roman" w:hAnsi="Times New Roman" w:cs="Times New Roman"/>
          <w:color w:val="0070C0"/>
          <w:sz w:val="24"/>
          <w:szCs w:val="24"/>
        </w:rPr>
        <w:t xml:space="preserve"> Hayes,</w:t>
      </w:r>
      <w:r w:rsidR="022628D5" w:rsidRPr="05BDC7FD">
        <w:rPr>
          <w:rFonts w:ascii="Times New Roman" w:hAnsi="Times New Roman" w:cs="Times New Roman"/>
          <w:color w:val="0070C0"/>
          <w:sz w:val="24"/>
          <w:szCs w:val="24"/>
        </w:rPr>
        <w:t xml:space="preserve"> L.</w:t>
      </w:r>
      <w:r w:rsidRPr="05BDC7FD">
        <w:rPr>
          <w:rFonts w:ascii="Times New Roman" w:hAnsi="Times New Roman" w:cs="Times New Roman"/>
          <w:color w:val="0070C0"/>
          <w:sz w:val="24"/>
          <w:szCs w:val="24"/>
        </w:rPr>
        <w:t xml:space="preserve"> Wadsworth, </w:t>
      </w:r>
      <w:r w:rsidR="0FE8E80A" w:rsidRPr="05BDC7FD">
        <w:rPr>
          <w:rFonts w:ascii="Times New Roman" w:hAnsi="Times New Roman" w:cs="Times New Roman"/>
          <w:color w:val="0070C0"/>
          <w:sz w:val="24"/>
          <w:szCs w:val="24"/>
        </w:rPr>
        <w:t>M</w:t>
      </w:r>
      <w:r w:rsidR="00A46160">
        <w:rPr>
          <w:rFonts w:ascii="Times New Roman" w:hAnsi="Times New Roman" w:cs="Times New Roman"/>
          <w:color w:val="0070C0"/>
          <w:sz w:val="24"/>
          <w:szCs w:val="24"/>
        </w:rPr>
        <w:t>.B</w:t>
      </w:r>
      <w:r w:rsidR="0FE8E80A" w:rsidRPr="05BDC7FD">
        <w:rPr>
          <w:rFonts w:ascii="Times New Roman" w:hAnsi="Times New Roman" w:cs="Times New Roman"/>
          <w:color w:val="0070C0"/>
          <w:sz w:val="24"/>
          <w:szCs w:val="24"/>
        </w:rPr>
        <w:t xml:space="preserve">. </w:t>
      </w:r>
      <w:r w:rsidR="00A46160" w:rsidRPr="00A46160">
        <w:rPr>
          <w:rFonts w:ascii="Times New Roman" w:hAnsi="Times New Roman" w:cs="Times New Roman"/>
          <w:color w:val="0070C0"/>
          <w:sz w:val="24"/>
          <w:szCs w:val="24"/>
        </w:rPr>
        <w:t>Anunciado</w:t>
      </w:r>
      <w:r w:rsidRPr="05BDC7FD">
        <w:rPr>
          <w:rFonts w:ascii="Times New Roman" w:hAnsi="Times New Roman" w:cs="Times New Roman"/>
          <w:color w:val="0070C0"/>
          <w:sz w:val="24"/>
          <w:szCs w:val="24"/>
        </w:rPr>
        <w:t xml:space="preserve">, </w:t>
      </w:r>
      <w:r w:rsidR="3C96EF6A" w:rsidRPr="05BDC7FD">
        <w:rPr>
          <w:rFonts w:ascii="Times New Roman" w:hAnsi="Times New Roman" w:cs="Times New Roman"/>
          <w:color w:val="0070C0"/>
          <w:sz w:val="24"/>
          <w:szCs w:val="24"/>
        </w:rPr>
        <w:t>M. E</w:t>
      </w:r>
      <w:r w:rsidRPr="05BDC7FD">
        <w:rPr>
          <w:rFonts w:ascii="Times New Roman" w:hAnsi="Times New Roman" w:cs="Times New Roman"/>
          <w:color w:val="0070C0"/>
          <w:sz w:val="24"/>
          <w:szCs w:val="24"/>
        </w:rPr>
        <w:t>nglish</w:t>
      </w:r>
      <w:r w:rsidR="65E5BED6" w:rsidRPr="05BDC7FD">
        <w:rPr>
          <w:rFonts w:ascii="Times New Roman" w:hAnsi="Times New Roman" w:cs="Times New Roman"/>
          <w:color w:val="0070C0"/>
          <w:sz w:val="24"/>
          <w:szCs w:val="24"/>
        </w:rPr>
        <w:t>,</w:t>
      </w:r>
      <w:r w:rsidRPr="05BDC7FD">
        <w:rPr>
          <w:rFonts w:ascii="Times New Roman" w:hAnsi="Times New Roman" w:cs="Times New Roman"/>
          <w:color w:val="0070C0"/>
          <w:sz w:val="24"/>
          <w:szCs w:val="24"/>
        </w:rPr>
        <w:t xml:space="preserve"> </w:t>
      </w:r>
      <w:r w:rsidR="4F7F429C" w:rsidRPr="05BDC7FD">
        <w:rPr>
          <w:rFonts w:ascii="Times New Roman" w:hAnsi="Times New Roman" w:cs="Times New Roman"/>
          <w:color w:val="0070C0"/>
          <w:sz w:val="24"/>
          <w:szCs w:val="24"/>
        </w:rPr>
        <w:t xml:space="preserve">S. </w:t>
      </w:r>
      <w:r w:rsidRPr="05BDC7FD">
        <w:rPr>
          <w:rFonts w:ascii="Times New Roman" w:hAnsi="Times New Roman" w:cs="Times New Roman"/>
          <w:color w:val="0070C0"/>
          <w:sz w:val="24"/>
          <w:szCs w:val="24"/>
        </w:rPr>
        <w:t>Bandopadhyay,</w:t>
      </w:r>
      <w:r w:rsidR="659F802E" w:rsidRPr="05BDC7FD">
        <w:rPr>
          <w:rFonts w:ascii="Times New Roman" w:hAnsi="Times New Roman" w:cs="Times New Roman"/>
          <w:color w:val="0070C0"/>
          <w:sz w:val="24"/>
          <w:szCs w:val="24"/>
        </w:rPr>
        <w:t xml:space="preserve"> S.</w:t>
      </w:r>
      <w:r w:rsidRPr="05BDC7FD">
        <w:rPr>
          <w:rFonts w:ascii="Times New Roman" w:hAnsi="Times New Roman" w:cs="Times New Roman"/>
          <w:color w:val="0070C0"/>
          <w:sz w:val="24"/>
          <w:szCs w:val="24"/>
        </w:rPr>
        <w:t xml:space="preserve"> Schaeffer</w:t>
      </w:r>
      <w:r w:rsidR="0C6BA248" w:rsidRPr="05BDC7FD">
        <w:rPr>
          <w:rFonts w:ascii="Times New Roman" w:hAnsi="Times New Roman" w:cs="Times New Roman"/>
          <w:color w:val="0070C0"/>
          <w:sz w:val="24"/>
          <w:szCs w:val="24"/>
        </w:rPr>
        <w:t xml:space="preserve">, J. </w:t>
      </w:r>
      <w:r w:rsidRPr="05BDC7FD">
        <w:rPr>
          <w:rFonts w:ascii="Times New Roman" w:hAnsi="Times New Roman" w:cs="Times New Roman"/>
          <w:color w:val="0070C0"/>
          <w:sz w:val="24"/>
          <w:szCs w:val="24"/>
        </w:rPr>
        <w:t>DeBruyn,</w:t>
      </w:r>
      <w:r w:rsidR="24CAB437" w:rsidRPr="05BDC7FD">
        <w:rPr>
          <w:rFonts w:ascii="Times New Roman" w:hAnsi="Times New Roman" w:cs="Times New Roman"/>
          <w:color w:val="0070C0"/>
          <w:sz w:val="24"/>
          <w:szCs w:val="24"/>
        </w:rPr>
        <w:t xml:space="preserve"> C.A.</w:t>
      </w:r>
      <w:r w:rsidRPr="05BDC7FD">
        <w:rPr>
          <w:rFonts w:ascii="Times New Roman" w:hAnsi="Times New Roman" w:cs="Times New Roman"/>
          <w:color w:val="0070C0"/>
          <w:sz w:val="24"/>
          <w:szCs w:val="24"/>
        </w:rPr>
        <w:t xml:space="preserve"> Miles,</w:t>
      </w:r>
      <w:r w:rsidR="4297A3C4" w:rsidRPr="05BDC7FD">
        <w:rPr>
          <w:rFonts w:ascii="Times New Roman" w:hAnsi="Times New Roman" w:cs="Times New Roman"/>
          <w:color w:val="0070C0"/>
          <w:sz w:val="24"/>
          <w:szCs w:val="24"/>
        </w:rPr>
        <w:t xml:space="preserve"> J.</w:t>
      </w:r>
      <w:r w:rsidRPr="05BDC7FD">
        <w:rPr>
          <w:rFonts w:ascii="Times New Roman" w:hAnsi="Times New Roman" w:cs="Times New Roman"/>
          <w:color w:val="0070C0"/>
          <w:sz w:val="24"/>
          <w:szCs w:val="24"/>
        </w:rPr>
        <w:t xml:space="preserve"> Reganold, </w:t>
      </w:r>
      <w:r w:rsidR="68A5A6AD" w:rsidRPr="05BDC7FD">
        <w:rPr>
          <w:rFonts w:ascii="Times New Roman" w:hAnsi="Times New Roman" w:cs="Times New Roman"/>
          <w:color w:val="0070C0"/>
          <w:sz w:val="24"/>
          <w:szCs w:val="24"/>
        </w:rPr>
        <w:t xml:space="preserve">and M. </w:t>
      </w:r>
      <w:r w:rsidRPr="05BDC7FD">
        <w:rPr>
          <w:rFonts w:ascii="Times New Roman" w:hAnsi="Times New Roman" w:cs="Times New Roman"/>
          <w:color w:val="0070C0"/>
          <w:sz w:val="24"/>
          <w:szCs w:val="24"/>
        </w:rPr>
        <w:t>Flury.</w:t>
      </w:r>
      <w:r w:rsidR="71A47CED" w:rsidRPr="05BDC7FD">
        <w:rPr>
          <w:rFonts w:ascii="Times New Roman" w:hAnsi="Times New Roman" w:cs="Times New Roman"/>
          <w:color w:val="0070C0"/>
          <w:sz w:val="24"/>
          <w:szCs w:val="24"/>
        </w:rPr>
        <w:t xml:space="preserve"> 2020.</w:t>
      </w:r>
      <w:r w:rsidRPr="05BDC7FD">
        <w:rPr>
          <w:rFonts w:ascii="Times New Roman" w:hAnsi="Times New Roman" w:cs="Times New Roman"/>
          <w:color w:val="0070C0"/>
          <w:sz w:val="24"/>
          <w:szCs w:val="24"/>
        </w:rPr>
        <w:t xml:space="preserve"> In situ degradation of biodegradable plastic mulch films in compost and agricultural soils. Sci. Total Environ.</w:t>
      </w:r>
      <w:r w:rsidR="37C445F0" w:rsidRPr="05BDC7FD">
        <w:rPr>
          <w:rFonts w:ascii="Times New Roman" w:hAnsi="Times New Roman" w:cs="Times New Roman"/>
          <w:color w:val="0070C0"/>
          <w:sz w:val="24"/>
          <w:szCs w:val="24"/>
        </w:rPr>
        <w:t xml:space="preserve"> </w:t>
      </w:r>
      <w:r w:rsidRPr="05BDC7FD">
        <w:rPr>
          <w:rFonts w:ascii="Times New Roman" w:hAnsi="Times New Roman" w:cs="Times New Roman"/>
          <w:color w:val="0070C0"/>
          <w:sz w:val="24"/>
          <w:szCs w:val="24"/>
        </w:rPr>
        <w:t>727</w:t>
      </w:r>
      <w:r w:rsidR="1BEEA409" w:rsidRPr="05BDC7FD">
        <w:rPr>
          <w:rFonts w:ascii="Times New Roman" w:hAnsi="Times New Roman" w:cs="Times New Roman"/>
          <w:color w:val="0070C0"/>
          <w:sz w:val="24"/>
          <w:szCs w:val="24"/>
        </w:rPr>
        <w:t>:</w:t>
      </w:r>
      <w:r w:rsidRPr="05BDC7FD">
        <w:rPr>
          <w:rFonts w:ascii="Times New Roman" w:hAnsi="Times New Roman" w:cs="Times New Roman"/>
          <w:color w:val="0070C0"/>
          <w:sz w:val="24"/>
          <w:szCs w:val="24"/>
        </w:rPr>
        <w:t xml:space="preserve"> 138668</w:t>
      </w:r>
      <w:r w:rsidR="6D18C9A0" w:rsidRPr="05BDC7FD">
        <w:rPr>
          <w:rFonts w:ascii="Times New Roman" w:hAnsi="Times New Roman" w:cs="Times New Roman"/>
          <w:color w:val="0070C0"/>
          <w:sz w:val="24"/>
          <w:szCs w:val="24"/>
        </w:rPr>
        <w:t>.</w:t>
      </w:r>
    </w:p>
    <w:p w14:paraId="7A57AE0E" w14:textId="77777777" w:rsidR="00322819" w:rsidRPr="00381BE4" w:rsidRDefault="00322819" w:rsidP="004D4C59">
      <w:pPr>
        <w:pStyle w:val="ListParagraph"/>
        <w:tabs>
          <w:tab w:val="left" w:pos="270"/>
        </w:tabs>
        <w:spacing w:after="0" w:line="240" w:lineRule="auto"/>
        <w:rPr>
          <w:rFonts w:ascii="Times New Roman" w:hAnsi="Times New Roman" w:cs="Times New Roman"/>
          <w:color w:val="0070C0"/>
          <w:sz w:val="24"/>
          <w:szCs w:val="24"/>
        </w:rPr>
      </w:pPr>
    </w:p>
    <w:p w14:paraId="504A3935" w14:textId="10BD55CF" w:rsidR="007E153B" w:rsidRDefault="007E153B" w:rsidP="004D4C59">
      <w:pPr>
        <w:pStyle w:val="ListParagraph"/>
        <w:numPr>
          <w:ilvl w:val="0"/>
          <w:numId w:val="7"/>
        </w:numPr>
        <w:tabs>
          <w:tab w:val="left" w:pos="0"/>
        </w:tabs>
        <w:spacing w:after="0" w:line="240" w:lineRule="auto"/>
        <w:rPr>
          <w:rFonts w:ascii="Times New Roman" w:hAnsi="Times New Roman" w:cs="Times New Roman"/>
          <w:sz w:val="24"/>
          <w:szCs w:val="24"/>
        </w:rPr>
      </w:pPr>
      <w:r w:rsidRPr="00241173">
        <w:rPr>
          <w:rFonts w:ascii="Times New Roman" w:hAnsi="Times New Roman" w:cs="Times New Roman"/>
          <w:sz w:val="24"/>
          <w:szCs w:val="24"/>
        </w:rPr>
        <w:t>Do the residues of these films accumulate after repeated use?</w:t>
      </w:r>
    </w:p>
    <w:p w14:paraId="4A91B074" w14:textId="77777777" w:rsidR="00322819" w:rsidRPr="00241173" w:rsidRDefault="00322819" w:rsidP="004D4C59">
      <w:pPr>
        <w:pStyle w:val="ListParagraph"/>
        <w:tabs>
          <w:tab w:val="left" w:pos="0"/>
        </w:tabs>
        <w:spacing w:after="0" w:line="240" w:lineRule="auto"/>
        <w:rPr>
          <w:rFonts w:ascii="Times New Roman" w:hAnsi="Times New Roman" w:cs="Times New Roman"/>
          <w:sz w:val="24"/>
          <w:szCs w:val="24"/>
        </w:rPr>
      </w:pPr>
    </w:p>
    <w:p w14:paraId="05A57C81" w14:textId="6FDF2111" w:rsidR="00322819" w:rsidRPr="00322819" w:rsidRDefault="00066CF9" w:rsidP="004D4C59">
      <w:pPr>
        <w:pStyle w:val="ListParagraph"/>
        <w:tabs>
          <w:tab w:val="left" w:pos="0"/>
        </w:tabs>
        <w:spacing w:after="0" w:line="240" w:lineRule="auto"/>
        <w:rPr>
          <w:rFonts w:ascii="Times New Roman" w:hAnsi="Times New Roman" w:cs="Times New Roman"/>
          <w:color w:val="0070C0"/>
          <w:sz w:val="24"/>
          <w:szCs w:val="24"/>
          <w:u w:val="single"/>
        </w:rPr>
      </w:pPr>
      <w:r w:rsidRPr="00322819">
        <w:rPr>
          <w:rFonts w:ascii="Times New Roman" w:hAnsi="Times New Roman" w:cs="Times New Roman"/>
          <w:color w:val="0070C0"/>
          <w:sz w:val="24"/>
          <w:szCs w:val="24"/>
          <w:u w:val="single"/>
        </w:rPr>
        <w:t>Summary</w:t>
      </w:r>
      <w:r w:rsidRPr="00322819">
        <w:rPr>
          <w:rFonts w:ascii="Times New Roman" w:hAnsi="Times New Roman" w:cs="Times New Roman"/>
          <w:color w:val="0070C0"/>
          <w:sz w:val="24"/>
          <w:szCs w:val="24"/>
        </w:rPr>
        <w:t xml:space="preserve">. </w:t>
      </w:r>
      <w:r w:rsidR="007E153B" w:rsidRPr="00322819">
        <w:rPr>
          <w:rFonts w:ascii="Times New Roman" w:hAnsi="Times New Roman" w:cs="Times New Roman"/>
          <w:color w:val="0070C0"/>
          <w:sz w:val="24"/>
          <w:szCs w:val="24"/>
        </w:rPr>
        <w:t>After BDMs are tilled into the soil</w:t>
      </w:r>
      <w:r w:rsidR="00322819" w:rsidRPr="00322819">
        <w:rPr>
          <w:rFonts w:ascii="Times New Roman" w:hAnsi="Times New Roman" w:cs="Times New Roman"/>
          <w:color w:val="0070C0"/>
          <w:sz w:val="24"/>
          <w:szCs w:val="24"/>
        </w:rPr>
        <w:t>,</w:t>
      </w:r>
      <w:r w:rsidR="007E153B" w:rsidRPr="00322819">
        <w:rPr>
          <w:rFonts w:ascii="Times New Roman" w:hAnsi="Times New Roman" w:cs="Times New Roman"/>
          <w:color w:val="0070C0"/>
          <w:sz w:val="24"/>
          <w:szCs w:val="24"/>
        </w:rPr>
        <w:t xml:space="preserve"> the mulch fragments continue to degrade into smaller fragments over time</w:t>
      </w:r>
      <w:r w:rsidR="00C15AF2">
        <w:rPr>
          <w:rFonts w:ascii="Times New Roman" w:hAnsi="Times New Roman" w:cs="Times New Roman"/>
          <w:color w:val="0070C0"/>
          <w:sz w:val="24"/>
          <w:szCs w:val="24"/>
        </w:rPr>
        <w:t xml:space="preserve"> until they are metabolized by soil microorganisms and the carbon in BDMs becomes CO</w:t>
      </w:r>
      <w:r w:rsidR="00C15AF2" w:rsidRPr="00C15AF2">
        <w:rPr>
          <w:rFonts w:ascii="Times New Roman" w:hAnsi="Times New Roman" w:cs="Times New Roman"/>
          <w:color w:val="0070C0"/>
          <w:sz w:val="24"/>
          <w:szCs w:val="24"/>
          <w:vertAlign w:val="subscript"/>
        </w:rPr>
        <w:t>2</w:t>
      </w:r>
      <w:r w:rsidR="00C15AF2">
        <w:rPr>
          <w:rFonts w:ascii="Times New Roman" w:hAnsi="Times New Roman" w:cs="Times New Roman"/>
          <w:color w:val="0070C0"/>
          <w:sz w:val="24"/>
          <w:szCs w:val="24"/>
        </w:rPr>
        <w:t xml:space="preserve"> or microbial biomass</w:t>
      </w:r>
      <w:r w:rsidR="007E153B" w:rsidRPr="00322819">
        <w:rPr>
          <w:rFonts w:ascii="Times New Roman" w:hAnsi="Times New Roman" w:cs="Times New Roman"/>
          <w:color w:val="0070C0"/>
          <w:sz w:val="24"/>
          <w:szCs w:val="24"/>
        </w:rPr>
        <w:t xml:space="preserve">. </w:t>
      </w:r>
      <w:r w:rsidR="00900E11">
        <w:rPr>
          <w:rFonts w:ascii="Times New Roman" w:hAnsi="Times New Roman" w:cs="Times New Roman"/>
          <w:color w:val="0070C0"/>
          <w:sz w:val="24"/>
          <w:szCs w:val="24"/>
        </w:rPr>
        <w:t>Based on field studies, p</w:t>
      </w:r>
      <w:r w:rsidR="007E153B" w:rsidRPr="00322819">
        <w:rPr>
          <w:rFonts w:ascii="Times New Roman" w:hAnsi="Times New Roman" w:cs="Times New Roman"/>
          <w:color w:val="0070C0"/>
          <w:sz w:val="24"/>
          <w:szCs w:val="24"/>
        </w:rPr>
        <w:t xml:space="preserve">lastic BDMs take </w:t>
      </w:r>
      <w:r w:rsidR="00900E11">
        <w:rPr>
          <w:rFonts w:ascii="Times New Roman" w:hAnsi="Times New Roman" w:cs="Times New Roman"/>
          <w:color w:val="0070C0"/>
          <w:sz w:val="24"/>
          <w:szCs w:val="24"/>
        </w:rPr>
        <w:t>several</w:t>
      </w:r>
      <w:r w:rsidR="007E153B" w:rsidRPr="00322819">
        <w:rPr>
          <w:rFonts w:ascii="Times New Roman" w:hAnsi="Times New Roman" w:cs="Times New Roman"/>
          <w:color w:val="0070C0"/>
          <w:sz w:val="24"/>
          <w:szCs w:val="24"/>
        </w:rPr>
        <w:t xml:space="preserve"> year</w:t>
      </w:r>
      <w:r w:rsidR="00900E11">
        <w:rPr>
          <w:rFonts w:ascii="Times New Roman" w:hAnsi="Times New Roman" w:cs="Times New Roman"/>
          <w:color w:val="0070C0"/>
          <w:sz w:val="24"/>
          <w:szCs w:val="24"/>
        </w:rPr>
        <w:t>s</w:t>
      </w:r>
      <w:r w:rsidR="007E153B" w:rsidRPr="00322819">
        <w:rPr>
          <w:rFonts w:ascii="Times New Roman" w:hAnsi="Times New Roman" w:cs="Times New Roman"/>
          <w:color w:val="0070C0"/>
          <w:sz w:val="24"/>
          <w:szCs w:val="24"/>
        </w:rPr>
        <w:t xml:space="preserve"> to completely degrade, while paper mulch has been found to degrade within one year</w:t>
      </w:r>
      <w:r w:rsidRPr="00322819">
        <w:rPr>
          <w:rFonts w:ascii="Times New Roman" w:hAnsi="Times New Roman" w:cs="Times New Roman"/>
          <w:color w:val="0070C0"/>
          <w:sz w:val="24"/>
          <w:szCs w:val="24"/>
        </w:rPr>
        <w:t xml:space="preserve"> (Ghimire et al., 2020)</w:t>
      </w:r>
      <w:r w:rsidR="007E153B" w:rsidRPr="00322819">
        <w:rPr>
          <w:rFonts w:ascii="Times New Roman" w:hAnsi="Times New Roman" w:cs="Times New Roman"/>
          <w:color w:val="0070C0"/>
          <w:sz w:val="24"/>
          <w:szCs w:val="24"/>
        </w:rPr>
        <w:t xml:space="preserve">. Research shows that there is no substantial buildup of </w:t>
      </w:r>
      <w:r w:rsidR="00C15AF2">
        <w:rPr>
          <w:rFonts w:ascii="Times New Roman" w:hAnsi="Times New Roman" w:cs="Times New Roman"/>
          <w:color w:val="0070C0"/>
          <w:sz w:val="24"/>
          <w:szCs w:val="24"/>
        </w:rPr>
        <w:t xml:space="preserve">BDM </w:t>
      </w:r>
      <w:r w:rsidR="007E153B" w:rsidRPr="00322819">
        <w:rPr>
          <w:rFonts w:ascii="Times New Roman" w:hAnsi="Times New Roman" w:cs="Times New Roman"/>
          <w:color w:val="0070C0"/>
          <w:sz w:val="24"/>
          <w:szCs w:val="24"/>
        </w:rPr>
        <w:t>macroplastics in soil. However, as the film residue reach</w:t>
      </w:r>
      <w:r w:rsidR="00DF2D65" w:rsidRPr="00322819">
        <w:rPr>
          <w:rFonts w:ascii="Times New Roman" w:hAnsi="Times New Roman" w:cs="Times New Roman"/>
          <w:color w:val="0070C0"/>
          <w:sz w:val="24"/>
          <w:szCs w:val="24"/>
        </w:rPr>
        <w:t>es</w:t>
      </w:r>
      <w:r w:rsidR="007E153B" w:rsidRPr="00322819">
        <w:rPr>
          <w:rFonts w:ascii="Times New Roman" w:hAnsi="Times New Roman" w:cs="Times New Roman"/>
          <w:color w:val="0070C0"/>
          <w:sz w:val="24"/>
          <w:szCs w:val="24"/>
        </w:rPr>
        <w:t xml:space="preserve"> a size at or below </w:t>
      </w:r>
      <w:bookmarkStart w:id="4" w:name="_Hlk51318843"/>
      <w:r w:rsidR="007E153B" w:rsidRPr="00322819">
        <w:rPr>
          <w:rFonts w:ascii="Times New Roman" w:hAnsi="Times New Roman" w:cs="Times New Roman"/>
          <w:color w:val="0070C0"/>
          <w:sz w:val="24"/>
          <w:szCs w:val="24"/>
        </w:rPr>
        <w:t xml:space="preserve">2.36 mm </w:t>
      </w:r>
      <w:bookmarkEnd w:id="4"/>
      <w:r w:rsidR="007E153B" w:rsidRPr="00322819">
        <w:rPr>
          <w:rFonts w:ascii="Times New Roman" w:hAnsi="Times New Roman" w:cs="Times New Roman"/>
          <w:color w:val="0070C0"/>
          <w:sz w:val="24"/>
          <w:szCs w:val="24"/>
        </w:rPr>
        <w:t>it becomes difficult to recover through standard soil sampling methods</w:t>
      </w:r>
      <w:r w:rsidRPr="00322819">
        <w:rPr>
          <w:rFonts w:ascii="Times New Roman" w:hAnsi="Times New Roman" w:cs="Times New Roman"/>
          <w:color w:val="0070C0"/>
          <w:sz w:val="24"/>
          <w:szCs w:val="24"/>
        </w:rPr>
        <w:t xml:space="preserve"> that depend on visual observation for quantification</w:t>
      </w:r>
      <w:r w:rsidR="008D646E" w:rsidRPr="00322819">
        <w:rPr>
          <w:rFonts w:ascii="Times New Roman" w:hAnsi="Times New Roman" w:cs="Times New Roman"/>
          <w:color w:val="0070C0"/>
          <w:sz w:val="24"/>
          <w:szCs w:val="24"/>
        </w:rPr>
        <w:t xml:space="preserve"> (Ghimire et al.</w:t>
      </w:r>
      <w:r w:rsidR="00737A5E" w:rsidRPr="00322819">
        <w:rPr>
          <w:rFonts w:ascii="Times New Roman" w:hAnsi="Times New Roman" w:cs="Times New Roman"/>
          <w:color w:val="0070C0"/>
          <w:sz w:val="24"/>
          <w:szCs w:val="24"/>
        </w:rPr>
        <w:t>,</w:t>
      </w:r>
      <w:r w:rsidR="008D646E" w:rsidRPr="00322819">
        <w:rPr>
          <w:rFonts w:ascii="Times New Roman" w:hAnsi="Times New Roman" w:cs="Times New Roman"/>
          <w:color w:val="0070C0"/>
          <w:sz w:val="24"/>
          <w:szCs w:val="24"/>
        </w:rPr>
        <w:t xml:space="preserve"> </w:t>
      </w:r>
      <w:r w:rsidR="003075EF" w:rsidRPr="00322819">
        <w:rPr>
          <w:rFonts w:ascii="Times New Roman" w:hAnsi="Times New Roman" w:cs="Times New Roman"/>
          <w:color w:val="0070C0"/>
          <w:sz w:val="24"/>
          <w:szCs w:val="24"/>
        </w:rPr>
        <w:t>2020)</w:t>
      </w:r>
      <w:r w:rsidR="007E153B" w:rsidRPr="00322819">
        <w:rPr>
          <w:rFonts w:ascii="Times New Roman" w:hAnsi="Times New Roman" w:cs="Times New Roman"/>
          <w:color w:val="0070C0"/>
          <w:sz w:val="24"/>
          <w:szCs w:val="24"/>
        </w:rPr>
        <w:t>. This indicates that significant</w:t>
      </w:r>
      <w:r w:rsidR="00322819" w:rsidRPr="00322819">
        <w:rPr>
          <w:rFonts w:ascii="Times New Roman" w:hAnsi="Times New Roman" w:cs="Times New Roman"/>
          <w:color w:val="0070C0"/>
          <w:sz w:val="24"/>
          <w:szCs w:val="24"/>
        </w:rPr>
        <w:t xml:space="preserve"> quantities of</w:t>
      </w:r>
      <w:r w:rsidR="007E153B" w:rsidRPr="00322819">
        <w:rPr>
          <w:rFonts w:ascii="Times New Roman" w:hAnsi="Times New Roman" w:cs="Times New Roman"/>
          <w:color w:val="0070C0"/>
          <w:sz w:val="24"/>
          <w:szCs w:val="24"/>
        </w:rPr>
        <w:t xml:space="preserve"> </w:t>
      </w:r>
      <w:r w:rsidR="00C15AF2">
        <w:rPr>
          <w:rFonts w:ascii="Times New Roman" w:hAnsi="Times New Roman" w:cs="Times New Roman"/>
          <w:color w:val="0070C0"/>
          <w:sz w:val="24"/>
          <w:szCs w:val="24"/>
        </w:rPr>
        <w:t xml:space="preserve">BDM </w:t>
      </w:r>
      <w:r w:rsidR="007E153B" w:rsidRPr="00322819">
        <w:rPr>
          <w:rFonts w:ascii="Times New Roman" w:hAnsi="Times New Roman" w:cs="Times New Roman"/>
          <w:color w:val="0070C0"/>
          <w:sz w:val="24"/>
          <w:szCs w:val="24"/>
        </w:rPr>
        <w:t>macroplastics will not accumulate in soil after repeated use</w:t>
      </w:r>
      <w:r w:rsidR="00C27150" w:rsidRPr="00322819">
        <w:rPr>
          <w:rFonts w:ascii="Times New Roman" w:hAnsi="Times New Roman" w:cs="Times New Roman"/>
          <w:color w:val="0070C0"/>
          <w:sz w:val="24"/>
          <w:szCs w:val="24"/>
        </w:rPr>
        <w:t>.</w:t>
      </w:r>
      <w:r w:rsidR="00516404" w:rsidRPr="00322819">
        <w:rPr>
          <w:rFonts w:ascii="Times New Roman" w:hAnsi="Times New Roman" w:cs="Times New Roman"/>
          <w:color w:val="0070C0"/>
          <w:sz w:val="24"/>
          <w:szCs w:val="24"/>
        </w:rPr>
        <w:t xml:space="preserve"> </w:t>
      </w:r>
      <w:r w:rsidR="00322819" w:rsidRPr="00322819">
        <w:rPr>
          <w:rFonts w:ascii="Times New Roman" w:hAnsi="Times New Roman" w:cs="Times New Roman"/>
          <w:color w:val="0070C0"/>
          <w:sz w:val="24"/>
          <w:szCs w:val="24"/>
        </w:rPr>
        <w:t>R</w:t>
      </w:r>
      <w:r w:rsidR="00516404" w:rsidRPr="00322819">
        <w:rPr>
          <w:rFonts w:ascii="Times New Roman" w:hAnsi="Times New Roman" w:cs="Times New Roman"/>
          <w:color w:val="0070C0"/>
          <w:sz w:val="24"/>
          <w:szCs w:val="24"/>
        </w:rPr>
        <w:t>etrieval of micro</w:t>
      </w:r>
      <w:r w:rsidR="00322819" w:rsidRPr="00322819">
        <w:rPr>
          <w:rFonts w:ascii="Times New Roman" w:hAnsi="Times New Roman" w:cs="Times New Roman"/>
          <w:color w:val="0070C0"/>
          <w:sz w:val="24"/>
          <w:szCs w:val="24"/>
        </w:rPr>
        <w:t>-</w:t>
      </w:r>
      <w:r w:rsidR="00516404" w:rsidRPr="00322819">
        <w:rPr>
          <w:rFonts w:ascii="Times New Roman" w:hAnsi="Times New Roman" w:cs="Times New Roman"/>
          <w:color w:val="0070C0"/>
          <w:sz w:val="24"/>
          <w:szCs w:val="24"/>
        </w:rPr>
        <w:t xml:space="preserve"> and nano</w:t>
      </w:r>
      <w:r w:rsidR="00322819" w:rsidRPr="00322819">
        <w:rPr>
          <w:rFonts w:ascii="Times New Roman" w:hAnsi="Times New Roman" w:cs="Times New Roman"/>
          <w:color w:val="0070C0"/>
          <w:sz w:val="24"/>
          <w:szCs w:val="24"/>
        </w:rPr>
        <w:t>-</w:t>
      </w:r>
      <w:r w:rsidR="00516404" w:rsidRPr="00322819">
        <w:rPr>
          <w:rFonts w:ascii="Times New Roman" w:hAnsi="Times New Roman" w:cs="Times New Roman"/>
          <w:color w:val="0070C0"/>
          <w:sz w:val="24"/>
          <w:szCs w:val="24"/>
        </w:rPr>
        <w:t>particles</w:t>
      </w:r>
      <w:r w:rsidR="006B5095">
        <w:rPr>
          <w:rFonts w:ascii="Times New Roman" w:hAnsi="Times New Roman" w:cs="Times New Roman"/>
          <w:color w:val="0070C0"/>
          <w:sz w:val="24"/>
          <w:szCs w:val="24"/>
        </w:rPr>
        <w:t xml:space="preserve"> from soil</w:t>
      </w:r>
      <w:r w:rsidR="00516404" w:rsidRPr="00322819">
        <w:rPr>
          <w:rFonts w:ascii="Times New Roman" w:hAnsi="Times New Roman" w:cs="Times New Roman"/>
          <w:color w:val="0070C0"/>
          <w:sz w:val="24"/>
          <w:szCs w:val="24"/>
        </w:rPr>
        <w:t xml:space="preserve"> </w:t>
      </w:r>
      <w:r w:rsidR="00EC470E" w:rsidRPr="00322819">
        <w:rPr>
          <w:rFonts w:ascii="Times New Roman" w:hAnsi="Times New Roman" w:cs="Times New Roman"/>
          <w:color w:val="0070C0"/>
          <w:sz w:val="24"/>
          <w:szCs w:val="24"/>
        </w:rPr>
        <w:t>is challenging</w:t>
      </w:r>
      <w:r w:rsidR="00322819" w:rsidRPr="00322819">
        <w:rPr>
          <w:rFonts w:ascii="Times New Roman" w:hAnsi="Times New Roman" w:cs="Times New Roman"/>
          <w:color w:val="0070C0"/>
          <w:sz w:val="24"/>
          <w:szCs w:val="24"/>
        </w:rPr>
        <w:t xml:space="preserve"> m</w:t>
      </w:r>
      <w:r w:rsidR="00776D3F">
        <w:rPr>
          <w:rFonts w:ascii="Times New Roman" w:hAnsi="Times New Roman" w:cs="Times New Roman"/>
          <w:color w:val="0070C0"/>
          <w:sz w:val="24"/>
          <w:szCs w:val="24"/>
        </w:rPr>
        <w:t>eth</w:t>
      </w:r>
      <w:r w:rsidR="00322819" w:rsidRPr="00322819">
        <w:rPr>
          <w:rFonts w:ascii="Times New Roman" w:hAnsi="Times New Roman" w:cs="Times New Roman"/>
          <w:color w:val="0070C0"/>
          <w:sz w:val="24"/>
          <w:szCs w:val="24"/>
        </w:rPr>
        <w:t>odologically</w:t>
      </w:r>
      <w:r w:rsidR="00AF1A98">
        <w:rPr>
          <w:rFonts w:ascii="Times New Roman" w:hAnsi="Times New Roman" w:cs="Times New Roman"/>
          <w:color w:val="0070C0"/>
          <w:sz w:val="24"/>
          <w:szCs w:val="24"/>
        </w:rPr>
        <w:t xml:space="preserve"> (Wang et al., 2018)</w:t>
      </w:r>
      <w:r w:rsidR="00322819" w:rsidRPr="00322819">
        <w:rPr>
          <w:rFonts w:ascii="Times New Roman" w:hAnsi="Times New Roman" w:cs="Times New Roman"/>
          <w:color w:val="0070C0"/>
          <w:sz w:val="24"/>
          <w:szCs w:val="24"/>
        </w:rPr>
        <w:t xml:space="preserve"> and published literature on accumulation of BDM micro- and nano-particles is limited</w:t>
      </w:r>
      <w:r w:rsidR="00071458" w:rsidRPr="00322819">
        <w:rPr>
          <w:rFonts w:ascii="Times New Roman" w:hAnsi="Times New Roman" w:cs="Times New Roman"/>
          <w:color w:val="0070C0"/>
          <w:sz w:val="24"/>
          <w:szCs w:val="24"/>
        </w:rPr>
        <w:t xml:space="preserve">. </w:t>
      </w:r>
      <w:r w:rsidR="00322819" w:rsidRPr="00322819">
        <w:rPr>
          <w:rFonts w:ascii="Times New Roman" w:hAnsi="Times New Roman" w:cs="Times New Roman"/>
          <w:color w:val="0070C0"/>
          <w:sz w:val="24"/>
          <w:szCs w:val="24"/>
        </w:rPr>
        <w:t>M</w:t>
      </w:r>
      <w:r w:rsidR="000B3BCB" w:rsidRPr="00322819">
        <w:rPr>
          <w:rFonts w:ascii="Times New Roman" w:hAnsi="Times New Roman" w:cs="Times New Roman"/>
          <w:color w:val="0070C0"/>
          <w:sz w:val="24"/>
          <w:szCs w:val="24"/>
        </w:rPr>
        <w:t>inor additives</w:t>
      </w:r>
      <w:r w:rsidR="00322819" w:rsidRPr="00322819">
        <w:rPr>
          <w:rFonts w:ascii="Times New Roman" w:hAnsi="Times New Roman" w:cs="Times New Roman"/>
          <w:color w:val="0070C0"/>
          <w:sz w:val="24"/>
          <w:szCs w:val="24"/>
        </w:rPr>
        <w:t>,</w:t>
      </w:r>
      <w:r w:rsidR="000B3BCB" w:rsidRPr="00322819">
        <w:rPr>
          <w:rFonts w:ascii="Times New Roman" w:hAnsi="Times New Roman" w:cs="Times New Roman"/>
          <w:color w:val="0070C0"/>
          <w:sz w:val="24"/>
          <w:szCs w:val="24"/>
        </w:rPr>
        <w:t xml:space="preserve"> such as carbon black</w:t>
      </w:r>
      <w:r w:rsidR="00322819" w:rsidRPr="00322819">
        <w:rPr>
          <w:rFonts w:ascii="Times New Roman" w:hAnsi="Times New Roman" w:cs="Times New Roman"/>
          <w:color w:val="0070C0"/>
          <w:sz w:val="24"/>
          <w:szCs w:val="24"/>
        </w:rPr>
        <w:t>,</w:t>
      </w:r>
      <w:r w:rsidR="000B3BCB" w:rsidRPr="00322819">
        <w:rPr>
          <w:rFonts w:ascii="Times New Roman" w:hAnsi="Times New Roman" w:cs="Times New Roman"/>
          <w:color w:val="0070C0"/>
          <w:sz w:val="24"/>
          <w:szCs w:val="24"/>
        </w:rPr>
        <w:t xml:space="preserve"> can be released from the mulch as it degrades. </w:t>
      </w:r>
      <w:r w:rsidR="00FE29A9" w:rsidRPr="00322819">
        <w:rPr>
          <w:rFonts w:ascii="Times New Roman" w:hAnsi="Times New Roman" w:cs="Times New Roman"/>
          <w:color w:val="0070C0"/>
          <w:sz w:val="24"/>
          <w:szCs w:val="24"/>
        </w:rPr>
        <w:t xml:space="preserve">Carbon black </w:t>
      </w:r>
      <w:r w:rsidR="00C27150" w:rsidRPr="00322819">
        <w:rPr>
          <w:rFonts w:ascii="Times New Roman" w:hAnsi="Times New Roman" w:cs="Times New Roman"/>
          <w:color w:val="0070C0"/>
          <w:sz w:val="24"/>
          <w:szCs w:val="24"/>
        </w:rPr>
        <w:t>is</w:t>
      </w:r>
      <w:r w:rsidR="007711F6" w:rsidRPr="00322819">
        <w:rPr>
          <w:rFonts w:ascii="Times New Roman" w:hAnsi="Times New Roman" w:cs="Times New Roman"/>
          <w:color w:val="0070C0"/>
          <w:sz w:val="24"/>
          <w:szCs w:val="24"/>
        </w:rPr>
        <w:t xml:space="preserve"> no</w:t>
      </w:r>
      <w:r w:rsidR="00B17DEC" w:rsidRPr="00322819">
        <w:rPr>
          <w:rFonts w:ascii="Times New Roman" w:hAnsi="Times New Roman" w:cs="Times New Roman"/>
          <w:color w:val="0070C0"/>
          <w:sz w:val="24"/>
          <w:szCs w:val="24"/>
        </w:rPr>
        <w:t>n</w:t>
      </w:r>
      <w:r w:rsidR="007711F6" w:rsidRPr="00322819">
        <w:rPr>
          <w:rFonts w:ascii="Times New Roman" w:hAnsi="Times New Roman" w:cs="Times New Roman"/>
          <w:color w:val="0070C0"/>
          <w:sz w:val="24"/>
          <w:szCs w:val="24"/>
        </w:rPr>
        <w:t>degrad</w:t>
      </w:r>
      <w:r w:rsidR="00B17DEC" w:rsidRPr="00322819">
        <w:rPr>
          <w:rFonts w:ascii="Times New Roman" w:hAnsi="Times New Roman" w:cs="Times New Roman"/>
          <w:color w:val="0070C0"/>
          <w:sz w:val="24"/>
          <w:szCs w:val="24"/>
        </w:rPr>
        <w:t>able</w:t>
      </w:r>
      <w:r w:rsidR="007711F6" w:rsidRPr="00322819">
        <w:rPr>
          <w:rFonts w:ascii="Times New Roman" w:hAnsi="Times New Roman" w:cs="Times New Roman"/>
          <w:color w:val="0070C0"/>
          <w:sz w:val="24"/>
          <w:szCs w:val="24"/>
        </w:rPr>
        <w:t xml:space="preserve"> and can </w:t>
      </w:r>
      <w:r w:rsidR="00A52D43" w:rsidRPr="00322819">
        <w:rPr>
          <w:rFonts w:ascii="Times New Roman" w:hAnsi="Times New Roman" w:cs="Times New Roman"/>
          <w:color w:val="0070C0"/>
          <w:sz w:val="24"/>
          <w:szCs w:val="24"/>
        </w:rPr>
        <w:t xml:space="preserve">accumulate in soil </w:t>
      </w:r>
      <w:r w:rsidR="00027247" w:rsidRPr="00322819">
        <w:rPr>
          <w:rFonts w:ascii="Times New Roman" w:hAnsi="Times New Roman" w:cs="Times New Roman"/>
          <w:color w:val="0070C0"/>
          <w:sz w:val="24"/>
          <w:szCs w:val="24"/>
        </w:rPr>
        <w:t>(Sintim et al.</w:t>
      </w:r>
      <w:r w:rsidR="00780E66" w:rsidRPr="00322819">
        <w:rPr>
          <w:rFonts w:ascii="Times New Roman" w:hAnsi="Times New Roman" w:cs="Times New Roman"/>
          <w:color w:val="0070C0"/>
          <w:sz w:val="24"/>
          <w:szCs w:val="24"/>
        </w:rPr>
        <w:t>,</w:t>
      </w:r>
      <w:r w:rsidR="00027247" w:rsidRPr="00322819">
        <w:rPr>
          <w:rFonts w:ascii="Times New Roman" w:hAnsi="Times New Roman" w:cs="Times New Roman"/>
          <w:color w:val="0070C0"/>
          <w:sz w:val="24"/>
          <w:szCs w:val="24"/>
        </w:rPr>
        <w:t xml:space="preserve"> 2019). </w:t>
      </w:r>
      <w:r w:rsidR="007E13C9" w:rsidRPr="00322819">
        <w:rPr>
          <w:rFonts w:ascii="Times New Roman" w:hAnsi="Times New Roman" w:cs="Times New Roman"/>
          <w:color w:val="0070C0"/>
          <w:sz w:val="24"/>
          <w:szCs w:val="24"/>
        </w:rPr>
        <w:t xml:space="preserve">The </w:t>
      </w:r>
      <w:r w:rsidR="00A4296A" w:rsidRPr="00322819">
        <w:rPr>
          <w:rFonts w:ascii="Times New Roman" w:hAnsi="Times New Roman" w:cs="Times New Roman"/>
          <w:color w:val="0070C0"/>
          <w:sz w:val="24"/>
          <w:szCs w:val="24"/>
        </w:rPr>
        <w:t>quantity</w:t>
      </w:r>
      <w:r w:rsidR="007E13C9" w:rsidRPr="00322819">
        <w:rPr>
          <w:rFonts w:ascii="Times New Roman" w:hAnsi="Times New Roman" w:cs="Times New Roman"/>
          <w:color w:val="0070C0"/>
          <w:sz w:val="24"/>
          <w:szCs w:val="24"/>
        </w:rPr>
        <w:t xml:space="preserve"> of </w:t>
      </w:r>
      <w:r w:rsidR="00B17DEC" w:rsidRPr="00322819">
        <w:rPr>
          <w:rFonts w:ascii="Times New Roman" w:hAnsi="Times New Roman" w:cs="Times New Roman"/>
          <w:color w:val="0070C0"/>
          <w:sz w:val="24"/>
          <w:szCs w:val="24"/>
        </w:rPr>
        <w:t xml:space="preserve">each </w:t>
      </w:r>
      <w:r w:rsidR="007E13C9" w:rsidRPr="00322819">
        <w:rPr>
          <w:rFonts w:ascii="Times New Roman" w:hAnsi="Times New Roman" w:cs="Times New Roman"/>
          <w:color w:val="0070C0"/>
          <w:sz w:val="24"/>
          <w:szCs w:val="24"/>
        </w:rPr>
        <w:t>additiv</w:t>
      </w:r>
      <w:r w:rsidR="00B17DEC" w:rsidRPr="00322819">
        <w:rPr>
          <w:rFonts w:ascii="Times New Roman" w:hAnsi="Times New Roman" w:cs="Times New Roman"/>
          <w:color w:val="0070C0"/>
          <w:sz w:val="24"/>
          <w:szCs w:val="24"/>
        </w:rPr>
        <w:t>e</w:t>
      </w:r>
      <w:r w:rsidR="00F26F68" w:rsidRPr="00322819">
        <w:rPr>
          <w:rFonts w:ascii="Times New Roman" w:hAnsi="Times New Roman" w:cs="Times New Roman"/>
          <w:color w:val="0070C0"/>
          <w:sz w:val="24"/>
          <w:szCs w:val="24"/>
        </w:rPr>
        <w:t xml:space="preserve"> </w:t>
      </w:r>
      <w:r w:rsidR="00D736B4" w:rsidRPr="00322819">
        <w:rPr>
          <w:rFonts w:ascii="Times New Roman" w:hAnsi="Times New Roman" w:cs="Times New Roman"/>
          <w:color w:val="0070C0"/>
          <w:sz w:val="24"/>
          <w:szCs w:val="24"/>
        </w:rPr>
        <w:t>used to produce commercially available mulches are</w:t>
      </w:r>
      <w:r w:rsidR="00763F42" w:rsidRPr="00322819">
        <w:rPr>
          <w:rFonts w:ascii="Times New Roman" w:hAnsi="Times New Roman" w:cs="Times New Roman"/>
          <w:color w:val="0070C0"/>
          <w:sz w:val="24"/>
          <w:szCs w:val="24"/>
        </w:rPr>
        <w:t xml:space="preserve"> often unknown</w:t>
      </w:r>
      <w:r w:rsidR="00322819" w:rsidRPr="00322819">
        <w:rPr>
          <w:rFonts w:ascii="Times New Roman" w:hAnsi="Times New Roman" w:cs="Times New Roman"/>
          <w:color w:val="0070C0"/>
          <w:sz w:val="24"/>
          <w:szCs w:val="24"/>
        </w:rPr>
        <w:t xml:space="preserve"> as this is proprietary information of mulch manufacturers</w:t>
      </w:r>
      <w:r w:rsidR="00A4296A" w:rsidRPr="00322819">
        <w:rPr>
          <w:rFonts w:ascii="Times New Roman" w:hAnsi="Times New Roman" w:cs="Times New Roman"/>
          <w:color w:val="0070C0"/>
          <w:sz w:val="24"/>
          <w:szCs w:val="24"/>
        </w:rPr>
        <w:t>.</w:t>
      </w:r>
      <w:r w:rsidR="00C24960" w:rsidRPr="00322819">
        <w:rPr>
          <w:rFonts w:ascii="Times New Roman" w:hAnsi="Times New Roman" w:cs="Times New Roman"/>
          <w:color w:val="0070C0"/>
          <w:sz w:val="24"/>
          <w:szCs w:val="24"/>
        </w:rPr>
        <w:t xml:space="preserve"> </w:t>
      </w:r>
      <w:r w:rsidR="002A5321" w:rsidRPr="00322819">
        <w:rPr>
          <w:rFonts w:ascii="Times New Roman" w:hAnsi="Times New Roman" w:cs="Times New Roman"/>
          <w:color w:val="0070C0"/>
          <w:sz w:val="24"/>
          <w:szCs w:val="24"/>
        </w:rPr>
        <w:t>It is possible for these</w:t>
      </w:r>
      <w:r w:rsidR="00C24960" w:rsidRPr="00322819">
        <w:rPr>
          <w:rFonts w:ascii="Times New Roman" w:hAnsi="Times New Roman" w:cs="Times New Roman"/>
          <w:color w:val="0070C0"/>
          <w:sz w:val="24"/>
          <w:szCs w:val="24"/>
        </w:rPr>
        <w:t xml:space="preserve"> residues </w:t>
      </w:r>
      <w:r w:rsidR="002A5321" w:rsidRPr="00322819">
        <w:rPr>
          <w:rFonts w:ascii="Times New Roman" w:hAnsi="Times New Roman" w:cs="Times New Roman"/>
          <w:color w:val="0070C0"/>
          <w:sz w:val="24"/>
          <w:szCs w:val="24"/>
        </w:rPr>
        <w:t>to</w:t>
      </w:r>
      <w:r w:rsidR="00C24960" w:rsidRPr="00322819">
        <w:rPr>
          <w:rFonts w:ascii="Times New Roman" w:hAnsi="Times New Roman" w:cs="Times New Roman"/>
          <w:color w:val="0070C0"/>
          <w:sz w:val="24"/>
          <w:szCs w:val="24"/>
        </w:rPr>
        <w:t xml:space="preserve"> accumulate</w:t>
      </w:r>
      <w:r w:rsidR="005571A9" w:rsidRPr="00322819">
        <w:rPr>
          <w:rFonts w:ascii="Times New Roman" w:hAnsi="Times New Roman" w:cs="Times New Roman"/>
          <w:color w:val="0070C0"/>
          <w:sz w:val="24"/>
          <w:szCs w:val="24"/>
        </w:rPr>
        <w:t xml:space="preserve"> in soil</w:t>
      </w:r>
      <w:r w:rsidR="00C24960" w:rsidRPr="00322819">
        <w:rPr>
          <w:rFonts w:ascii="Times New Roman" w:hAnsi="Times New Roman" w:cs="Times New Roman"/>
          <w:color w:val="0070C0"/>
          <w:sz w:val="24"/>
          <w:szCs w:val="24"/>
        </w:rPr>
        <w:t xml:space="preserve"> </w:t>
      </w:r>
      <w:r w:rsidR="0093253E" w:rsidRPr="00322819">
        <w:rPr>
          <w:rFonts w:ascii="Times New Roman" w:hAnsi="Times New Roman" w:cs="Times New Roman"/>
          <w:color w:val="0070C0"/>
          <w:sz w:val="24"/>
          <w:szCs w:val="24"/>
        </w:rPr>
        <w:t>after</w:t>
      </w:r>
      <w:r w:rsidR="00687C05" w:rsidRPr="00322819">
        <w:rPr>
          <w:rFonts w:ascii="Times New Roman" w:hAnsi="Times New Roman" w:cs="Times New Roman"/>
          <w:color w:val="0070C0"/>
          <w:sz w:val="24"/>
          <w:szCs w:val="24"/>
        </w:rPr>
        <w:t xml:space="preserve"> the</w:t>
      </w:r>
      <w:r w:rsidR="0093253E" w:rsidRPr="00322819">
        <w:rPr>
          <w:rFonts w:ascii="Times New Roman" w:hAnsi="Times New Roman" w:cs="Times New Roman"/>
          <w:color w:val="0070C0"/>
          <w:sz w:val="24"/>
          <w:szCs w:val="24"/>
        </w:rPr>
        <w:t xml:space="preserve"> repeated </w:t>
      </w:r>
      <w:r w:rsidR="00780E66" w:rsidRPr="00322819">
        <w:rPr>
          <w:rFonts w:ascii="Times New Roman" w:hAnsi="Times New Roman" w:cs="Times New Roman"/>
          <w:color w:val="0070C0"/>
          <w:sz w:val="24"/>
          <w:szCs w:val="24"/>
        </w:rPr>
        <w:t>application</w:t>
      </w:r>
      <w:r w:rsidR="0093253E" w:rsidRPr="00322819">
        <w:rPr>
          <w:rFonts w:ascii="Times New Roman" w:hAnsi="Times New Roman" w:cs="Times New Roman"/>
          <w:color w:val="0070C0"/>
          <w:sz w:val="24"/>
          <w:szCs w:val="24"/>
        </w:rPr>
        <w:t xml:space="preserve"> of </w:t>
      </w:r>
      <w:r w:rsidR="00322819" w:rsidRPr="00322819">
        <w:rPr>
          <w:rFonts w:ascii="Times New Roman" w:hAnsi="Times New Roman" w:cs="Times New Roman"/>
          <w:color w:val="0070C0"/>
          <w:sz w:val="24"/>
          <w:szCs w:val="24"/>
        </w:rPr>
        <w:t>BDMs, but there is no published literature documenting this</w:t>
      </w:r>
      <w:r w:rsidR="0093253E" w:rsidRPr="00322819">
        <w:rPr>
          <w:rFonts w:ascii="Times New Roman" w:hAnsi="Times New Roman" w:cs="Times New Roman"/>
          <w:color w:val="0070C0"/>
          <w:sz w:val="24"/>
          <w:szCs w:val="24"/>
        </w:rPr>
        <w:t xml:space="preserve">. </w:t>
      </w:r>
      <w:r w:rsidR="007E153B" w:rsidRPr="00322819">
        <w:rPr>
          <w:rFonts w:ascii="Times New Roman" w:hAnsi="Times New Roman" w:cs="Times New Roman"/>
          <w:color w:val="0070C0"/>
          <w:sz w:val="24"/>
          <w:szCs w:val="24"/>
        </w:rPr>
        <w:t xml:space="preserve">Further sampling methods are necessary to evaluate </w:t>
      </w:r>
      <w:r w:rsidR="00322819" w:rsidRPr="00322819">
        <w:rPr>
          <w:rFonts w:ascii="Times New Roman" w:hAnsi="Times New Roman" w:cs="Times New Roman"/>
          <w:color w:val="0070C0"/>
          <w:sz w:val="24"/>
          <w:szCs w:val="24"/>
        </w:rPr>
        <w:t>for the potential</w:t>
      </w:r>
      <w:r w:rsidR="007E153B" w:rsidRPr="00322819">
        <w:rPr>
          <w:rFonts w:ascii="Times New Roman" w:hAnsi="Times New Roman" w:cs="Times New Roman"/>
          <w:color w:val="0070C0"/>
          <w:sz w:val="24"/>
          <w:szCs w:val="24"/>
        </w:rPr>
        <w:t xml:space="preserve"> accumulation of micro-and nano</w:t>
      </w:r>
      <w:r w:rsidR="00322819" w:rsidRPr="00322819">
        <w:rPr>
          <w:rFonts w:ascii="Times New Roman" w:hAnsi="Times New Roman" w:cs="Times New Roman"/>
          <w:color w:val="0070C0"/>
          <w:sz w:val="24"/>
          <w:szCs w:val="24"/>
        </w:rPr>
        <w:t>-</w:t>
      </w:r>
      <w:r w:rsidR="007E153B" w:rsidRPr="00322819">
        <w:rPr>
          <w:rFonts w:ascii="Times New Roman" w:hAnsi="Times New Roman" w:cs="Times New Roman"/>
          <w:color w:val="0070C0"/>
          <w:sz w:val="24"/>
          <w:szCs w:val="24"/>
        </w:rPr>
        <w:t xml:space="preserve">particles to determine the full </w:t>
      </w:r>
      <w:r w:rsidR="00322819" w:rsidRPr="00322819">
        <w:rPr>
          <w:rFonts w:ascii="Times New Roman" w:hAnsi="Times New Roman" w:cs="Times New Roman"/>
          <w:color w:val="0070C0"/>
          <w:sz w:val="24"/>
          <w:szCs w:val="24"/>
        </w:rPr>
        <w:t xml:space="preserve">extent of BDM </w:t>
      </w:r>
      <w:r w:rsidR="007E153B" w:rsidRPr="00322819">
        <w:rPr>
          <w:rFonts w:ascii="Times New Roman" w:hAnsi="Times New Roman" w:cs="Times New Roman"/>
          <w:color w:val="0070C0"/>
          <w:sz w:val="24"/>
          <w:szCs w:val="24"/>
        </w:rPr>
        <w:t>biodegradability in soil</w:t>
      </w:r>
      <w:r w:rsidR="00322819" w:rsidRPr="00322819">
        <w:rPr>
          <w:rFonts w:ascii="Times New Roman" w:hAnsi="Times New Roman" w:cs="Times New Roman"/>
          <w:color w:val="0070C0"/>
          <w:sz w:val="24"/>
          <w:szCs w:val="24"/>
        </w:rPr>
        <w:t>.</w:t>
      </w:r>
      <w:r w:rsidR="00322819">
        <w:rPr>
          <w:rFonts w:ascii="Times New Roman" w:hAnsi="Times New Roman" w:cs="Times New Roman"/>
          <w:color w:val="0070C0"/>
          <w:sz w:val="24"/>
          <w:szCs w:val="24"/>
        </w:rPr>
        <w:t xml:space="preserve"> However, we’d like to point out the potential for non-biodegradable PE mulch residues to accumulate </w:t>
      </w:r>
      <w:r w:rsidR="00BE60BD">
        <w:rPr>
          <w:rFonts w:ascii="Times New Roman" w:hAnsi="Times New Roman" w:cs="Times New Roman"/>
          <w:color w:val="0070C0"/>
          <w:sz w:val="24"/>
          <w:szCs w:val="24"/>
        </w:rPr>
        <w:t xml:space="preserve">(even with field removal, as fragments often remain) is greater as these materials are not engineered to biodegrade and can have deleterious effects on soil health (Lozano et al., 2020; Zhang et al. 2020). </w:t>
      </w:r>
    </w:p>
    <w:p w14:paraId="566CDF05" w14:textId="77777777" w:rsidR="00322819" w:rsidRDefault="00322819" w:rsidP="004D4C59">
      <w:pPr>
        <w:pStyle w:val="ListParagraph"/>
        <w:tabs>
          <w:tab w:val="left" w:pos="0"/>
        </w:tabs>
        <w:spacing w:after="0" w:line="240" w:lineRule="auto"/>
        <w:rPr>
          <w:rFonts w:ascii="Times New Roman" w:hAnsi="Times New Roman" w:cs="Times New Roman"/>
          <w:color w:val="0070C0"/>
          <w:sz w:val="24"/>
          <w:szCs w:val="24"/>
          <w:u w:val="single"/>
        </w:rPr>
      </w:pPr>
    </w:p>
    <w:p w14:paraId="55BEF4DC" w14:textId="77777777" w:rsidR="007F5FE8" w:rsidRDefault="007F5FE8" w:rsidP="004D4C59">
      <w:pPr>
        <w:pStyle w:val="ListParagraph"/>
        <w:tabs>
          <w:tab w:val="left" w:pos="0"/>
        </w:tabs>
        <w:spacing w:after="0" w:line="240" w:lineRule="auto"/>
        <w:rPr>
          <w:rFonts w:ascii="Times New Roman" w:hAnsi="Times New Roman" w:cs="Times New Roman"/>
          <w:color w:val="0070C0"/>
          <w:sz w:val="24"/>
          <w:szCs w:val="24"/>
          <w:u w:val="single"/>
        </w:rPr>
      </w:pPr>
    </w:p>
    <w:p w14:paraId="63B77A6D" w14:textId="057ADEB8" w:rsidR="007E153B" w:rsidRPr="00322819" w:rsidRDefault="0000738E" w:rsidP="004D4C59">
      <w:pPr>
        <w:pStyle w:val="ListParagraph"/>
        <w:tabs>
          <w:tab w:val="left" w:pos="0"/>
        </w:tabs>
        <w:spacing w:after="0" w:line="240" w:lineRule="auto"/>
        <w:rPr>
          <w:rFonts w:ascii="Times New Roman" w:hAnsi="Times New Roman" w:cs="Times New Roman"/>
          <w:color w:val="0070C0"/>
          <w:sz w:val="24"/>
          <w:szCs w:val="24"/>
          <w:u w:val="single"/>
        </w:rPr>
      </w:pPr>
      <w:r>
        <w:rPr>
          <w:rFonts w:ascii="Times New Roman" w:hAnsi="Times New Roman" w:cs="Times New Roman"/>
          <w:color w:val="0070C0"/>
          <w:sz w:val="24"/>
          <w:szCs w:val="24"/>
          <w:u w:val="single"/>
        </w:rPr>
        <w:t>Literature</w:t>
      </w:r>
      <w:r w:rsidR="00066CF9" w:rsidRPr="00322819">
        <w:rPr>
          <w:rFonts w:ascii="Times New Roman" w:hAnsi="Times New Roman" w:cs="Times New Roman"/>
          <w:color w:val="0070C0"/>
          <w:sz w:val="24"/>
          <w:szCs w:val="24"/>
          <w:u w:val="single"/>
        </w:rPr>
        <w:t>:</w:t>
      </w:r>
    </w:p>
    <w:p w14:paraId="4CDFD5A3" w14:textId="02302B52" w:rsidR="00066CF9" w:rsidRDefault="00066CF9" w:rsidP="004D4C59">
      <w:pPr>
        <w:pStyle w:val="ListParagraph"/>
        <w:numPr>
          <w:ilvl w:val="0"/>
          <w:numId w:val="21"/>
        </w:numPr>
        <w:tabs>
          <w:tab w:val="left" w:pos="270"/>
        </w:tabs>
        <w:spacing w:after="0" w:line="240" w:lineRule="auto"/>
        <w:rPr>
          <w:rFonts w:ascii="Times New Roman" w:hAnsi="Times New Roman" w:cs="Times New Roman"/>
          <w:color w:val="0070C0"/>
          <w:sz w:val="24"/>
          <w:szCs w:val="24"/>
        </w:rPr>
      </w:pPr>
      <w:r w:rsidRPr="00066CF9">
        <w:rPr>
          <w:rFonts w:ascii="Times New Roman" w:hAnsi="Times New Roman" w:cs="Times New Roman"/>
          <w:color w:val="0070C0"/>
          <w:sz w:val="24"/>
          <w:szCs w:val="24"/>
        </w:rPr>
        <w:t>Ghimire, S., M. Flury, E. Scheenstra, and C.</w:t>
      </w:r>
      <w:r w:rsidR="2E087EE1" w:rsidRPr="00066CF9">
        <w:rPr>
          <w:rFonts w:ascii="Times New Roman" w:hAnsi="Times New Roman" w:cs="Times New Roman"/>
          <w:color w:val="0070C0"/>
          <w:sz w:val="24"/>
          <w:szCs w:val="24"/>
        </w:rPr>
        <w:t xml:space="preserve">A. </w:t>
      </w:r>
      <w:r w:rsidRPr="00066CF9">
        <w:rPr>
          <w:rFonts w:ascii="Times New Roman" w:hAnsi="Times New Roman" w:cs="Times New Roman"/>
          <w:color w:val="0070C0"/>
          <w:sz w:val="24"/>
          <w:szCs w:val="24"/>
        </w:rPr>
        <w:t>Miles. 2020. Sampling and degradation of biodegradable plastic and paper mulches in field after tillage incorporation. Sci</w:t>
      </w:r>
      <w:r w:rsidR="42EA4749" w:rsidRPr="00066CF9">
        <w:rPr>
          <w:rFonts w:ascii="Times New Roman" w:hAnsi="Times New Roman" w:cs="Times New Roman"/>
          <w:color w:val="0070C0"/>
          <w:sz w:val="24"/>
          <w:szCs w:val="24"/>
        </w:rPr>
        <w:t>.</w:t>
      </w:r>
      <w:r w:rsidRPr="00066CF9">
        <w:rPr>
          <w:rFonts w:ascii="Times New Roman" w:hAnsi="Times New Roman" w:cs="Times New Roman"/>
          <w:color w:val="0070C0"/>
          <w:sz w:val="24"/>
          <w:szCs w:val="24"/>
        </w:rPr>
        <w:t xml:space="preserve"> Total</w:t>
      </w:r>
      <w:r w:rsidR="1B2AEE7A" w:rsidRPr="00066CF9">
        <w:rPr>
          <w:rFonts w:ascii="Times New Roman" w:hAnsi="Times New Roman" w:cs="Times New Roman"/>
          <w:color w:val="0070C0"/>
          <w:sz w:val="24"/>
          <w:szCs w:val="24"/>
        </w:rPr>
        <w:t>.</w:t>
      </w:r>
      <w:r w:rsidRPr="00066CF9">
        <w:rPr>
          <w:rFonts w:ascii="Times New Roman" w:hAnsi="Times New Roman" w:cs="Times New Roman"/>
          <w:color w:val="0070C0"/>
          <w:sz w:val="24"/>
          <w:szCs w:val="24"/>
        </w:rPr>
        <w:t xml:space="preserve"> Environ</w:t>
      </w:r>
      <w:r w:rsidR="1F1DE268" w:rsidRPr="00066CF9">
        <w:rPr>
          <w:rFonts w:ascii="Times New Roman" w:hAnsi="Times New Roman" w:cs="Times New Roman"/>
          <w:color w:val="0070C0"/>
          <w:sz w:val="24"/>
          <w:szCs w:val="24"/>
        </w:rPr>
        <w:t>.</w:t>
      </w:r>
      <w:r w:rsidRPr="00066CF9">
        <w:rPr>
          <w:rFonts w:ascii="Times New Roman" w:hAnsi="Times New Roman" w:cs="Times New Roman"/>
          <w:color w:val="0070C0"/>
          <w:sz w:val="24"/>
          <w:szCs w:val="24"/>
        </w:rPr>
        <w:t xml:space="preserve"> 703:1-7</w:t>
      </w:r>
      <w:r w:rsidR="7A885CF5" w:rsidRPr="00066CF9">
        <w:rPr>
          <w:rFonts w:ascii="Times New Roman" w:hAnsi="Times New Roman" w:cs="Times New Roman"/>
          <w:color w:val="0070C0"/>
          <w:sz w:val="24"/>
          <w:szCs w:val="24"/>
        </w:rPr>
        <w:t>.</w:t>
      </w:r>
    </w:p>
    <w:p w14:paraId="4F4D5840" w14:textId="74852758" w:rsidR="00BE60BD" w:rsidRDefault="00BE60BD" w:rsidP="004D4C59">
      <w:pPr>
        <w:pStyle w:val="ListParagraph"/>
        <w:numPr>
          <w:ilvl w:val="0"/>
          <w:numId w:val="21"/>
        </w:numPr>
        <w:tabs>
          <w:tab w:val="left" w:pos="270"/>
        </w:tabs>
        <w:spacing w:after="0" w:line="240" w:lineRule="auto"/>
        <w:rPr>
          <w:rFonts w:ascii="Times New Roman" w:hAnsi="Times New Roman" w:cs="Times New Roman"/>
          <w:color w:val="0070C0"/>
          <w:sz w:val="24"/>
          <w:szCs w:val="24"/>
        </w:rPr>
      </w:pPr>
      <w:r w:rsidRPr="00BE60BD">
        <w:rPr>
          <w:rFonts w:ascii="Times New Roman" w:hAnsi="Times New Roman" w:cs="Times New Roman"/>
          <w:color w:val="0070C0"/>
          <w:sz w:val="24"/>
          <w:szCs w:val="24"/>
        </w:rPr>
        <w:t>Lozano, Y.M., T. Lehnert, L.T. Linck, A. Lehmann, and M.C. Rillig. C. 2020. Microplastic shape, concentration and polymer type affect soil properties and plant biomass</w:t>
      </w:r>
      <w:r w:rsidR="00BA6189">
        <w:rPr>
          <w:rFonts w:ascii="Times New Roman" w:hAnsi="Times New Roman" w:cs="Times New Roman"/>
          <w:color w:val="0070C0"/>
          <w:sz w:val="24"/>
          <w:szCs w:val="24"/>
        </w:rPr>
        <w:t xml:space="preserve">, p. 245-258. In: </w:t>
      </w:r>
      <w:r w:rsidR="00BA6189" w:rsidRPr="00BA6189">
        <w:rPr>
          <w:rFonts w:ascii="Times New Roman" w:hAnsi="Times New Roman" w:cs="Times New Roman"/>
          <w:color w:val="0070C0"/>
          <w:sz w:val="24"/>
          <w:szCs w:val="24"/>
        </w:rPr>
        <w:t>D</w:t>
      </w:r>
      <w:r w:rsidR="00BA6189">
        <w:rPr>
          <w:rFonts w:ascii="Times New Roman" w:hAnsi="Times New Roman" w:cs="Times New Roman"/>
          <w:color w:val="0070C0"/>
          <w:sz w:val="24"/>
          <w:szCs w:val="24"/>
        </w:rPr>
        <w:t>.</w:t>
      </w:r>
      <w:r w:rsidR="00BA6189" w:rsidRPr="00BA6189">
        <w:rPr>
          <w:rFonts w:ascii="Times New Roman" w:hAnsi="Times New Roman" w:cs="Times New Roman"/>
          <w:color w:val="0070C0"/>
          <w:sz w:val="24"/>
          <w:szCs w:val="24"/>
        </w:rPr>
        <w:t xml:space="preserve"> He</w:t>
      </w:r>
      <w:r w:rsidR="00BA6189">
        <w:rPr>
          <w:rFonts w:ascii="Times New Roman" w:hAnsi="Times New Roman" w:cs="Times New Roman"/>
          <w:color w:val="0070C0"/>
          <w:sz w:val="24"/>
          <w:szCs w:val="24"/>
        </w:rPr>
        <w:t xml:space="preserve"> and </w:t>
      </w:r>
      <w:r w:rsidR="00BA6189" w:rsidRPr="00BA6189">
        <w:rPr>
          <w:rFonts w:ascii="Times New Roman" w:hAnsi="Times New Roman" w:cs="Times New Roman"/>
          <w:color w:val="0070C0"/>
          <w:sz w:val="24"/>
          <w:szCs w:val="24"/>
        </w:rPr>
        <w:t>Y</w:t>
      </w:r>
      <w:r w:rsidR="00BA6189">
        <w:rPr>
          <w:rFonts w:ascii="Times New Roman" w:hAnsi="Times New Roman" w:cs="Times New Roman"/>
          <w:color w:val="0070C0"/>
          <w:sz w:val="24"/>
          <w:szCs w:val="24"/>
        </w:rPr>
        <w:t>.</w:t>
      </w:r>
      <w:r w:rsidR="00BA6189" w:rsidRPr="00BA6189">
        <w:rPr>
          <w:rFonts w:ascii="Times New Roman" w:hAnsi="Times New Roman" w:cs="Times New Roman"/>
          <w:color w:val="0070C0"/>
          <w:sz w:val="24"/>
          <w:szCs w:val="24"/>
        </w:rPr>
        <w:t xml:space="preserve"> Luo</w:t>
      </w:r>
      <w:r w:rsidR="00BA6189">
        <w:rPr>
          <w:rFonts w:ascii="Times New Roman" w:hAnsi="Times New Roman" w:cs="Times New Roman"/>
          <w:color w:val="0070C0"/>
          <w:sz w:val="24"/>
          <w:szCs w:val="24"/>
        </w:rPr>
        <w:t xml:space="preserve"> (eds.).</w:t>
      </w:r>
      <w:r w:rsidR="00BA6189" w:rsidRPr="00BA6189">
        <w:rPr>
          <w:rFonts w:ascii="Times New Roman" w:hAnsi="Times New Roman" w:cs="Times New Roman"/>
          <w:color w:val="0070C0"/>
          <w:sz w:val="24"/>
          <w:szCs w:val="24"/>
        </w:rPr>
        <w:t xml:space="preserve"> </w:t>
      </w:r>
      <w:r w:rsidRPr="00BE60BD">
        <w:rPr>
          <w:rFonts w:ascii="Times New Roman" w:hAnsi="Times New Roman" w:cs="Times New Roman"/>
          <w:color w:val="0070C0"/>
          <w:sz w:val="24"/>
          <w:szCs w:val="24"/>
        </w:rPr>
        <w:t>Microplastics in Terrestrial Environments</w:t>
      </w:r>
      <w:r w:rsidR="00BA6189">
        <w:rPr>
          <w:rFonts w:ascii="Times New Roman" w:hAnsi="Times New Roman" w:cs="Times New Roman"/>
          <w:color w:val="0070C0"/>
          <w:sz w:val="24"/>
          <w:szCs w:val="24"/>
        </w:rPr>
        <w:t>,</w:t>
      </w:r>
      <w:r w:rsidR="00BA6189" w:rsidRPr="00BA6189">
        <w:t xml:space="preserve"> </w:t>
      </w:r>
      <w:r w:rsidR="00BA6189" w:rsidRPr="00BA6189">
        <w:rPr>
          <w:rFonts w:ascii="Times New Roman" w:hAnsi="Times New Roman" w:cs="Times New Roman"/>
          <w:color w:val="0070C0"/>
          <w:sz w:val="24"/>
          <w:szCs w:val="24"/>
        </w:rPr>
        <w:t>Emerging Contaminants and Major Challenges</w:t>
      </w:r>
      <w:r>
        <w:rPr>
          <w:rFonts w:ascii="Times New Roman" w:hAnsi="Times New Roman" w:cs="Times New Roman"/>
          <w:color w:val="0070C0"/>
          <w:sz w:val="24"/>
          <w:szCs w:val="24"/>
        </w:rPr>
        <w:t>.</w:t>
      </w:r>
      <w:r w:rsidRPr="00BE60BD">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Springer, </w:t>
      </w:r>
      <w:r w:rsidRPr="00BE60BD">
        <w:rPr>
          <w:rFonts w:ascii="Times New Roman" w:hAnsi="Times New Roman" w:cs="Times New Roman"/>
          <w:color w:val="0070C0"/>
          <w:sz w:val="24"/>
          <w:szCs w:val="24"/>
        </w:rPr>
        <w:t>Nature</w:t>
      </w:r>
      <w:r w:rsidR="00BA6189">
        <w:rPr>
          <w:rFonts w:ascii="Times New Roman" w:hAnsi="Times New Roman" w:cs="Times New Roman"/>
          <w:color w:val="0070C0"/>
          <w:sz w:val="24"/>
          <w:szCs w:val="24"/>
        </w:rPr>
        <w:t>,</w:t>
      </w:r>
      <w:r w:rsidRPr="00BE60BD">
        <w:rPr>
          <w:rFonts w:ascii="Times New Roman" w:hAnsi="Times New Roman" w:cs="Times New Roman"/>
          <w:color w:val="0070C0"/>
          <w:sz w:val="24"/>
          <w:szCs w:val="24"/>
        </w:rPr>
        <w:t xml:space="preserve"> Switzerland</w:t>
      </w:r>
      <w:r>
        <w:rPr>
          <w:rFonts w:ascii="Times New Roman" w:hAnsi="Times New Roman" w:cs="Times New Roman"/>
          <w:color w:val="0070C0"/>
          <w:sz w:val="24"/>
          <w:szCs w:val="24"/>
        </w:rPr>
        <w:t>.</w:t>
      </w:r>
    </w:p>
    <w:p w14:paraId="29330030" w14:textId="3343436B" w:rsidR="00BE60BD" w:rsidRDefault="00BE60BD" w:rsidP="004D4C59">
      <w:pPr>
        <w:pStyle w:val="ListParagraph"/>
        <w:numPr>
          <w:ilvl w:val="0"/>
          <w:numId w:val="21"/>
        </w:numPr>
        <w:tabs>
          <w:tab w:val="left" w:pos="270"/>
        </w:tabs>
        <w:spacing w:after="0" w:line="240" w:lineRule="auto"/>
        <w:rPr>
          <w:rFonts w:ascii="Times New Roman" w:hAnsi="Times New Roman" w:cs="Times New Roman"/>
          <w:color w:val="0070C0"/>
          <w:sz w:val="24"/>
          <w:szCs w:val="24"/>
        </w:rPr>
      </w:pPr>
      <w:r w:rsidRPr="00BE60BD">
        <w:rPr>
          <w:rFonts w:ascii="Times New Roman" w:hAnsi="Times New Roman" w:cs="Times New Roman"/>
          <w:color w:val="0070C0"/>
          <w:sz w:val="24"/>
          <w:szCs w:val="24"/>
        </w:rPr>
        <w:t>Zhang, D., E.L. Ng, W. Hu, H. Wang, P. Galaviz, H. Yang, W. Sun, C. Li, X. Ma, B. Fu, and P. Zhao. 2020. Plastic pollution in croplands threatens long‐term food security. Global Change Biology 26(6):3356-3367.</w:t>
      </w:r>
    </w:p>
    <w:p w14:paraId="7A4FAF1C" w14:textId="28B67936" w:rsidR="00115E86" w:rsidRPr="009C640C" w:rsidRDefault="00115E86" w:rsidP="004D4C59">
      <w:pPr>
        <w:pStyle w:val="ListParagraph"/>
        <w:numPr>
          <w:ilvl w:val="0"/>
          <w:numId w:val="21"/>
        </w:numPr>
        <w:tabs>
          <w:tab w:val="left" w:pos="270"/>
        </w:tabs>
        <w:spacing w:after="0" w:line="240" w:lineRule="auto"/>
        <w:rPr>
          <w:rFonts w:ascii="Times New Roman" w:hAnsi="Times New Roman" w:cs="Times New Roman"/>
          <w:color w:val="0070C0"/>
          <w:sz w:val="24"/>
          <w:szCs w:val="24"/>
        </w:rPr>
      </w:pPr>
      <w:r w:rsidRPr="00776D3F">
        <w:rPr>
          <w:rFonts w:ascii="Times New Roman" w:hAnsi="Times New Roman" w:cs="Times New Roman"/>
          <w:color w:val="0070C0"/>
          <w:sz w:val="24"/>
          <w:szCs w:val="24"/>
        </w:rPr>
        <w:t>Wang, Z., S.E. Taylor, P. Sharma, and M. Flury</w:t>
      </w:r>
      <w:r w:rsidR="00776D3F">
        <w:rPr>
          <w:rFonts w:ascii="Times New Roman" w:hAnsi="Times New Roman" w:cs="Times New Roman"/>
          <w:color w:val="0070C0"/>
          <w:sz w:val="24"/>
          <w:szCs w:val="24"/>
        </w:rPr>
        <w:t>. 2018.</w:t>
      </w:r>
      <w:r w:rsidRPr="00776D3F">
        <w:rPr>
          <w:rFonts w:ascii="Times New Roman" w:hAnsi="Times New Roman" w:cs="Times New Roman"/>
          <w:color w:val="0070C0"/>
          <w:sz w:val="24"/>
          <w:szCs w:val="24"/>
        </w:rPr>
        <w:t xml:space="preserve"> Poor extraction efficiencies of polystyrene nano- and microplastics from biosolids and soil</w:t>
      </w:r>
      <w:r w:rsidR="00776D3F">
        <w:rPr>
          <w:rFonts w:ascii="Times New Roman" w:hAnsi="Times New Roman" w:cs="Times New Roman"/>
          <w:color w:val="0070C0"/>
          <w:sz w:val="24"/>
          <w:szCs w:val="24"/>
        </w:rPr>
        <w:t>.</w:t>
      </w:r>
      <w:r w:rsidRPr="00776D3F">
        <w:rPr>
          <w:rFonts w:ascii="Times New Roman" w:hAnsi="Times New Roman" w:cs="Times New Roman"/>
          <w:color w:val="0070C0"/>
          <w:sz w:val="24"/>
          <w:szCs w:val="24"/>
        </w:rPr>
        <w:t xml:space="preserve"> PLoS ONE, 13, e0208009, doi.org/10.1371/journal.pone.0208009. </w:t>
      </w:r>
    </w:p>
    <w:p w14:paraId="367E41CE" w14:textId="77777777" w:rsidR="00BA6189" w:rsidRPr="00BE60BD" w:rsidRDefault="00BA6189" w:rsidP="004D4C59">
      <w:pPr>
        <w:pStyle w:val="ListParagraph"/>
        <w:tabs>
          <w:tab w:val="left" w:pos="270"/>
        </w:tabs>
        <w:spacing w:after="0" w:line="240" w:lineRule="auto"/>
        <w:rPr>
          <w:rFonts w:ascii="Times New Roman" w:hAnsi="Times New Roman" w:cs="Times New Roman"/>
          <w:color w:val="0070C0"/>
          <w:sz w:val="24"/>
          <w:szCs w:val="24"/>
        </w:rPr>
      </w:pPr>
    </w:p>
    <w:p w14:paraId="36A8B905" w14:textId="77777777" w:rsidR="00BD256D" w:rsidRPr="00241173" w:rsidRDefault="00BD256D" w:rsidP="004D4C59">
      <w:pPr>
        <w:pStyle w:val="ListParagraph"/>
        <w:numPr>
          <w:ilvl w:val="0"/>
          <w:numId w:val="7"/>
        </w:numPr>
        <w:spacing w:after="0" w:line="240" w:lineRule="auto"/>
        <w:rPr>
          <w:rFonts w:ascii="Times New Roman" w:hAnsi="Times New Roman" w:cs="Times New Roman"/>
          <w:sz w:val="24"/>
          <w:szCs w:val="24"/>
        </w:rPr>
      </w:pPr>
      <w:r w:rsidRPr="00241173">
        <w:rPr>
          <w:rFonts w:ascii="Times New Roman" w:hAnsi="Times New Roman" w:cs="Times New Roman"/>
          <w:sz w:val="24"/>
          <w:szCs w:val="24"/>
        </w:rPr>
        <w:t>Is there information on the toxicity or effect of all secondary metabolite residues as the</w:t>
      </w:r>
    </w:p>
    <w:p w14:paraId="01CEC033" w14:textId="48E010AD" w:rsidR="00BD256D" w:rsidRPr="003258E2" w:rsidRDefault="00BD256D" w:rsidP="004D4C59">
      <w:pPr>
        <w:pStyle w:val="ListParagraph"/>
        <w:spacing w:after="0" w:line="240" w:lineRule="auto"/>
        <w:rPr>
          <w:rFonts w:ascii="Times New Roman" w:hAnsi="Times New Roman" w:cs="Times New Roman"/>
          <w:color w:val="4472C4" w:themeColor="accent1"/>
          <w:sz w:val="24"/>
          <w:szCs w:val="24"/>
        </w:rPr>
      </w:pPr>
      <w:r w:rsidRPr="00241173">
        <w:rPr>
          <w:rFonts w:ascii="Times New Roman" w:hAnsi="Times New Roman" w:cs="Times New Roman"/>
          <w:sz w:val="24"/>
          <w:szCs w:val="24"/>
        </w:rPr>
        <w:t>product breaks down?</w:t>
      </w:r>
      <w:r w:rsidR="00BA6189">
        <w:rPr>
          <w:rFonts w:ascii="Times New Roman" w:hAnsi="Times New Roman" w:cs="Times New Roman"/>
          <w:sz w:val="24"/>
          <w:szCs w:val="24"/>
        </w:rPr>
        <w:t xml:space="preserve"> </w:t>
      </w:r>
    </w:p>
    <w:p w14:paraId="13635ADD" w14:textId="77777777" w:rsidR="00BA6189" w:rsidRPr="003258E2" w:rsidRDefault="00BA6189" w:rsidP="004D4C59">
      <w:pPr>
        <w:pStyle w:val="ListParagraph"/>
        <w:spacing w:after="0" w:line="240" w:lineRule="auto"/>
        <w:rPr>
          <w:rFonts w:ascii="Times New Roman" w:hAnsi="Times New Roman" w:cs="Times New Roman"/>
          <w:color w:val="4472C4" w:themeColor="accent1"/>
          <w:sz w:val="24"/>
          <w:szCs w:val="24"/>
        </w:rPr>
      </w:pPr>
    </w:p>
    <w:p w14:paraId="73B00DA9" w14:textId="44B41AE7" w:rsidR="00BD256D" w:rsidRPr="00DF63C5" w:rsidRDefault="00066CF9" w:rsidP="004D4C59">
      <w:pPr>
        <w:pStyle w:val="ListParagraph"/>
        <w:spacing w:after="0" w:line="240" w:lineRule="auto"/>
        <w:rPr>
          <w:rFonts w:ascii="Times New Roman" w:hAnsi="Times New Roman" w:cs="Times New Roman"/>
          <w:color w:val="4472C4" w:themeColor="accent1"/>
          <w:sz w:val="24"/>
          <w:szCs w:val="24"/>
        </w:rPr>
      </w:pPr>
      <w:r w:rsidRPr="00DF63C5">
        <w:rPr>
          <w:rFonts w:ascii="Times New Roman" w:hAnsi="Times New Roman" w:cs="Times New Roman"/>
          <w:color w:val="4472C4" w:themeColor="accent1"/>
          <w:sz w:val="24"/>
          <w:szCs w:val="24"/>
          <w:u w:val="single"/>
        </w:rPr>
        <w:t>Summary.</w:t>
      </w:r>
      <w:r w:rsidRPr="00DF63C5">
        <w:rPr>
          <w:rFonts w:ascii="Times New Roman" w:hAnsi="Times New Roman" w:cs="Times New Roman"/>
          <w:color w:val="4472C4" w:themeColor="accent1"/>
          <w:sz w:val="24"/>
          <w:szCs w:val="24"/>
        </w:rPr>
        <w:t xml:space="preserve"> BDMs </w:t>
      </w:r>
      <w:r w:rsidR="00776D3F" w:rsidRPr="00DF63C5">
        <w:rPr>
          <w:rFonts w:ascii="Times New Roman" w:hAnsi="Times New Roman" w:cs="Times New Roman"/>
          <w:color w:val="4472C4" w:themeColor="accent1"/>
          <w:sz w:val="24"/>
          <w:szCs w:val="24"/>
        </w:rPr>
        <w:t xml:space="preserve">should </w:t>
      </w:r>
      <w:r w:rsidRPr="00DF63C5">
        <w:rPr>
          <w:rFonts w:ascii="Times New Roman" w:hAnsi="Times New Roman" w:cs="Times New Roman"/>
          <w:color w:val="0070C0"/>
          <w:sz w:val="24"/>
          <w:szCs w:val="24"/>
        </w:rPr>
        <w:t>meet</w:t>
      </w:r>
      <w:r w:rsidR="00AA3CC4" w:rsidRPr="00DF63C5">
        <w:rPr>
          <w:rFonts w:ascii="Times New Roman" w:hAnsi="Times New Roman" w:cs="Times New Roman"/>
          <w:color w:val="0070C0"/>
          <w:sz w:val="24"/>
          <w:szCs w:val="24"/>
        </w:rPr>
        <w:t xml:space="preserve"> standards before being considered</w:t>
      </w:r>
      <w:r w:rsidR="00776D3F" w:rsidRPr="00DF63C5">
        <w:rPr>
          <w:rFonts w:ascii="Times New Roman" w:hAnsi="Times New Roman" w:cs="Times New Roman"/>
          <w:color w:val="0070C0"/>
          <w:sz w:val="24"/>
          <w:szCs w:val="24"/>
        </w:rPr>
        <w:t xml:space="preserve"> and labeled as “</w:t>
      </w:r>
      <w:r w:rsidR="00AA3CC4" w:rsidRPr="00DF63C5">
        <w:rPr>
          <w:rFonts w:ascii="Times New Roman" w:hAnsi="Times New Roman" w:cs="Times New Roman"/>
          <w:color w:val="0070C0"/>
          <w:sz w:val="24"/>
          <w:szCs w:val="24"/>
        </w:rPr>
        <w:t>biodegradable</w:t>
      </w:r>
      <w:r w:rsidR="00776D3F" w:rsidRPr="00DF63C5">
        <w:rPr>
          <w:rFonts w:ascii="Times New Roman" w:hAnsi="Times New Roman" w:cs="Times New Roman"/>
          <w:color w:val="0070C0"/>
          <w:sz w:val="24"/>
          <w:szCs w:val="24"/>
        </w:rPr>
        <w:t>”</w:t>
      </w:r>
      <w:r w:rsidR="00AA3CC4" w:rsidRPr="00DF63C5">
        <w:rPr>
          <w:rFonts w:ascii="Times New Roman" w:hAnsi="Times New Roman" w:cs="Times New Roman"/>
          <w:color w:val="0070C0"/>
          <w:sz w:val="24"/>
          <w:szCs w:val="24"/>
        </w:rPr>
        <w:t xml:space="preserve">. One important </w:t>
      </w:r>
      <w:r w:rsidR="006B5095" w:rsidRPr="00DF63C5">
        <w:rPr>
          <w:rFonts w:ascii="Times New Roman" w:hAnsi="Times New Roman" w:cs="Times New Roman"/>
          <w:color w:val="0070C0"/>
          <w:sz w:val="24"/>
          <w:szCs w:val="24"/>
        </w:rPr>
        <w:t xml:space="preserve">international </w:t>
      </w:r>
      <w:r w:rsidR="00AA3CC4" w:rsidRPr="00DF63C5">
        <w:rPr>
          <w:rFonts w:ascii="Times New Roman" w:hAnsi="Times New Roman" w:cs="Times New Roman"/>
          <w:color w:val="0070C0"/>
          <w:sz w:val="24"/>
          <w:szCs w:val="24"/>
        </w:rPr>
        <w:t>standard is</w:t>
      </w:r>
      <w:r w:rsidRPr="00DF63C5">
        <w:rPr>
          <w:rFonts w:ascii="Times New Roman" w:hAnsi="Times New Roman" w:cs="Times New Roman"/>
          <w:color w:val="0070C0"/>
          <w:sz w:val="24"/>
          <w:szCs w:val="24"/>
        </w:rPr>
        <w:t xml:space="preserve"> EN</w:t>
      </w:r>
      <w:r w:rsidR="004D4C59">
        <w:rPr>
          <w:rFonts w:ascii="Times New Roman" w:hAnsi="Times New Roman" w:cs="Times New Roman"/>
          <w:color w:val="0070C0"/>
          <w:sz w:val="24"/>
          <w:szCs w:val="24"/>
        </w:rPr>
        <w:t xml:space="preserve"> </w:t>
      </w:r>
      <w:r w:rsidRPr="00DF63C5">
        <w:rPr>
          <w:rFonts w:ascii="Times New Roman" w:hAnsi="Times New Roman" w:cs="Times New Roman"/>
          <w:color w:val="0070C0"/>
          <w:sz w:val="24"/>
          <w:szCs w:val="24"/>
        </w:rPr>
        <w:t>17033</w:t>
      </w:r>
      <w:r w:rsidR="00AA3CC4" w:rsidRPr="00DF63C5">
        <w:rPr>
          <w:rFonts w:ascii="Times New Roman" w:hAnsi="Times New Roman" w:cs="Times New Roman"/>
          <w:color w:val="0070C0"/>
          <w:sz w:val="24"/>
          <w:szCs w:val="24"/>
        </w:rPr>
        <w:t xml:space="preserve">, </w:t>
      </w:r>
      <w:r w:rsidR="006B5095" w:rsidRPr="00DF63C5">
        <w:rPr>
          <w:rFonts w:ascii="Times New Roman" w:hAnsi="Times New Roman" w:cs="Times New Roman"/>
          <w:color w:val="0070C0"/>
          <w:sz w:val="24"/>
          <w:szCs w:val="24"/>
        </w:rPr>
        <w:t xml:space="preserve">which contains </w:t>
      </w:r>
      <w:bookmarkStart w:id="5" w:name="_Hlk51382050"/>
      <w:r w:rsidR="006B5095" w:rsidRPr="00DF63C5">
        <w:rPr>
          <w:rFonts w:ascii="Times New Roman" w:hAnsi="Times New Roman" w:cs="Times New Roman"/>
          <w:color w:val="0070C0"/>
          <w:sz w:val="24"/>
          <w:szCs w:val="24"/>
        </w:rPr>
        <w:t>requirements for</w:t>
      </w:r>
      <w:r w:rsidRPr="00DF63C5">
        <w:rPr>
          <w:rFonts w:ascii="Times New Roman" w:hAnsi="Times New Roman" w:cs="Times New Roman"/>
          <w:color w:val="0070C0"/>
          <w:sz w:val="24"/>
          <w:szCs w:val="24"/>
        </w:rPr>
        <w:t xml:space="preserve"> </w:t>
      </w:r>
      <w:r w:rsidR="00AA3CC4" w:rsidRPr="00DF63C5">
        <w:rPr>
          <w:rFonts w:ascii="Times New Roman" w:hAnsi="Times New Roman" w:cs="Times New Roman"/>
          <w:color w:val="0070C0"/>
          <w:sz w:val="24"/>
          <w:szCs w:val="24"/>
        </w:rPr>
        <w:t>eco</w:t>
      </w:r>
      <w:r w:rsidR="004A3447" w:rsidRPr="00DF63C5">
        <w:rPr>
          <w:rFonts w:ascii="Times New Roman" w:hAnsi="Times New Roman" w:cs="Times New Roman"/>
          <w:color w:val="0070C0"/>
          <w:sz w:val="24"/>
          <w:szCs w:val="24"/>
        </w:rPr>
        <w:t>toxicity</w:t>
      </w:r>
      <w:r w:rsidR="00AA3CC4" w:rsidRPr="00DF63C5">
        <w:rPr>
          <w:rFonts w:ascii="Times New Roman" w:hAnsi="Times New Roman" w:cs="Times New Roman"/>
          <w:color w:val="0070C0"/>
          <w:sz w:val="24"/>
          <w:szCs w:val="24"/>
        </w:rPr>
        <w:t xml:space="preserve"> </w:t>
      </w:r>
      <w:r w:rsidR="002D2663" w:rsidRPr="00DF63C5">
        <w:rPr>
          <w:rFonts w:ascii="Times New Roman" w:hAnsi="Times New Roman" w:cs="Times New Roman"/>
          <w:color w:val="0070C0"/>
          <w:sz w:val="24"/>
          <w:szCs w:val="24"/>
        </w:rPr>
        <w:t>(i.e., toxic effects on plants, invertebrates, microorganisms)</w:t>
      </w:r>
      <w:r w:rsidR="00776D3F" w:rsidRPr="00DF63C5">
        <w:rPr>
          <w:rFonts w:ascii="Times New Roman" w:hAnsi="Times New Roman" w:cs="Times New Roman"/>
          <w:color w:val="0070C0"/>
          <w:sz w:val="24"/>
          <w:szCs w:val="24"/>
        </w:rPr>
        <w:t xml:space="preserve"> </w:t>
      </w:r>
      <w:bookmarkEnd w:id="5"/>
      <w:r w:rsidR="006B5095" w:rsidRPr="00DF63C5">
        <w:rPr>
          <w:rFonts w:ascii="Times New Roman" w:hAnsi="Times New Roman" w:cs="Times New Roman"/>
          <w:color w:val="0070C0"/>
          <w:sz w:val="24"/>
          <w:szCs w:val="24"/>
        </w:rPr>
        <w:t>among other factors</w:t>
      </w:r>
      <w:r w:rsidR="002D2663" w:rsidRPr="00DF63C5">
        <w:rPr>
          <w:rFonts w:ascii="Times New Roman" w:hAnsi="Times New Roman" w:cs="Times New Roman"/>
          <w:color w:val="0070C0"/>
          <w:sz w:val="24"/>
          <w:szCs w:val="24"/>
        </w:rPr>
        <w:t xml:space="preserve"> (Hayes and Flury, 2018; p</w:t>
      </w:r>
      <w:r w:rsidR="006B5095" w:rsidRPr="00DF63C5">
        <w:rPr>
          <w:rFonts w:ascii="Times New Roman" w:hAnsi="Times New Roman" w:cs="Times New Roman"/>
          <w:color w:val="0070C0"/>
          <w:sz w:val="24"/>
          <w:szCs w:val="24"/>
        </w:rPr>
        <w:t xml:space="preserve">lease see our response to </w:t>
      </w:r>
      <w:r w:rsidR="004D4C59">
        <w:rPr>
          <w:rFonts w:ascii="Times New Roman" w:hAnsi="Times New Roman" w:cs="Times New Roman"/>
          <w:color w:val="0070C0"/>
          <w:sz w:val="24"/>
          <w:szCs w:val="24"/>
        </w:rPr>
        <w:t>Q</w:t>
      </w:r>
      <w:r w:rsidR="006B5095" w:rsidRPr="00DF63C5">
        <w:rPr>
          <w:rFonts w:ascii="Times New Roman" w:hAnsi="Times New Roman" w:cs="Times New Roman"/>
          <w:color w:val="4472C4" w:themeColor="accent1"/>
          <w:sz w:val="24"/>
          <w:szCs w:val="24"/>
        </w:rPr>
        <w:t xml:space="preserve">5 for </w:t>
      </w:r>
      <w:r w:rsidR="004D4C59">
        <w:rPr>
          <w:rFonts w:ascii="Times New Roman" w:hAnsi="Times New Roman" w:cs="Times New Roman"/>
          <w:color w:val="4472C4" w:themeColor="accent1"/>
          <w:sz w:val="24"/>
          <w:szCs w:val="24"/>
        </w:rPr>
        <w:t>additional</w:t>
      </w:r>
      <w:r w:rsidR="006B5095" w:rsidRPr="00DF63C5">
        <w:rPr>
          <w:rFonts w:ascii="Times New Roman" w:hAnsi="Times New Roman" w:cs="Times New Roman"/>
          <w:color w:val="4472C4" w:themeColor="accent1"/>
          <w:sz w:val="24"/>
          <w:szCs w:val="24"/>
        </w:rPr>
        <w:t xml:space="preserve"> details)</w:t>
      </w:r>
      <w:r w:rsidR="00AA3CC4" w:rsidRPr="00DF63C5">
        <w:rPr>
          <w:rFonts w:ascii="Times New Roman" w:hAnsi="Times New Roman" w:cs="Times New Roman"/>
          <w:color w:val="4472C4" w:themeColor="accent1"/>
          <w:sz w:val="24"/>
          <w:szCs w:val="24"/>
        </w:rPr>
        <w:t xml:space="preserve">. </w:t>
      </w:r>
      <w:r w:rsidR="004A3447" w:rsidRPr="00DF63C5">
        <w:rPr>
          <w:rFonts w:ascii="Times New Roman" w:hAnsi="Times New Roman" w:cs="Times New Roman"/>
          <w:color w:val="4472C4" w:themeColor="accent1"/>
          <w:sz w:val="24"/>
          <w:szCs w:val="24"/>
        </w:rPr>
        <w:t xml:space="preserve">Therefore, for a BDM that meets this important standard, ecotoxicity is being tested </w:t>
      </w:r>
      <w:r w:rsidR="004A3447" w:rsidRPr="00DF63C5">
        <w:rPr>
          <w:rFonts w:ascii="Times New Roman" w:hAnsi="Times New Roman" w:cs="Times New Roman"/>
          <w:color w:val="0070C0"/>
          <w:sz w:val="24"/>
          <w:szCs w:val="24"/>
        </w:rPr>
        <w:t>for and controlled.</w:t>
      </w:r>
      <w:r w:rsidR="00AA3CC4" w:rsidRPr="00DF63C5">
        <w:rPr>
          <w:rFonts w:ascii="Times New Roman" w:hAnsi="Times New Roman" w:cs="Times New Roman"/>
          <w:color w:val="0070C0"/>
          <w:sz w:val="24"/>
          <w:szCs w:val="24"/>
        </w:rPr>
        <w:t xml:space="preserve"> </w:t>
      </w:r>
      <w:r w:rsidR="002D2663" w:rsidRPr="00DF63C5">
        <w:rPr>
          <w:rFonts w:ascii="Times New Roman" w:hAnsi="Times New Roman" w:cs="Times New Roman"/>
          <w:color w:val="0070C0"/>
          <w:sz w:val="24"/>
          <w:szCs w:val="24"/>
        </w:rPr>
        <w:t xml:space="preserve">As reviewed by Bandopadhyay et al. (2018), no ecotoxic effects have been observed in tests </w:t>
      </w:r>
      <w:r w:rsidR="00DF63C5" w:rsidRPr="00DF63C5">
        <w:rPr>
          <w:rFonts w:ascii="Times New Roman" w:hAnsi="Times New Roman" w:cs="Times New Roman"/>
          <w:color w:val="0070C0"/>
          <w:sz w:val="24"/>
          <w:szCs w:val="24"/>
        </w:rPr>
        <w:t>with</w:t>
      </w:r>
      <w:r w:rsidR="002D2663" w:rsidRPr="00DF63C5">
        <w:rPr>
          <w:rFonts w:ascii="Times New Roman" w:hAnsi="Times New Roman" w:cs="Times New Roman"/>
          <w:color w:val="0070C0"/>
          <w:sz w:val="24"/>
          <w:szCs w:val="24"/>
        </w:rPr>
        <w:t xml:space="preserve"> the widely used starch-copolyester blend</w:t>
      </w:r>
      <w:r w:rsidR="00DF63C5" w:rsidRPr="00DF63C5">
        <w:rPr>
          <w:rFonts w:ascii="Times New Roman" w:hAnsi="Times New Roman" w:cs="Times New Roman"/>
          <w:color w:val="0070C0"/>
          <w:sz w:val="24"/>
          <w:szCs w:val="24"/>
        </w:rPr>
        <w:t xml:space="preserve">, </w:t>
      </w:r>
      <w:r w:rsidR="002D2663" w:rsidRPr="00DF63C5">
        <w:rPr>
          <w:rFonts w:ascii="Times New Roman" w:hAnsi="Times New Roman" w:cs="Times New Roman"/>
          <w:color w:val="0070C0"/>
          <w:sz w:val="24"/>
          <w:szCs w:val="24"/>
        </w:rPr>
        <w:t>Mater-Bi</w:t>
      </w:r>
      <w:r w:rsidR="002D2663" w:rsidRPr="00DF63C5">
        <w:rPr>
          <w:rFonts w:ascii="Times New Roman" w:hAnsi="Times New Roman" w:cs="Times New Roman"/>
          <w:color w:val="0070C0"/>
          <w:sz w:val="24"/>
          <w:szCs w:val="24"/>
          <w:vertAlign w:val="superscript"/>
        </w:rPr>
        <w:t>®</w:t>
      </w:r>
      <w:r w:rsidR="00DF63C5" w:rsidRPr="00DF63C5">
        <w:rPr>
          <w:rFonts w:ascii="Times New Roman" w:hAnsi="Times New Roman" w:cs="Times New Roman"/>
          <w:color w:val="0070C0"/>
          <w:sz w:val="24"/>
          <w:szCs w:val="24"/>
        </w:rPr>
        <w:t xml:space="preserve"> (</w:t>
      </w:r>
      <w:r w:rsidR="002D2663" w:rsidRPr="00DF63C5">
        <w:rPr>
          <w:rFonts w:ascii="Times New Roman" w:hAnsi="Times New Roman" w:cs="Times New Roman"/>
          <w:color w:val="0070C0"/>
          <w:sz w:val="24"/>
          <w:szCs w:val="24"/>
        </w:rPr>
        <w:t>Novamont, Novara, Italy) (Sforzini et al., 2016). Furthermore, nitrification potential (ISO 14238:2012) (Ardisson et al., 2014)</w:t>
      </w:r>
      <w:r w:rsidR="00DF63C5" w:rsidRPr="00DF63C5">
        <w:rPr>
          <w:rFonts w:ascii="Times New Roman" w:hAnsi="Times New Roman" w:cs="Times New Roman"/>
          <w:color w:val="0070C0"/>
          <w:sz w:val="24"/>
          <w:szCs w:val="24"/>
        </w:rPr>
        <w:t xml:space="preserve"> and reproduction of </w:t>
      </w:r>
      <w:r w:rsidR="002D2663" w:rsidRPr="00DF63C5">
        <w:rPr>
          <w:rFonts w:ascii="Times New Roman" w:hAnsi="Times New Roman" w:cs="Times New Roman"/>
          <w:color w:val="0070C0"/>
          <w:sz w:val="24"/>
          <w:szCs w:val="24"/>
        </w:rPr>
        <w:t>white worm (</w:t>
      </w:r>
      <w:r w:rsidR="002D2663" w:rsidRPr="004D4C59">
        <w:rPr>
          <w:rFonts w:ascii="Times New Roman" w:hAnsi="Times New Roman" w:cs="Times New Roman"/>
          <w:i/>
          <w:iCs/>
          <w:color w:val="0070C0"/>
          <w:sz w:val="24"/>
          <w:szCs w:val="24"/>
        </w:rPr>
        <w:t>Enchytraeus albidus</w:t>
      </w:r>
      <w:r w:rsidR="00DF63C5" w:rsidRPr="00DF63C5">
        <w:rPr>
          <w:rFonts w:ascii="Times New Roman" w:hAnsi="Times New Roman" w:cs="Times New Roman"/>
          <w:color w:val="0070C0"/>
          <w:sz w:val="24"/>
          <w:szCs w:val="24"/>
        </w:rPr>
        <w:t xml:space="preserve">; </w:t>
      </w:r>
      <w:r w:rsidR="002D2663" w:rsidRPr="00DF63C5">
        <w:rPr>
          <w:rFonts w:ascii="Times New Roman" w:hAnsi="Times New Roman" w:cs="Times New Roman"/>
          <w:color w:val="0070C0"/>
          <w:sz w:val="24"/>
          <w:szCs w:val="24"/>
        </w:rPr>
        <w:t>ISO/CD 16387)</w:t>
      </w:r>
      <w:r w:rsidR="00DF63C5" w:rsidRPr="00DF63C5">
        <w:rPr>
          <w:rFonts w:ascii="Times New Roman" w:hAnsi="Times New Roman" w:cs="Times New Roman"/>
          <w:color w:val="0070C0"/>
          <w:sz w:val="24"/>
          <w:szCs w:val="24"/>
        </w:rPr>
        <w:t xml:space="preserve"> and</w:t>
      </w:r>
      <w:r w:rsidR="002D2663" w:rsidRPr="00DF63C5">
        <w:rPr>
          <w:rFonts w:ascii="Times New Roman" w:hAnsi="Times New Roman" w:cs="Times New Roman"/>
          <w:color w:val="0070C0"/>
          <w:sz w:val="24"/>
          <w:szCs w:val="24"/>
        </w:rPr>
        <w:t xml:space="preserve"> </w:t>
      </w:r>
      <w:r w:rsidR="002D2663" w:rsidRPr="004D4C59">
        <w:rPr>
          <w:rFonts w:ascii="Times New Roman" w:hAnsi="Times New Roman" w:cs="Times New Roman"/>
          <w:i/>
          <w:iCs/>
          <w:color w:val="0070C0"/>
          <w:sz w:val="24"/>
          <w:szCs w:val="24"/>
        </w:rPr>
        <w:t>Vibrio fischeri</w:t>
      </w:r>
      <w:r w:rsidR="002D2663" w:rsidRPr="00DF63C5">
        <w:rPr>
          <w:rFonts w:ascii="Times New Roman" w:hAnsi="Times New Roman" w:cs="Times New Roman"/>
          <w:color w:val="0070C0"/>
          <w:sz w:val="24"/>
          <w:szCs w:val="24"/>
        </w:rPr>
        <w:t xml:space="preserve"> (</w:t>
      </w:r>
      <w:r w:rsidR="00DF63C5" w:rsidRPr="00DF63C5">
        <w:rPr>
          <w:rFonts w:ascii="Times New Roman" w:hAnsi="Times New Roman" w:cs="Times New Roman"/>
          <w:color w:val="0070C0"/>
          <w:sz w:val="24"/>
          <w:szCs w:val="24"/>
        </w:rPr>
        <w:t>a marine, bioluminescent bacteria</w:t>
      </w:r>
      <w:r w:rsidR="00900E11">
        <w:rPr>
          <w:rFonts w:ascii="Times New Roman" w:hAnsi="Times New Roman" w:cs="Times New Roman"/>
          <w:color w:val="0070C0"/>
          <w:sz w:val="24"/>
          <w:szCs w:val="24"/>
        </w:rPr>
        <w:t>,</w:t>
      </w:r>
      <w:r w:rsidR="00DF63C5" w:rsidRPr="00DF63C5">
        <w:rPr>
          <w:rFonts w:ascii="Times New Roman" w:hAnsi="Times New Roman" w:cs="Times New Roman"/>
          <w:color w:val="0070C0"/>
          <w:sz w:val="24"/>
          <w:szCs w:val="24"/>
        </w:rPr>
        <w:t xml:space="preserve"> </w:t>
      </w:r>
      <w:r w:rsidR="002D2663" w:rsidRPr="00DF63C5">
        <w:rPr>
          <w:rFonts w:ascii="Times New Roman" w:hAnsi="Times New Roman" w:cs="Times New Roman"/>
          <w:color w:val="0070C0"/>
          <w:sz w:val="24"/>
          <w:szCs w:val="24"/>
        </w:rPr>
        <w:t>ISO 11348 flash test) (Kapanen et al., 2008)</w:t>
      </w:r>
      <w:r w:rsidR="00DF63C5" w:rsidRPr="00DF63C5">
        <w:rPr>
          <w:rFonts w:ascii="Times New Roman" w:hAnsi="Times New Roman" w:cs="Times New Roman"/>
          <w:color w:val="0070C0"/>
          <w:sz w:val="24"/>
          <w:szCs w:val="24"/>
        </w:rPr>
        <w:t xml:space="preserve"> have not been adversely affected when exposed to Mater-Bi</w:t>
      </w:r>
      <w:r w:rsidR="00DF63C5" w:rsidRPr="00DF63C5">
        <w:rPr>
          <w:rFonts w:ascii="Times New Roman" w:hAnsi="Times New Roman" w:cs="Times New Roman"/>
          <w:color w:val="0070C0"/>
          <w:sz w:val="24"/>
          <w:szCs w:val="24"/>
          <w:vertAlign w:val="superscript"/>
        </w:rPr>
        <w:t>®</w:t>
      </w:r>
      <w:r w:rsidR="002D2663" w:rsidRPr="00DF63C5">
        <w:rPr>
          <w:rFonts w:ascii="Times New Roman" w:hAnsi="Times New Roman" w:cs="Times New Roman"/>
          <w:color w:val="0070C0"/>
          <w:sz w:val="24"/>
          <w:szCs w:val="24"/>
        </w:rPr>
        <w:t xml:space="preserve">. </w:t>
      </w:r>
      <w:r w:rsidR="00DF63C5" w:rsidRPr="00DF63C5">
        <w:rPr>
          <w:rFonts w:ascii="Times New Roman" w:hAnsi="Times New Roman" w:cs="Times New Roman"/>
          <w:color w:val="0070C0"/>
          <w:sz w:val="24"/>
          <w:szCs w:val="24"/>
        </w:rPr>
        <w:t>Other common feedstocks for BDMS [</w:t>
      </w:r>
      <w:r w:rsidR="002D2663" w:rsidRPr="00DF63C5">
        <w:rPr>
          <w:rFonts w:ascii="Times New Roman" w:hAnsi="Times New Roman" w:cs="Times New Roman"/>
          <w:color w:val="0070C0"/>
          <w:sz w:val="24"/>
          <w:szCs w:val="24"/>
        </w:rPr>
        <w:t>Ecoflex®</w:t>
      </w:r>
      <w:r w:rsidR="00DF63C5" w:rsidRPr="00DF63C5">
        <w:rPr>
          <w:rFonts w:ascii="Times New Roman" w:hAnsi="Times New Roman" w:cs="Times New Roman"/>
          <w:color w:val="0070C0"/>
          <w:sz w:val="24"/>
          <w:szCs w:val="24"/>
        </w:rPr>
        <w:t xml:space="preserve">; </w:t>
      </w:r>
      <w:r w:rsidR="002D2663" w:rsidRPr="00DF63C5">
        <w:rPr>
          <w:rFonts w:ascii="Times New Roman" w:hAnsi="Times New Roman" w:cs="Times New Roman"/>
          <w:color w:val="0070C0"/>
          <w:sz w:val="24"/>
          <w:szCs w:val="24"/>
        </w:rPr>
        <w:t>BASF,</w:t>
      </w:r>
      <w:r w:rsidR="00DF63C5">
        <w:rPr>
          <w:rFonts w:ascii="Times New Roman" w:hAnsi="Times New Roman" w:cs="Times New Roman"/>
          <w:color w:val="0070C0"/>
          <w:sz w:val="24"/>
          <w:szCs w:val="24"/>
        </w:rPr>
        <w:t xml:space="preserve"> p</w:t>
      </w:r>
      <w:r w:rsidR="00DF63C5" w:rsidRPr="00DF63C5">
        <w:rPr>
          <w:rFonts w:ascii="Times New Roman" w:hAnsi="Times New Roman" w:cs="Times New Roman"/>
          <w:color w:val="0070C0"/>
          <w:sz w:val="24"/>
          <w:szCs w:val="24"/>
        </w:rPr>
        <w:t>olyhydroxybutyrate (</w:t>
      </w:r>
      <w:r w:rsidR="002D2663" w:rsidRPr="00DF63C5">
        <w:rPr>
          <w:rFonts w:ascii="Times New Roman" w:hAnsi="Times New Roman" w:cs="Times New Roman"/>
          <w:color w:val="0070C0"/>
          <w:sz w:val="24"/>
          <w:szCs w:val="24"/>
        </w:rPr>
        <w:t>PHB</w:t>
      </w:r>
      <w:r w:rsidR="00DF63C5" w:rsidRPr="00DF63C5">
        <w:rPr>
          <w:rFonts w:ascii="Times New Roman" w:hAnsi="Times New Roman" w:cs="Times New Roman"/>
          <w:color w:val="0070C0"/>
          <w:sz w:val="24"/>
          <w:szCs w:val="24"/>
        </w:rPr>
        <w:t>)</w:t>
      </w:r>
      <w:r w:rsidR="002D2663" w:rsidRPr="00DF63C5">
        <w:rPr>
          <w:rFonts w:ascii="Times New Roman" w:hAnsi="Times New Roman" w:cs="Times New Roman"/>
          <w:color w:val="0070C0"/>
          <w:sz w:val="24"/>
          <w:szCs w:val="24"/>
        </w:rPr>
        <w:t xml:space="preserve">, and </w:t>
      </w:r>
      <w:r w:rsidR="001E7F0C">
        <w:rPr>
          <w:rFonts w:ascii="Times New Roman" w:hAnsi="Times New Roman" w:cs="Times New Roman"/>
          <w:color w:val="0070C0"/>
          <w:sz w:val="24"/>
          <w:szCs w:val="24"/>
        </w:rPr>
        <w:t>p</w:t>
      </w:r>
      <w:r w:rsidR="001E7F0C" w:rsidRPr="001E7F0C">
        <w:rPr>
          <w:rFonts w:ascii="Times New Roman" w:hAnsi="Times New Roman" w:cs="Times New Roman"/>
          <w:color w:val="0070C0"/>
          <w:sz w:val="24"/>
          <w:szCs w:val="24"/>
        </w:rPr>
        <w:t xml:space="preserve">olyhydroxyalkanoate </w:t>
      </w:r>
      <w:r w:rsidR="00DF63C5" w:rsidRPr="00DF63C5">
        <w:rPr>
          <w:rFonts w:ascii="Times New Roman" w:hAnsi="Times New Roman" w:cs="Times New Roman"/>
          <w:color w:val="0070C0"/>
          <w:sz w:val="24"/>
          <w:szCs w:val="24"/>
        </w:rPr>
        <w:t>(</w:t>
      </w:r>
      <w:r w:rsidR="002D2663" w:rsidRPr="00DF63C5">
        <w:rPr>
          <w:rFonts w:ascii="Times New Roman" w:hAnsi="Times New Roman" w:cs="Times New Roman"/>
          <w:color w:val="0070C0"/>
          <w:sz w:val="24"/>
          <w:szCs w:val="24"/>
        </w:rPr>
        <w:t>PLA</w:t>
      </w:r>
      <w:r w:rsidR="00DF63C5" w:rsidRPr="00DF63C5">
        <w:rPr>
          <w:rFonts w:ascii="Times New Roman" w:hAnsi="Times New Roman" w:cs="Times New Roman"/>
          <w:color w:val="0070C0"/>
          <w:sz w:val="24"/>
          <w:szCs w:val="24"/>
        </w:rPr>
        <w:t>)] likewise</w:t>
      </w:r>
      <w:r w:rsidR="002D2663" w:rsidRPr="00DF63C5">
        <w:rPr>
          <w:rFonts w:ascii="Times New Roman" w:hAnsi="Times New Roman" w:cs="Times New Roman"/>
          <w:color w:val="0070C0"/>
          <w:sz w:val="24"/>
          <w:szCs w:val="24"/>
        </w:rPr>
        <w:t xml:space="preserve"> show</w:t>
      </w:r>
      <w:r w:rsidR="00DF63C5" w:rsidRPr="00DF63C5">
        <w:rPr>
          <w:rFonts w:ascii="Times New Roman" w:hAnsi="Times New Roman" w:cs="Times New Roman"/>
          <w:color w:val="0070C0"/>
          <w:sz w:val="24"/>
          <w:szCs w:val="24"/>
        </w:rPr>
        <w:t>ed</w:t>
      </w:r>
      <w:r w:rsidR="002D2663" w:rsidRPr="00DF63C5">
        <w:rPr>
          <w:rFonts w:ascii="Times New Roman" w:hAnsi="Times New Roman" w:cs="Times New Roman"/>
          <w:color w:val="0070C0"/>
          <w:sz w:val="24"/>
          <w:szCs w:val="24"/>
        </w:rPr>
        <w:t xml:space="preserve"> no visual phytotoxicity (ISO 11269</w:t>
      </w:r>
      <w:r w:rsidR="002D2663" w:rsidRPr="00DF63C5">
        <w:rPr>
          <w:rFonts w:ascii="Times New Roman" w:hAnsi="Times New Roman" w:cs="Times New Roman"/>
          <w:color w:val="4472C4" w:themeColor="accent1"/>
          <w:sz w:val="24"/>
          <w:szCs w:val="24"/>
        </w:rPr>
        <w:t>-2) (Rychter et al., 2006, 2010)</w:t>
      </w:r>
      <w:r w:rsidR="00DF63C5" w:rsidRPr="00DF63C5">
        <w:rPr>
          <w:rFonts w:ascii="Times New Roman" w:hAnsi="Times New Roman" w:cs="Times New Roman"/>
          <w:color w:val="4472C4" w:themeColor="accent1"/>
          <w:sz w:val="24"/>
          <w:szCs w:val="24"/>
        </w:rPr>
        <w:t>.</w:t>
      </w:r>
    </w:p>
    <w:p w14:paraId="20AE14F8" w14:textId="77777777" w:rsidR="002D2663" w:rsidRPr="00DF63C5" w:rsidRDefault="002D2663" w:rsidP="004D4C59">
      <w:pPr>
        <w:pStyle w:val="ListParagraph"/>
        <w:spacing w:after="0" w:line="240" w:lineRule="auto"/>
        <w:rPr>
          <w:rFonts w:ascii="Times New Roman" w:hAnsi="Times New Roman" w:cs="Times New Roman"/>
          <w:color w:val="4472C4" w:themeColor="accent1"/>
          <w:sz w:val="24"/>
          <w:szCs w:val="24"/>
        </w:rPr>
      </w:pPr>
    </w:p>
    <w:p w14:paraId="7244D4F1" w14:textId="4719E535" w:rsidR="002D2663" w:rsidRPr="00DF63C5" w:rsidRDefault="0000738E" w:rsidP="004D4C59">
      <w:pPr>
        <w:spacing w:after="0" w:line="240" w:lineRule="auto"/>
        <w:ind w:left="720"/>
        <w:rPr>
          <w:rFonts w:ascii="Times New Roman" w:hAnsi="Times New Roman" w:cs="Times New Roman"/>
          <w:color w:val="4472C4" w:themeColor="accent1"/>
          <w:sz w:val="24"/>
          <w:szCs w:val="24"/>
          <w:u w:val="single"/>
        </w:rPr>
      </w:pPr>
      <w:r>
        <w:rPr>
          <w:rFonts w:ascii="Times New Roman" w:hAnsi="Times New Roman" w:cs="Times New Roman"/>
          <w:color w:val="4472C4" w:themeColor="accent1"/>
          <w:sz w:val="24"/>
          <w:szCs w:val="24"/>
          <w:u w:val="single"/>
        </w:rPr>
        <w:t>Literature</w:t>
      </w:r>
      <w:r w:rsidR="002D2663" w:rsidRPr="00DF63C5">
        <w:rPr>
          <w:rFonts w:ascii="Times New Roman" w:hAnsi="Times New Roman" w:cs="Times New Roman"/>
          <w:color w:val="4472C4" w:themeColor="accent1"/>
          <w:sz w:val="24"/>
          <w:szCs w:val="24"/>
          <w:u w:val="single"/>
        </w:rPr>
        <w:t xml:space="preserve">: </w:t>
      </w:r>
    </w:p>
    <w:p w14:paraId="54E257FF" w14:textId="61716094" w:rsidR="00DF63C5" w:rsidRPr="00DF63C5" w:rsidRDefault="00DF63C5" w:rsidP="004D4C59">
      <w:pPr>
        <w:pStyle w:val="ListParagraph"/>
        <w:numPr>
          <w:ilvl w:val="0"/>
          <w:numId w:val="11"/>
        </w:numPr>
        <w:spacing w:after="0" w:line="240" w:lineRule="auto"/>
        <w:rPr>
          <w:rFonts w:ascii="Times New Roman" w:hAnsi="Times New Roman" w:cs="Times New Roman"/>
          <w:color w:val="0070C0"/>
          <w:sz w:val="24"/>
          <w:szCs w:val="24"/>
        </w:rPr>
      </w:pPr>
      <w:r w:rsidRPr="00DF63C5">
        <w:rPr>
          <w:rFonts w:ascii="Times New Roman" w:hAnsi="Times New Roman" w:cs="Times New Roman"/>
          <w:color w:val="0070C0"/>
          <w:sz w:val="24"/>
          <w:szCs w:val="24"/>
          <w:shd w:val="clear" w:color="auto" w:fill="FFFFFF"/>
        </w:rPr>
        <w:t>Ardisson, G. B., M. Tosin, M. Barbale, and F. Degli-Innocenti. 2014. Biodegradation of plastics in soil and effects on nitrification activity. A laboratory approach. Front. Microbiol. 5:710. doi: 10.3389/fmicb.2014.00710.</w:t>
      </w:r>
    </w:p>
    <w:p w14:paraId="4B19AEC6" w14:textId="3C66F56E" w:rsidR="000038C1" w:rsidRPr="00DF63C5" w:rsidRDefault="000038C1" w:rsidP="004D4C59">
      <w:pPr>
        <w:pStyle w:val="ListParagraph"/>
        <w:numPr>
          <w:ilvl w:val="0"/>
          <w:numId w:val="11"/>
        </w:numPr>
        <w:spacing w:after="0" w:line="240" w:lineRule="auto"/>
        <w:rPr>
          <w:rFonts w:ascii="Times New Roman" w:hAnsi="Times New Roman" w:cs="Times New Roman"/>
          <w:color w:val="0070C0"/>
          <w:sz w:val="24"/>
          <w:szCs w:val="24"/>
        </w:rPr>
      </w:pPr>
      <w:r w:rsidRPr="00DF63C5">
        <w:rPr>
          <w:rFonts w:ascii="Times New Roman" w:hAnsi="Times New Roman" w:cs="Times New Roman"/>
          <w:color w:val="0070C0"/>
          <w:sz w:val="24"/>
          <w:szCs w:val="24"/>
        </w:rPr>
        <w:t>Bandopadhyay, S., L. Martin-Closas, A.M. Pelacho, and J. DeBruyn. 2018. Biodegradable plastic mulch films: Impact on soil microbial communities and ecosystem functions. Front. in Microbiol. 9:819.</w:t>
      </w:r>
    </w:p>
    <w:p w14:paraId="4ED52721" w14:textId="208447DA" w:rsidR="00DF63C5" w:rsidRPr="00DF63C5" w:rsidRDefault="00DF63C5" w:rsidP="004D4C59">
      <w:pPr>
        <w:pStyle w:val="ListParagraph"/>
        <w:numPr>
          <w:ilvl w:val="0"/>
          <w:numId w:val="11"/>
        </w:numPr>
        <w:spacing w:after="0" w:line="240" w:lineRule="auto"/>
        <w:rPr>
          <w:rFonts w:ascii="Times New Roman" w:hAnsi="Times New Roman" w:cs="Times New Roman"/>
          <w:color w:val="0070C0"/>
          <w:sz w:val="24"/>
          <w:szCs w:val="24"/>
        </w:rPr>
      </w:pPr>
      <w:r w:rsidRPr="00DF63C5">
        <w:rPr>
          <w:rFonts w:ascii="Times New Roman" w:hAnsi="Times New Roman" w:cs="Times New Roman"/>
          <w:color w:val="4472C4" w:themeColor="accent1"/>
          <w:sz w:val="24"/>
          <w:szCs w:val="24"/>
        </w:rPr>
        <w:t xml:space="preserve">Hayes, D.G and M. Flury. 2018. Summary and assessment of EN 17033:2018, a new standard for biodegradable </w:t>
      </w:r>
      <w:r w:rsidRPr="00DF63C5">
        <w:rPr>
          <w:rFonts w:ascii="Times New Roman" w:hAnsi="Times New Roman" w:cs="Times New Roman"/>
          <w:color w:val="0070C0"/>
          <w:sz w:val="24"/>
          <w:szCs w:val="24"/>
        </w:rPr>
        <w:t xml:space="preserve">plastic mulch films. Report No. EXT-2018-01. Available online at &lt; </w:t>
      </w:r>
      <w:hyperlink r:id="rId10" w:history="1">
        <w:r w:rsidRPr="00DF63C5">
          <w:rPr>
            <w:rStyle w:val="Hyperlink"/>
            <w:rFonts w:ascii="Times New Roman" w:hAnsi="Times New Roman" w:cs="Times New Roman"/>
            <w:color w:val="0070C0"/>
            <w:sz w:val="24"/>
            <w:szCs w:val="24"/>
            <w:u w:val="none"/>
          </w:rPr>
          <w:t>https://ag.tennessee.edu/biodegradablemulch/Pages/factsheets.aspx</w:t>
        </w:r>
      </w:hyperlink>
      <w:r w:rsidRPr="00DF63C5">
        <w:rPr>
          <w:rFonts w:ascii="Times New Roman" w:hAnsi="Times New Roman" w:cs="Times New Roman"/>
          <w:color w:val="0070C0"/>
          <w:sz w:val="24"/>
          <w:szCs w:val="24"/>
        </w:rPr>
        <w:t>&gt;.</w:t>
      </w:r>
    </w:p>
    <w:p w14:paraId="2555567F" w14:textId="48687A54" w:rsidR="00DF63C5" w:rsidRPr="00DF63C5" w:rsidRDefault="00DF63C5" w:rsidP="004D4C59">
      <w:pPr>
        <w:pStyle w:val="ListParagraph"/>
        <w:numPr>
          <w:ilvl w:val="0"/>
          <w:numId w:val="11"/>
        </w:numPr>
        <w:spacing w:after="0" w:line="240" w:lineRule="auto"/>
        <w:rPr>
          <w:rFonts w:ascii="Times New Roman" w:hAnsi="Times New Roman" w:cs="Times New Roman"/>
          <w:color w:val="0070C0"/>
          <w:sz w:val="24"/>
          <w:szCs w:val="24"/>
          <w:u w:val="single"/>
        </w:rPr>
      </w:pPr>
      <w:r w:rsidRPr="00DF63C5">
        <w:rPr>
          <w:rFonts w:ascii="Times New Roman" w:hAnsi="Times New Roman" w:cs="Times New Roman"/>
          <w:color w:val="0070C0"/>
          <w:sz w:val="24"/>
          <w:szCs w:val="24"/>
          <w:shd w:val="clear" w:color="auto" w:fill="FFFFFF"/>
        </w:rPr>
        <w:t>Kapanen, A., E. Schettini, G. Vox, and M. Itävaara. 2008. Performance and environmental impact of biodegradable films in agriculture: a field study on protected cultivation. J. Polym. Environ. 16, 109–122. doi: 10.1007/s10924-008-0091-x.</w:t>
      </w:r>
    </w:p>
    <w:p w14:paraId="789C455D" w14:textId="3583A904" w:rsidR="00DF63C5" w:rsidRPr="00DF63C5" w:rsidRDefault="00DF63C5" w:rsidP="004D4C59">
      <w:pPr>
        <w:pStyle w:val="ListParagraph"/>
        <w:numPr>
          <w:ilvl w:val="0"/>
          <w:numId w:val="11"/>
        </w:numPr>
        <w:spacing w:after="0" w:line="240" w:lineRule="auto"/>
        <w:rPr>
          <w:rFonts w:ascii="Times New Roman" w:hAnsi="Times New Roman" w:cs="Times New Roman"/>
          <w:color w:val="0070C0"/>
          <w:sz w:val="24"/>
          <w:szCs w:val="24"/>
          <w:u w:val="single"/>
        </w:rPr>
      </w:pPr>
      <w:r w:rsidRPr="00DF63C5">
        <w:rPr>
          <w:rFonts w:ascii="Times New Roman" w:hAnsi="Times New Roman" w:cs="Times New Roman"/>
          <w:color w:val="0070C0"/>
          <w:sz w:val="24"/>
          <w:szCs w:val="24"/>
          <w:shd w:val="clear" w:color="auto" w:fill="FFFFFF"/>
        </w:rPr>
        <w:t>Rychter, P., R. Biczak, B. Herman, A. Smylla, P. Kurcok, G. Adamus, et al. 2006. Environmental degradation of polyester blends containing atactic poly(3-hydroxybutyrate). Biodegradation in soil and ecotoxicological impact. Biomacromolecules 7, 3125–3131. doi: 10.1021/bm060708r.</w:t>
      </w:r>
    </w:p>
    <w:p w14:paraId="21364D15" w14:textId="13F07FDF" w:rsidR="00DF63C5" w:rsidRPr="00DF63C5" w:rsidRDefault="00DF63C5" w:rsidP="004D4C59">
      <w:pPr>
        <w:pStyle w:val="ListParagraph"/>
        <w:numPr>
          <w:ilvl w:val="0"/>
          <w:numId w:val="11"/>
        </w:numPr>
        <w:spacing w:after="0" w:line="240" w:lineRule="auto"/>
        <w:rPr>
          <w:rFonts w:ascii="Times New Roman" w:hAnsi="Times New Roman" w:cs="Times New Roman"/>
          <w:color w:val="0070C0"/>
          <w:sz w:val="24"/>
          <w:szCs w:val="24"/>
          <w:u w:val="single"/>
        </w:rPr>
      </w:pPr>
      <w:r w:rsidRPr="00DF63C5">
        <w:rPr>
          <w:rFonts w:ascii="Times New Roman" w:hAnsi="Times New Roman" w:cs="Times New Roman"/>
          <w:color w:val="0070C0"/>
          <w:sz w:val="24"/>
          <w:szCs w:val="24"/>
          <w:shd w:val="clear" w:color="auto" w:fill="FFFFFF"/>
        </w:rPr>
        <w:t>Rychter, P., M. Kawalec, M. Sobota, P. Kurcok, and M. Kowalczuk. 2010. Study of aliphatic-aromatic copolyester degradation in sandy soil and its ecotoxicological impact. Biomacromolecules 11, 839–847. doi: 10.1021/bm901331t.</w:t>
      </w:r>
    </w:p>
    <w:p w14:paraId="6C1A56B4" w14:textId="4F305BFC" w:rsidR="000038C1" w:rsidRPr="00DF63C5" w:rsidRDefault="00DF63C5" w:rsidP="004D4C59">
      <w:pPr>
        <w:pStyle w:val="ListParagraph"/>
        <w:numPr>
          <w:ilvl w:val="0"/>
          <w:numId w:val="11"/>
        </w:numPr>
        <w:spacing w:after="0" w:line="240" w:lineRule="auto"/>
        <w:rPr>
          <w:rFonts w:ascii="Times New Roman" w:hAnsi="Times New Roman" w:cs="Times New Roman"/>
          <w:color w:val="0070C0"/>
          <w:sz w:val="24"/>
          <w:szCs w:val="24"/>
          <w:u w:val="single"/>
        </w:rPr>
      </w:pPr>
      <w:r w:rsidRPr="00DF63C5">
        <w:rPr>
          <w:rFonts w:ascii="Times New Roman" w:hAnsi="Times New Roman" w:cs="Times New Roman"/>
          <w:color w:val="0070C0"/>
          <w:sz w:val="24"/>
          <w:szCs w:val="24"/>
          <w:shd w:val="clear" w:color="auto" w:fill="FFFFFF"/>
        </w:rPr>
        <w:t>Sforzini, S., L. Oliveri, S. Chinaglia, and A. Viarengo. 2016. Application of biotests for the determination of soil ecotoxicity after exposure to biodegradable plastics. Front. Environ. Sci. 4:68. doi: 10.3389/fenvs.2016.00068.</w:t>
      </w:r>
    </w:p>
    <w:p w14:paraId="684DCAFF" w14:textId="0F6E71F5" w:rsidR="00AA3CC4" w:rsidRPr="003258E2" w:rsidRDefault="00AA3CC4" w:rsidP="004D4C59">
      <w:pPr>
        <w:spacing w:after="0" w:line="240" w:lineRule="auto"/>
        <w:rPr>
          <w:rFonts w:ascii="Times New Roman" w:hAnsi="Times New Roman" w:cs="Times New Roman"/>
          <w:color w:val="4472C4" w:themeColor="accent1"/>
          <w:sz w:val="24"/>
          <w:szCs w:val="24"/>
        </w:rPr>
      </w:pPr>
    </w:p>
    <w:p w14:paraId="5D406A50" w14:textId="07A9AE28" w:rsidR="000F5FD0" w:rsidRPr="00241173" w:rsidRDefault="000F5FD0" w:rsidP="004D4C59">
      <w:pPr>
        <w:pStyle w:val="ListParagraph"/>
        <w:numPr>
          <w:ilvl w:val="0"/>
          <w:numId w:val="7"/>
        </w:numPr>
        <w:spacing w:after="0" w:line="240" w:lineRule="auto"/>
        <w:rPr>
          <w:rFonts w:ascii="Times New Roman" w:hAnsi="Times New Roman" w:cs="Times New Roman"/>
          <w:sz w:val="24"/>
          <w:szCs w:val="24"/>
        </w:rPr>
      </w:pPr>
      <w:r w:rsidRPr="00241173">
        <w:rPr>
          <w:rFonts w:ascii="Times New Roman" w:hAnsi="Times New Roman" w:cs="Times New Roman"/>
          <w:sz w:val="24"/>
          <w:szCs w:val="24"/>
        </w:rPr>
        <w:t>Are there different cropping systems, climate, soil types or other factors that affect the</w:t>
      </w:r>
    </w:p>
    <w:p w14:paraId="7EA6837E" w14:textId="5A9A5C89" w:rsidR="004C0F55" w:rsidRDefault="000F5FD0" w:rsidP="004D4C59">
      <w:pPr>
        <w:pStyle w:val="ListParagraph"/>
        <w:spacing w:after="0" w:line="240" w:lineRule="auto"/>
        <w:rPr>
          <w:rFonts w:ascii="Times New Roman" w:hAnsi="Times New Roman" w:cs="Times New Roman"/>
          <w:sz w:val="24"/>
          <w:szCs w:val="24"/>
        </w:rPr>
      </w:pPr>
      <w:r w:rsidRPr="00241173">
        <w:rPr>
          <w:rFonts w:ascii="Times New Roman" w:hAnsi="Times New Roman" w:cs="Times New Roman"/>
          <w:sz w:val="24"/>
          <w:szCs w:val="24"/>
        </w:rPr>
        <w:t>decomposition rate (Examples would be long cold winters, or exceptionally dry conditions, such</w:t>
      </w:r>
      <w:r w:rsidR="000315C3" w:rsidRPr="00241173">
        <w:rPr>
          <w:rFonts w:ascii="Times New Roman" w:hAnsi="Times New Roman" w:cs="Times New Roman"/>
          <w:sz w:val="24"/>
          <w:szCs w:val="24"/>
        </w:rPr>
        <w:t xml:space="preserve"> </w:t>
      </w:r>
      <w:r w:rsidRPr="00241173">
        <w:rPr>
          <w:rFonts w:ascii="Times New Roman" w:hAnsi="Times New Roman" w:cs="Times New Roman"/>
          <w:sz w:val="24"/>
          <w:szCs w:val="24"/>
        </w:rPr>
        <w:t>as found in a desert)?</w:t>
      </w:r>
    </w:p>
    <w:p w14:paraId="49D285C2" w14:textId="77777777" w:rsidR="00BA6189" w:rsidRPr="00BA6189" w:rsidRDefault="00BA6189" w:rsidP="004D4C59">
      <w:pPr>
        <w:pStyle w:val="ListParagraph"/>
        <w:spacing w:after="0" w:line="240" w:lineRule="auto"/>
        <w:rPr>
          <w:rFonts w:ascii="Times New Roman" w:hAnsi="Times New Roman" w:cs="Times New Roman"/>
          <w:color w:val="0070C0"/>
          <w:sz w:val="24"/>
          <w:szCs w:val="24"/>
        </w:rPr>
      </w:pPr>
    </w:p>
    <w:p w14:paraId="57EB0153" w14:textId="2B54843E" w:rsidR="004A3447" w:rsidRPr="004A3447" w:rsidRDefault="004A3447" w:rsidP="004D4C59">
      <w:pPr>
        <w:pStyle w:val="ListParagraph"/>
        <w:spacing w:after="0" w:line="240" w:lineRule="auto"/>
        <w:rPr>
          <w:rFonts w:ascii="Times New Roman" w:hAnsi="Times New Roman" w:cs="Times New Roman"/>
          <w:color w:val="0070C0"/>
          <w:sz w:val="24"/>
          <w:szCs w:val="24"/>
        </w:rPr>
      </w:pPr>
      <w:r w:rsidRPr="004A3447">
        <w:rPr>
          <w:rFonts w:ascii="Times New Roman" w:hAnsi="Times New Roman" w:cs="Times New Roman"/>
          <w:color w:val="0070C0"/>
          <w:sz w:val="24"/>
          <w:szCs w:val="24"/>
          <w:u w:val="single"/>
        </w:rPr>
        <w:t>Summary.</w:t>
      </w:r>
      <w:r>
        <w:rPr>
          <w:rFonts w:ascii="Times New Roman" w:hAnsi="Times New Roman" w:cs="Times New Roman"/>
          <w:color w:val="0070C0"/>
          <w:sz w:val="24"/>
          <w:szCs w:val="24"/>
        </w:rPr>
        <w:t xml:space="preserve"> </w:t>
      </w:r>
      <w:r w:rsidRPr="004A3447">
        <w:rPr>
          <w:rFonts w:ascii="Times New Roman" w:hAnsi="Times New Roman" w:cs="Times New Roman"/>
          <w:color w:val="0070C0"/>
          <w:sz w:val="24"/>
          <w:szCs w:val="24"/>
        </w:rPr>
        <w:t xml:space="preserve">Degradation is influenced by </w:t>
      </w:r>
      <w:bookmarkStart w:id="6" w:name="_Hlk51340056"/>
      <w:r w:rsidRPr="004A3447">
        <w:rPr>
          <w:rFonts w:ascii="Times New Roman" w:hAnsi="Times New Roman" w:cs="Times New Roman"/>
          <w:color w:val="0070C0"/>
          <w:sz w:val="24"/>
          <w:szCs w:val="24"/>
        </w:rPr>
        <w:t xml:space="preserve">soil moisture, temperature, oxygen, microbial activity, mulch chemical structure and formulation, and farming practices </w:t>
      </w:r>
      <w:bookmarkEnd w:id="6"/>
      <w:r w:rsidRPr="004A3447">
        <w:rPr>
          <w:rFonts w:ascii="Times New Roman" w:hAnsi="Times New Roman" w:cs="Times New Roman"/>
          <w:color w:val="0070C0"/>
          <w:sz w:val="24"/>
          <w:szCs w:val="24"/>
        </w:rPr>
        <w:t xml:space="preserve">(e.g., tillage, cover cropping, compost additions, etc.). </w:t>
      </w:r>
      <w:r w:rsidR="00971BA1">
        <w:rPr>
          <w:rFonts w:ascii="Times New Roman" w:hAnsi="Times New Roman" w:cs="Times New Roman"/>
          <w:color w:val="0070C0"/>
          <w:sz w:val="24"/>
          <w:szCs w:val="24"/>
        </w:rPr>
        <w:t xml:space="preserve">Dry soil conditions and cold temperatures will </w:t>
      </w:r>
      <w:r w:rsidR="00520B78">
        <w:rPr>
          <w:rFonts w:ascii="Times New Roman" w:hAnsi="Times New Roman" w:cs="Times New Roman"/>
          <w:color w:val="0070C0"/>
          <w:sz w:val="24"/>
          <w:szCs w:val="24"/>
        </w:rPr>
        <w:t>slow dow</w:t>
      </w:r>
      <w:r w:rsidR="00971BA1">
        <w:rPr>
          <w:rFonts w:ascii="Times New Roman" w:hAnsi="Times New Roman" w:cs="Times New Roman"/>
          <w:color w:val="0070C0"/>
          <w:sz w:val="24"/>
          <w:szCs w:val="24"/>
        </w:rPr>
        <w:t>n degradation of BDMs (</w:t>
      </w:r>
      <w:r w:rsidR="00D1320D">
        <w:rPr>
          <w:rFonts w:ascii="Times New Roman" w:hAnsi="Times New Roman" w:cs="Times New Roman"/>
          <w:color w:val="0070C0"/>
          <w:sz w:val="24"/>
          <w:szCs w:val="24"/>
        </w:rPr>
        <w:t>Sintim et al., 2020</w:t>
      </w:r>
      <w:r w:rsidR="00971BA1">
        <w:rPr>
          <w:rFonts w:ascii="Times New Roman" w:hAnsi="Times New Roman" w:cs="Times New Roman"/>
          <w:color w:val="0070C0"/>
          <w:sz w:val="24"/>
          <w:szCs w:val="24"/>
        </w:rPr>
        <w:t xml:space="preserve">). </w:t>
      </w:r>
      <w:r w:rsidR="00FB60DE">
        <w:rPr>
          <w:rFonts w:ascii="Times New Roman" w:hAnsi="Times New Roman" w:cs="Times New Roman"/>
          <w:color w:val="0070C0"/>
          <w:sz w:val="24"/>
          <w:szCs w:val="24"/>
        </w:rPr>
        <w:t xml:space="preserve">Conversely, higher temperatures result in faster degradation, with different constituents of BDMs degrading at different rates </w:t>
      </w:r>
      <w:r w:rsidR="00D228CA" w:rsidRPr="002E0477">
        <w:rPr>
          <w:rFonts w:ascii="Times New Roman" w:hAnsi="Times New Roman" w:cs="Times New Roman"/>
          <w:color w:val="0070C0"/>
          <w:sz w:val="24"/>
          <w:szCs w:val="24"/>
        </w:rPr>
        <w:t>(</w:t>
      </w:r>
      <w:r w:rsidR="00D228CA" w:rsidRPr="002E0477">
        <w:rPr>
          <w:rFonts w:ascii="Times New Roman" w:hAnsi="Times New Roman" w:cs="Times New Roman"/>
          <w:color w:val="0070C0"/>
          <w:sz w:val="24"/>
          <w:szCs w:val="24"/>
          <w:shd w:val="clear" w:color="auto" w:fill="FFFFFF"/>
        </w:rPr>
        <w:t>Anunciado</w:t>
      </w:r>
      <w:r w:rsidR="00FB60DE" w:rsidRPr="002E0477">
        <w:rPr>
          <w:rFonts w:ascii="Times New Roman" w:hAnsi="Times New Roman" w:cs="Times New Roman"/>
          <w:color w:val="0070C0"/>
          <w:sz w:val="24"/>
          <w:szCs w:val="24"/>
        </w:rPr>
        <w:t xml:space="preserve"> et al. 2020</w:t>
      </w:r>
      <w:r w:rsidR="00FB60DE">
        <w:rPr>
          <w:rFonts w:ascii="Times New Roman" w:hAnsi="Times New Roman" w:cs="Times New Roman"/>
          <w:color w:val="0070C0"/>
          <w:sz w:val="24"/>
          <w:szCs w:val="24"/>
        </w:rPr>
        <w:t xml:space="preserve">; English, 2019). </w:t>
      </w:r>
      <w:r w:rsidRPr="004A3447">
        <w:rPr>
          <w:rFonts w:ascii="Times New Roman" w:hAnsi="Times New Roman" w:cs="Times New Roman"/>
          <w:color w:val="0070C0"/>
          <w:sz w:val="24"/>
          <w:szCs w:val="24"/>
        </w:rPr>
        <w:t xml:space="preserve">In general, greater soil microbial activity promotes degradation in aerobic conditions at temperatures where the mulch material </w:t>
      </w:r>
      <w:r w:rsidR="00284A6B">
        <w:rPr>
          <w:rFonts w:ascii="Times New Roman" w:hAnsi="Times New Roman" w:cs="Times New Roman"/>
          <w:color w:val="0070C0"/>
          <w:sz w:val="24"/>
          <w:szCs w:val="24"/>
        </w:rPr>
        <w:t>approaches</w:t>
      </w:r>
      <w:r w:rsidR="00284A6B" w:rsidRPr="004A3447">
        <w:rPr>
          <w:rFonts w:ascii="Times New Roman" w:hAnsi="Times New Roman" w:cs="Times New Roman"/>
          <w:color w:val="0070C0"/>
          <w:sz w:val="24"/>
          <w:szCs w:val="24"/>
        </w:rPr>
        <w:t xml:space="preserve"> </w:t>
      </w:r>
      <w:r w:rsidRPr="004A3447">
        <w:rPr>
          <w:rFonts w:ascii="Times New Roman" w:hAnsi="Times New Roman" w:cs="Times New Roman"/>
          <w:color w:val="0070C0"/>
          <w:sz w:val="24"/>
          <w:szCs w:val="24"/>
        </w:rPr>
        <w:t xml:space="preserve">its glass transition </w:t>
      </w:r>
      <w:r w:rsidR="00D228CA">
        <w:rPr>
          <w:rFonts w:ascii="Times New Roman" w:hAnsi="Times New Roman" w:cs="Times New Roman"/>
          <w:color w:val="0070C0"/>
          <w:sz w:val="24"/>
          <w:szCs w:val="24"/>
        </w:rPr>
        <w:t>t</w:t>
      </w:r>
      <w:r w:rsidR="00284A6B">
        <w:rPr>
          <w:rFonts w:ascii="Times New Roman" w:hAnsi="Times New Roman" w:cs="Times New Roman"/>
          <w:color w:val="0070C0"/>
          <w:sz w:val="24"/>
          <w:szCs w:val="24"/>
        </w:rPr>
        <w:t>emperature</w:t>
      </w:r>
      <w:r w:rsidR="00FB60DE">
        <w:rPr>
          <w:rFonts w:ascii="Times New Roman" w:hAnsi="Times New Roman" w:cs="Times New Roman"/>
          <w:color w:val="0070C0"/>
          <w:sz w:val="24"/>
          <w:szCs w:val="24"/>
        </w:rPr>
        <w:t xml:space="preserve"> (</w:t>
      </w:r>
      <w:r w:rsidR="00D228CA">
        <w:rPr>
          <w:rFonts w:ascii="Times New Roman" w:hAnsi="Times New Roman" w:cs="Times New Roman"/>
          <w:color w:val="0070C0"/>
          <w:sz w:val="24"/>
          <w:szCs w:val="24"/>
        </w:rPr>
        <w:t xml:space="preserve">Anunciado et al, 2020a; </w:t>
      </w:r>
      <w:r w:rsidR="00FB60DE">
        <w:rPr>
          <w:rFonts w:ascii="Times New Roman" w:hAnsi="Times New Roman" w:cs="Times New Roman"/>
          <w:color w:val="0070C0"/>
          <w:sz w:val="24"/>
          <w:szCs w:val="24"/>
        </w:rPr>
        <w:t>Hayes et al., 2017)</w:t>
      </w:r>
      <w:r w:rsidRPr="004A3447">
        <w:rPr>
          <w:rFonts w:ascii="Times New Roman" w:hAnsi="Times New Roman" w:cs="Times New Roman"/>
          <w:color w:val="0070C0"/>
          <w:sz w:val="24"/>
          <w:szCs w:val="24"/>
        </w:rPr>
        <w:t xml:space="preserve">. At the </w:t>
      </w:r>
      <w:r w:rsidRPr="00B2158A">
        <w:rPr>
          <w:rFonts w:ascii="Times New Roman" w:hAnsi="Times New Roman" w:cs="Times New Roman"/>
          <w:color w:val="0070C0"/>
          <w:sz w:val="24"/>
          <w:szCs w:val="24"/>
        </w:rPr>
        <w:t xml:space="preserve">glass transition </w:t>
      </w:r>
      <w:r w:rsidR="00284A6B">
        <w:rPr>
          <w:rFonts w:ascii="Times New Roman" w:hAnsi="Times New Roman" w:cs="Times New Roman"/>
          <w:color w:val="0070C0"/>
          <w:sz w:val="24"/>
          <w:szCs w:val="24"/>
        </w:rPr>
        <w:t>temperature</w:t>
      </w:r>
      <w:r w:rsidRPr="00B2158A">
        <w:rPr>
          <w:rFonts w:ascii="Times New Roman" w:hAnsi="Times New Roman" w:cs="Times New Roman"/>
          <w:color w:val="0070C0"/>
          <w:sz w:val="24"/>
          <w:szCs w:val="24"/>
        </w:rPr>
        <w:t xml:space="preserve">, </w:t>
      </w:r>
      <w:r w:rsidR="00284A6B">
        <w:rPr>
          <w:rFonts w:ascii="Times New Roman" w:hAnsi="Times New Roman" w:cs="Times New Roman"/>
          <w:color w:val="0070C0"/>
          <w:sz w:val="24"/>
          <w:szCs w:val="24"/>
        </w:rPr>
        <w:t xml:space="preserve">the supramolecular structure of polymeric material is opened up, allowing for greater access to </w:t>
      </w:r>
      <w:r w:rsidRPr="00B2158A">
        <w:rPr>
          <w:rFonts w:ascii="Times New Roman" w:hAnsi="Times New Roman" w:cs="Times New Roman"/>
          <w:color w:val="0070C0"/>
          <w:sz w:val="24"/>
          <w:szCs w:val="24"/>
        </w:rPr>
        <w:t xml:space="preserve">soil moisture and microorganisms to </w:t>
      </w:r>
      <w:r w:rsidR="00284A6B">
        <w:rPr>
          <w:rFonts w:ascii="Times New Roman" w:hAnsi="Times New Roman" w:cs="Times New Roman"/>
          <w:color w:val="0070C0"/>
          <w:sz w:val="24"/>
          <w:szCs w:val="24"/>
        </w:rPr>
        <w:t>enable</w:t>
      </w:r>
      <w:r w:rsidR="00B2158A">
        <w:rPr>
          <w:rFonts w:ascii="Times New Roman" w:hAnsi="Times New Roman" w:cs="Times New Roman"/>
          <w:color w:val="0070C0"/>
          <w:sz w:val="24"/>
          <w:szCs w:val="24"/>
        </w:rPr>
        <w:t xml:space="preserve"> the degradation process</w:t>
      </w:r>
      <w:r w:rsidRPr="00B2158A">
        <w:rPr>
          <w:rFonts w:ascii="Times New Roman" w:hAnsi="Times New Roman" w:cs="Times New Roman"/>
          <w:color w:val="0070C0"/>
          <w:sz w:val="24"/>
          <w:szCs w:val="24"/>
        </w:rPr>
        <w:t xml:space="preserve">. It is important to remember that the degree of biobased content </w:t>
      </w:r>
      <w:r w:rsidRPr="00B2158A">
        <w:rPr>
          <w:rFonts w:ascii="Times New Roman" w:hAnsi="Times New Roman" w:cs="Times New Roman"/>
          <w:color w:val="0070C0"/>
          <w:sz w:val="24"/>
          <w:szCs w:val="24"/>
          <w:u w:val="single"/>
        </w:rPr>
        <w:t>does not</w:t>
      </w:r>
      <w:r w:rsidRPr="00B2158A">
        <w:rPr>
          <w:rFonts w:ascii="Times New Roman" w:hAnsi="Times New Roman" w:cs="Times New Roman"/>
          <w:color w:val="0070C0"/>
          <w:sz w:val="24"/>
          <w:szCs w:val="24"/>
        </w:rPr>
        <w:t xml:space="preserve"> reflect a material reaching a glass transition phase at lower temperatures </w:t>
      </w:r>
      <w:r w:rsidR="00D7487F">
        <w:rPr>
          <w:rFonts w:ascii="Times New Roman" w:hAnsi="Times New Roman" w:cs="Times New Roman"/>
          <w:color w:val="0070C0"/>
          <w:sz w:val="24"/>
          <w:szCs w:val="24"/>
        </w:rPr>
        <w:t>n</w:t>
      </w:r>
      <w:r w:rsidRPr="00B2158A">
        <w:rPr>
          <w:rFonts w:ascii="Times New Roman" w:hAnsi="Times New Roman" w:cs="Times New Roman"/>
          <w:color w:val="0070C0"/>
          <w:sz w:val="24"/>
          <w:szCs w:val="24"/>
        </w:rPr>
        <w:t>or enhanced degradability. Because it is not possible</w:t>
      </w:r>
      <w:r w:rsidRPr="00B2158A">
        <w:rPr>
          <w:rFonts w:ascii="Times New Roman" w:hAnsi="Times New Roman" w:cs="Times New Roman"/>
          <w:color w:val="0070C0"/>
          <w:sz w:val="28"/>
          <w:szCs w:val="28"/>
        </w:rPr>
        <w:t xml:space="preserve"> </w:t>
      </w:r>
      <w:r w:rsidRPr="004A3447">
        <w:rPr>
          <w:rFonts w:ascii="Times New Roman" w:hAnsi="Times New Roman" w:cs="Times New Roman"/>
          <w:color w:val="0070C0"/>
          <w:sz w:val="24"/>
          <w:szCs w:val="24"/>
        </w:rPr>
        <w:t xml:space="preserve">for scientists to test degradation under all these </w:t>
      </w:r>
      <w:r w:rsidR="00B2158A">
        <w:rPr>
          <w:rFonts w:ascii="Times New Roman" w:hAnsi="Times New Roman" w:cs="Times New Roman"/>
          <w:color w:val="0070C0"/>
          <w:sz w:val="24"/>
          <w:szCs w:val="24"/>
        </w:rPr>
        <w:t xml:space="preserve">field </w:t>
      </w:r>
      <w:r w:rsidRPr="004A3447">
        <w:rPr>
          <w:rFonts w:ascii="Times New Roman" w:hAnsi="Times New Roman" w:cs="Times New Roman"/>
          <w:color w:val="0070C0"/>
          <w:sz w:val="24"/>
          <w:szCs w:val="24"/>
        </w:rPr>
        <w:t xml:space="preserve">conditions and their combinations, we recommend growers and </w:t>
      </w:r>
      <w:r w:rsidR="00B2158A" w:rsidRPr="004A3447">
        <w:rPr>
          <w:rFonts w:ascii="Times New Roman" w:hAnsi="Times New Roman" w:cs="Times New Roman"/>
          <w:color w:val="0070C0"/>
          <w:sz w:val="24"/>
          <w:szCs w:val="24"/>
        </w:rPr>
        <w:t>certifiers</w:t>
      </w:r>
      <w:r w:rsidRPr="004A3447">
        <w:rPr>
          <w:rFonts w:ascii="Times New Roman" w:hAnsi="Times New Roman" w:cs="Times New Roman"/>
          <w:color w:val="0070C0"/>
          <w:sz w:val="24"/>
          <w:szCs w:val="24"/>
        </w:rPr>
        <w:t xml:space="preserve"> test weathered BDMs in their unique field s</w:t>
      </w:r>
      <w:r w:rsidR="00B2158A">
        <w:rPr>
          <w:rFonts w:ascii="Times New Roman" w:hAnsi="Times New Roman" w:cs="Times New Roman"/>
          <w:color w:val="0070C0"/>
          <w:sz w:val="24"/>
          <w:szCs w:val="24"/>
        </w:rPr>
        <w:t>etting</w:t>
      </w:r>
      <w:r w:rsidRPr="004A3447">
        <w:rPr>
          <w:rFonts w:ascii="Times New Roman" w:hAnsi="Times New Roman" w:cs="Times New Roman"/>
          <w:color w:val="0070C0"/>
          <w:sz w:val="24"/>
          <w:szCs w:val="24"/>
        </w:rPr>
        <w:t xml:space="preserve"> using the mesh bag test methodology (Madrid et al., 2020).</w:t>
      </w:r>
      <w:r w:rsidR="00B2158A">
        <w:rPr>
          <w:rFonts w:ascii="Times New Roman" w:hAnsi="Times New Roman" w:cs="Times New Roman"/>
          <w:color w:val="0070C0"/>
          <w:sz w:val="24"/>
          <w:szCs w:val="24"/>
        </w:rPr>
        <w:t xml:space="preserve"> This mesh bag test will provide an indication of the biodegradability under certain farming practices and environments. </w:t>
      </w:r>
      <w:r w:rsidR="00284A6B">
        <w:rPr>
          <w:rFonts w:ascii="Times New Roman" w:hAnsi="Times New Roman" w:cs="Times New Roman"/>
          <w:color w:val="0070C0"/>
          <w:sz w:val="24"/>
          <w:szCs w:val="24"/>
        </w:rPr>
        <w:t>It is also worthy of mention that the climactic conditions of the cropping season affects the physicochemical properties of BDMs, with warmer and moister climates imposing a greater change that results in an enhancement of biodegradability under ambient soil and composting conditions (Anunciado et al, 2020ab)</w:t>
      </w:r>
    </w:p>
    <w:p w14:paraId="5550EE91" w14:textId="77777777" w:rsidR="00B2158A" w:rsidRDefault="00B2158A" w:rsidP="004D4C59">
      <w:pPr>
        <w:pStyle w:val="ListParagraph"/>
        <w:spacing w:after="0" w:line="240" w:lineRule="auto"/>
        <w:rPr>
          <w:rFonts w:ascii="Times New Roman" w:hAnsi="Times New Roman" w:cs="Times New Roman"/>
          <w:color w:val="0070C0"/>
          <w:sz w:val="24"/>
          <w:szCs w:val="24"/>
          <w:u w:val="single"/>
        </w:rPr>
      </w:pPr>
    </w:p>
    <w:p w14:paraId="121174DA" w14:textId="27FE79A4" w:rsidR="004A3447" w:rsidRPr="00B2158A" w:rsidRDefault="0000738E" w:rsidP="004D4C59">
      <w:pPr>
        <w:pStyle w:val="ListParagraph"/>
        <w:spacing w:after="0" w:line="240" w:lineRule="auto"/>
        <w:rPr>
          <w:rFonts w:ascii="Times New Roman" w:hAnsi="Times New Roman" w:cs="Times New Roman"/>
          <w:color w:val="0070C0"/>
          <w:sz w:val="24"/>
          <w:szCs w:val="24"/>
          <w:u w:val="single"/>
        </w:rPr>
      </w:pPr>
      <w:r>
        <w:rPr>
          <w:rFonts w:ascii="Times New Roman" w:hAnsi="Times New Roman" w:cs="Times New Roman"/>
          <w:color w:val="0070C0"/>
          <w:sz w:val="24"/>
          <w:szCs w:val="24"/>
          <w:u w:val="single"/>
        </w:rPr>
        <w:t>Literature</w:t>
      </w:r>
      <w:r w:rsidR="004A3447" w:rsidRPr="00B2158A">
        <w:rPr>
          <w:rFonts w:ascii="Times New Roman" w:hAnsi="Times New Roman" w:cs="Times New Roman"/>
          <w:color w:val="0070C0"/>
          <w:sz w:val="24"/>
          <w:szCs w:val="24"/>
          <w:u w:val="single"/>
        </w:rPr>
        <w:t>:</w:t>
      </w:r>
    </w:p>
    <w:p w14:paraId="5AD5B95A" w14:textId="2F6FE26F" w:rsidR="00FB60DE" w:rsidRPr="002E0477" w:rsidRDefault="00D228CA" w:rsidP="004D4C59">
      <w:pPr>
        <w:pStyle w:val="ListParagraph"/>
        <w:numPr>
          <w:ilvl w:val="0"/>
          <w:numId w:val="11"/>
        </w:numPr>
        <w:spacing w:after="0" w:line="240" w:lineRule="auto"/>
        <w:rPr>
          <w:rFonts w:ascii="Times New Roman" w:hAnsi="Times New Roman" w:cs="Times New Roman"/>
          <w:color w:val="0070C0"/>
          <w:sz w:val="24"/>
          <w:szCs w:val="24"/>
        </w:rPr>
      </w:pPr>
      <w:bookmarkStart w:id="7" w:name="_Hlk51340094"/>
      <w:r w:rsidRPr="002E0477">
        <w:rPr>
          <w:rFonts w:ascii="Times New Roman" w:hAnsi="Times New Roman" w:cs="Times New Roman"/>
          <w:color w:val="0070C0"/>
          <w:sz w:val="24"/>
          <w:szCs w:val="24"/>
          <w:shd w:val="clear" w:color="auto" w:fill="FFFFFF"/>
        </w:rPr>
        <w:t>Anunciado</w:t>
      </w:r>
      <w:r w:rsidR="00FB60DE" w:rsidRPr="002E0477">
        <w:rPr>
          <w:rFonts w:ascii="Times New Roman" w:hAnsi="Times New Roman" w:cs="Times New Roman"/>
          <w:color w:val="0070C0"/>
          <w:sz w:val="24"/>
          <w:szCs w:val="24"/>
        </w:rPr>
        <w:t xml:space="preserve">, M.B., </w:t>
      </w:r>
      <w:r w:rsidR="002E0477" w:rsidRPr="002E0477">
        <w:rPr>
          <w:rFonts w:ascii="Times New Roman" w:hAnsi="Times New Roman" w:cs="Times New Roman"/>
          <w:color w:val="0070C0"/>
          <w:sz w:val="24"/>
          <w:szCs w:val="24"/>
        </w:rPr>
        <w:t>D.</w:t>
      </w:r>
      <w:r w:rsidR="002E0477">
        <w:rPr>
          <w:rFonts w:ascii="Times New Roman" w:hAnsi="Times New Roman" w:cs="Times New Roman"/>
          <w:color w:val="0070C0"/>
          <w:sz w:val="24"/>
          <w:szCs w:val="24"/>
        </w:rPr>
        <w:t>G</w:t>
      </w:r>
      <w:r w:rsidR="002E0477" w:rsidRPr="002E0477">
        <w:rPr>
          <w:rFonts w:ascii="Times New Roman" w:hAnsi="Times New Roman" w:cs="Times New Roman"/>
          <w:color w:val="0070C0"/>
          <w:sz w:val="24"/>
          <w:szCs w:val="24"/>
        </w:rPr>
        <w:t xml:space="preserve">. </w:t>
      </w:r>
      <w:r w:rsidR="00FB60DE" w:rsidRPr="002E0477">
        <w:rPr>
          <w:rFonts w:ascii="Times New Roman" w:hAnsi="Times New Roman" w:cs="Times New Roman"/>
          <w:color w:val="0070C0"/>
          <w:sz w:val="24"/>
          <w:szCs w:val="24"/>
        </w:rPr>
        <w:t xml:space="preserve">Hayes, </w:t>
      </w:r>
      <w:r w:rsidR="002E0477">
        <w:rPr>
          <w:rFonts w:ascii="Times New Roman" w:hAnsi="Times New Roman" w:cs="Times New Roman"/>
          <w:color w:val="0070C0"/>
          <w:sz w:val="24"/>
          <w:szCs w:val="24"/>
        </w:rPr>
        <w:t>L.C.</w:t>
      </w:r>
      <w:r w:rsidR="00FB60DE" w:rsidRPr="002E0477">
        <w:rPr>
          <w:rFonts w:ascii="Times New Roman" w:hAnsi="Times New Roman" w:cs="Times New Roman"/>
          <w:color w:val="0070C0"/>
          <w:sz w:val="24"/>
          <w:szCs w:val="24"/>
        </w:rPr>
        <w:t xml:space="preserve"> Wadsworth, </w:t>
      </w:r>
      <w:r w:rsidR="002E0477">
        <w:rPr>
          <w:rFonts w:ascii="Times New Roman" w:hAnsi="Times New Roman" w:cs="Times New Roman"/>
          <w:color w:val="0070C0"/>
          <w:sz w:val="24"/>
          <w:szCs w:val="24"/>
        </w:rPr>
        <w:t>M.E.</w:t>
      </w:r>
      <w:r w:rsidR="00FB60DE" w:rsidRPr="002E0477">
        <w:rPr>
          <w:rFonts w:ascii="Times New Roman" w:hAnsi="Times New Roman" w:cs="Times New Roman"/>
          <w:color w:val="0070C0"/>
          <w:sz w:val="24"/>
          <w:szCs w:val="24"/>
        </w:rPr>
        <w:t xml:space="preserve"> English, </w:t>
      </w:r>
      <w:r w:rsidR="002E0477">
        <w:rPr>
          <w:rFonts w:ascii="Times New Roman" w:hAnsi="Times New Roman" w:cs="Times New Roman"/>
          <w:color w:val="0070C0"/>
          <w:sz w:val="24"/>
          <w:szCs w:val="24"/>
        </w:rPr>
        <w:t>S.M.</w:t>
      </w:r>
      <w:r w:rsidR="00FB60DE" w:rsidRPr="002E0477">
        <w:rPr>
          <w:rFonts w:ascii="Times New Roman" w:hAnsi="Times New Roman" w:cs="Times New Roman"/>
          <w:color w:val="0070C0"/>
          <w:sz w:val="24"/>
          <w:szCs w:val="24"/>
        </w:rPr>
        <w:t xml:space="preserve"> Schaeffer, </w:t>
      </w:r>
      <w:r w:rsidR="002E0477">
        <w:rPr>
          <w:rFonts w:ascii="Times New Roman" w:hAnsi="Times New Roman" w:cs="Times New Roman"/>
          <w:color w:val="0070C0"/>
          <w:sz w:val="24"/>
          <w:szCs w:val="24"/>
        </w:rPr>
        <w:t>H.Y.</w:t>
      </w:r>
      <w:r w:rsidR="00FB60DE" w:rsidRPr="002E0477">
        <w:rPr>
          <w:rFonts w:ascii="Times New Roman" w:hAnsi="Times New Roman" w:cs="Times New Roman"/>
          <w:color w:val="0070C0"/>
          <w:sz w:val="24"/>
          <w:szCs w:val="24"/>
        </w:rPr>
        <w:t xml:space="preserve"> Sintim, </w:t>
      </w:r>
      <w:r w:rsidR="002E0477">
        <w:rPr>
          <w:rFonts w:ascii="Times New Roman" w:hAnsi="Times New Roman" w:cs="Times New Roman"/>
          <w:color w:val="0070C0"/>
          <w:sz w:val="24"/>
          <w:szCs w:val="24"/>
        </w:rPr>
        <w:t>and M.</w:t>
      </w:r>
      <w:r w:rsidR="00FB60DE" w:rsidRPr="002E0477">
        <w:rPr>
          <w:rFonts w:ascii="Times New Roman" w:hAnsi="Times New Roman" w:cs="Times New Roman"/>
          <w:color w:val="0070C0"/>
          <w:sz w:val="24"/>
          <w:szCs w:val="24"/>
        </w:rPr>
        <w:t xml:space="preserve"> Flury</w:t>
      </w:r>
      <w:r w:rsidR="002E0477">
        <w:rPr>
          <w:rFonts w:ascii="Times New Roman" w:hAnsi="Times New Roman" w:cs="Times New Roman"/>
          <w:color w:val="0070C0"/>
          <w:sz w:val="24"/>
          <w:szCs w:val="24"/>
        </w:rPr>
        <w:t>.</w:t>
      </w:r>
      <w:r w:rsidR="00FB60DE" w:rsidRPr="002E0477">
        <w:rPr>
          <w:rFonts w:ascii="Times New Roman" w:hAnsi="Times New Roman" w:cs="Times New Roman"/>
          <w:color w:val="0070C0"/>
          <w:sz w:val="24"/>
          <w:szCs w:val="24"/>
        </w:rPr>
        <w:t>2020</w:t>
      </w:r>
      <w:r w:rsidR="00284A6B" w:rsidRPr="002E0477">
        <w:rPr>
          <w:rFonts w:ascii="Times New Roman" w:hAnsi="Times New Roman" w:cs="Times New Roman"/>
          <w:color w:val="0070C0"/>
          <w:sz w:val="24"/>
          <w:szCs w:val="24"/>
        </w:rPr>
        <w:t>a</w:t>
      </w:r>
      <w:r w:rsidR="00FB60DE" w:rsidRPr="002E0477">
        <w:rPr>
          <w:rFonts w:ascii="Times New Roman" w:hAnsi="Times New Roman" w:cs="Times New Roman"/>
          <w:color w:val="0070C0"/>
          <w:sz w:val="24"/>
          <w:szCs w:val="24"/>
        </w:rPr>
        <w:t xml:space="preserve">. Impact of </w:t>
      </w:r>
      <w:r w:rsidR="002E0477" w:rsidRPr="002E0477">
        <w:rPr>
          <w:rFonts w:ascii="Times New Roman" w:hAnsi="Times New Roman" w:cs="Times New Roman"/>
          <w:color w:val="0070C0"/>
          <w:sz w:val="24"/>
          <w:szCs w:val="24"/>
        </w:rPr>
        <w:t>agricultural weathering on physicochemical properties of biodegradable plastic mulch fil</w:t>
      </w:r>
      <w:r w:rsidR="00FB60DE" w:rsidRPr="002E0477">
        <w:rPr>
          <w:rFonts w:ascii="Times New Roman" w:hAnsi="Times New Roman" w:cs="Times New Roman"/>
          <w:color w:val="0070C0"/>
          <w:sz w:val="24"/>
          <w:szCs w:val="24"/>
        </w:rPr>
        <w:t xml:space="preserve">ms: </w:t>
      </w:r>
      <w:r w:rsidR="002E0477">
        <w:rPr>
          <w:rFonts w:ascii="Times New Roman" w:hAnsi="Times New Roman" w:cs="Times New Roman"/>
          <w:color w:val="0070C0"/>
          <w:sz w:val="24"/>
          <w:szCs w:val="24"/>
        </w:rPr>
        <w:t>C</w:t>
      </w:r>
      <w:r w:rsidR="002E0477" w:rsidRPr="002E0477">
        <w:rPr>
          <w:rFonts w:ascii="Times New Roman" w:hAnsi="Times New Roman" w:cs="Times New Roman"/>
          <w:color w:val="0070C0"/>
          <w:sz w:val="24"/>
          <w:szCs w:val="24"/>
        </w:rPr>
        <w:t>omparison of two diverse climates over four successive years</w:t>
      </w:r>
      <w:r w:rsidR="00FB60DE" w:rsidRPr="002E0477">
        <w:rPr>
          <w:rFonts w:ascii="Times New Roman" w:hAnsi="Times New Roman" w:cs="Times New Roman"/>
          <w:color w:val="0070C0"/>
          <w:sz w:val="24"/>
          <w:szCs w:val="24"/>
        </w:rPr>
        <w:t>. Journal of Polymers and the Environment</w:t>
      </w:r>
      <w:r w:rsidR="002E0477">
        <w:rPr>
          <w:rFonts w:ascii="Times New Roman" w:hAnsi="Times New Roman" w:cs="Times New Roman"/>
          <w:color w:val="0070C0"/>
        </w:rPr>
        <w:t xml:space="preserve"> </w:t>
      </w:r>
      <w:r w:rsidR="00D12ECF" w:rsidRPr="002E0477">
        <w:rPr>
          <w:rFonts w:ascii="Times New Roman" w:hAnsi="Times New Roman" w:cs="Times New Roman"/>
          <w:color w:val="0070C0"/>
        </w:rPr>
        <w:t xml:space="preserve"> </w:t>
      </w:r>
      <w:hyperlink r:id="rId11" w:history="1">
        <w:r w:rsidR="00D12ECF" w:rsidRPr="002E0477">
          <w:rPr>
            <w:rStyle w:val="Hyperlink"/>
            <w:rFonts w:ascii="Times New Roman" w:hAnsi="Times New Roman" w:cs="Times New Roman"/>
            <w:color w:val="0070C0"/>
          </w:rPr>
          <w:t>https://doi.org/10.1007/s10924-020-01853-1</w:t>
        </w:r>
      </w:hyperlink>
      <w:r w:rsidR="002E0477">
        <w:rPr>
          <w:rFonts w:ascii="Times New Roman" w:hAnsi="Times New Roman" w:cs="Times New Roman"/>
          <w:color w:val="0070C0"/>
          <w:u w:val="single"/>
        </w:rPr>
        <w:t>.</w:t>
      </w:r>
    </w:p>
    <w:bookmarkEnd w:id="7"/>
    <w:p w14:paraId="39D47474" w14:textId="23279400" w:rsidR="00284A6B" w:rsidRPr="002E0477" w:rsidRDefault="00284A6B" w:rsidP="004D4C59">
      <w:pPr>
        <w:pStyle w:val="ListParagraph"/>
        <w:numPr>
          <w:ilvl w:val="0"/>
          <w:numId w:val="11"/>
        </w:numPr>
        <w:spacing w:after="0" w:line="240" w:lineRule="auto"/>
        <w:rPr>
          <w:rFonts w:ascii="Times New Roman" w:hAnsi="Times New Roman" w:cs="Times New Roman"/>
          <w:color w:val="0070C0"/>
          <w:sz w:val="24"/>
          <w:szCs w:val="24"/>
        </w:rPr>
      </w:pPr>
      <w:r w:rsidRPr="002E0477">
        <w:rPr>
          <w:rFonts w:ascii="Times New Roman" w:hAnsi="Times New Roman" w:cs="Times New Roman"/>
          <w:color w:val="0070C0"/>
          <w:sz w:val="24"/>
          <w:szCs w:val="24"/>
        </w:rPr>
        <w:t>Anunciado, M.B.</w:t>
      </w:r>
      <w:r w:rsidR="002E0477">
        <w:rPr>
          <w:rFonts w:ascii="Times New Roman" w:hAnsi="Times New Roman" w:cs="Times New Roman"/>
          <w:color w:val="0070C0"/>
          <w:sz w:val="24"/>
          <w:szCs w:val="24"/>
        </w:rPr>
        <w:t xml:space="preserve"> </w:t>
      </w:r>
      <w:r w:rsidRPr="002E0477">
        <w:rPr>
          <w:rFonts w:ascii="Times New Roman" w:hAnsi="Times New Roman" w:cs="Times New Roman"/>
          <w:color w:val="0070C0"/>
          <w:sz w:val="24"/>
          <w:szCs w:val="24"/>
        </w:rPr>
        <w:t xml:space="preserve">2020. Changes of </w:t>
      </w:r>
      <w:r w:rsidR="002E0477" w:rsidRPr="002E0477">
        <w:rPr>
          <w:rFonts w:ascii="Times New Roman" w:hAnsi="Times New Roman" w:cs="Times New Roman"/>
          <w:color w:val="0070C0"/>
          <w:sz w:val="24"/>
          <w:szCs w:val="24"/>
        </w:rPr>
        <w:t>physicochemical properties of biodegradable mulch due to weathering and their influence on biodegradation</w:t>
      </w:r>
      <w:r w:rsidR="002E0477">
        <w:rPr>
          <w:rFonts w:ascii="Times New Roman" w:hAnsi="Times New Roman" w:cs="Times New Roman"/>
          <w:color w:val="0070C0"/>
          <w:sz w:val="24"/>
          <w:szCs w:val="24"/>
        </w:rPr>
        <w:t>.</w:t>
      </w:r>
      <w:r w:rsidRPr="002E0477">
        <w:rPr>
          <w:rFonts w:ascii="Times New Roman" w:hAnsi="Times New Roman" w:cs="Times New Roman"/>
          <w:color w:val="0070C0"/>
          <w:sz w:val="24"/>
          <w:szCs w:val="24"/>
        </w:rPr>
        <w:t xml:space="preserve"> PhD Dissertation</w:t>
      </w:r>
      <w:r w:rsidR="002E0477">
        <w:rPr>
          <w:rFonts w:ascii="Times New Roman" w:hAnsi="Times New Roman" w:cs="Times New Roman"/>
          <w:color w:val="0070C0"/>
          <w:sz w:val="24"/>
          <w:szCs w:val="24"/>
        </w:rPr>
        <w:t xml:space="preserve">. </w:t>
      </w:r>
      <w:r w:rsidRPr="002E0477">
        <w:rPr>
          <w:rFonts w:ascii="Times New Roman" w:hAnsi="Times New Roman" w:cs="Times New Roman"/>
          <w:color w:val="0070C0"/>
          <w:sz w:val="24"/>
          <w:szCs w:val="24"/>
        </w:rPr>
        <w:t>Environmental and Soil Sciences, University of Tennessee, Knoxville, TN, USA</w:t>
      </w:r>
      <w:r w:rsidR="002E0477">
        <w:rPr>
          <w:rFonts w:ascii="Times New Roman" w:hAnsi="Times New Roman" w:cs="Times New Roman"/>
          <w:color w:val="0070C0"/>
          <w:sz w:val="24"/>
          <w:szCs w:val="24"/>
        </w:rPr>
        <w:t>.</w:t>
      </w:r>
    </w:p>
    <w:p w14:paraId="7CAEC072" w14:textId="7D2F779A" w:rsidR="00FB60DE" w:rsidRPr="002E0477" w:rsidRDefault="00FB60DE" w:rsidP="004D4C59">
      <w:pPr>
        <w:pStyle w:val="ListParagraph"/>
        <w:numPr>
          <w:ilvl w:val="0"/>
          <w:numId w:val="11"/>
        </w:numPr>
        <w:spacing w:after="0" w:line="240" w:lineRule="auto"/>
        <w:rPr>
          <w:rFonts w:ascii="Times New Roman" w:hAnsi="Times New Roman" w:cs="Times New Roman"/>
          <w:color w:val="0070C0"/>
          <w:sz w:val="24"/>
          <w:szCs w:val="24"/>
        </w:rPr>
      </w:pPr>
      <w:r w:rsidRPr="002E0477">
        <w:rPr>
          <w:rFonts w:ascii="Times New Roman" w:hAnsi="Times New Roman" w:cs="Times New Roman"/>
          <w:color w:val="0070C0"/>
          <w:sz w:val="24"/>
          <w:szCs w:val="24"/>
        </w:rPr>
        <w:t>English, M. 2019. The role of biodegradable plastic mulches in soil organic carbon cycling</w:t>
      </w:r>
      <w:r w:rsidR="002E0477" w:rsidRPr="002E0477">
        <w:rPr>
          <w:rFonts w:ascii="Times New Roman" w:hAnsi="Times New Roman" w:cs="Times New Roman"/>
          <w:color w:val="0070C0"/>
          <w:sz w:val="24"/>
          <w:szCs w:val="24"/>
        </w:rPr>
        <w:t>.</w:t>
      </w:r>
      <w:r w:rsidRPr="002E0477">
        <w:rPr>
          <w:rFonts w:ascii="Times New Roman" w:hAnsi="Times New Roman" w:cs="Times New Roman"/>
          <w:color w:val="0070C0"/>
          <w:sz w:val="24"/>
          <w:szCs w:val="24"/>
        </w:rPr>
        <w:t xml:space="preserve"> Biosystems Engineering and Soil Science. University of Tennessee, Knoxville, p. 112.</w:t>
      </w:r>
    </w:p>
    <w:p w14:paraId="7F4736FE" w14:textId="27D0DD27" w:rsidR="002E0477" w:rsidRPr="002E0477" w:rsidRDefault="00FB60DE" w:rsidP="004D4C59">
      <w:pPr>
        <w:pStyle w:val="ListParagraph"/>
        <w:numPr>
          <w:ilvl w:val="0"/>
          <w:numId w:val="11"/>
        </w:numPr>
        <w:spacing w:after="0" w:line="240" w:lineRule="auto"/>
        <w:rPr>
          <w:rFonts w:ascii="Times New Roman" w:hAnsi="Times New Roman" w:cs="Times New Roman"/>
          <w:color w:val="0070C0"/>
          <w:sz w:val="24"/>
          <w:szCs w:val="24"/>
        </w:rPr>
      </w:pPr>
      <w:r w:rsidRPr="002E0477">
        <w:rPr>
          <w:rFonts w:ascii="Times New Roman" w:hAnsi="Times New Roman" w:cs="Times New Roman"/>
          <w:color w:val="0070C0"/>
          <w:sz w:val="24"/>
          <w:szCs w:val="24"/>
        </w:rPr>
        <w:t xml:space="preserve">Hayes, D.G., </w:t>
      </w:r>
      <w:r w:rsidR="002E0477">
        <w:rPr>
          <w:rFonts w:ascii="Times New Roman" w:hAnsi="Times New Roman" w:cs="Times New Roman"/>
          <w:color w:val="0070C0"/>
          <w:sz w:val="24"/>
          <w:szCs w:val="24"/>
        </w:rPr>
        <w:t xml:space="preserve">L.C. </w:t>
      </w:r>
      <w:r w:rsidRPr="002E0477">
        <w:rPr>
          <w:rFonts w:ascii="Times New Roman" w:hAnsi="Times New Roman" w:cs="Times New Roman"/>
          <w:color w:val="0070C0"/>
          <w:sz w:val="24"/>
          <w:szCs w:val="24"/>
        </w:rPr>
        <w:t xml:space="preserve">Wadsworth, </w:t>
      </w:r>
      <w:r w:rsidR="002E0477">
        <w:rPr>
          <w:rFonts w:ascii="Times New Roman" w:hAnsi="Times New Roman" w:cs="Times New Roman"/>
          <w:color w:val="0070C0"/>
          <w:sz w:val="24"/>
          <w:szCs w:val="24"/>
        </w:rPr>
        <w:t>H.Y.</w:t>
      </w:r>
      <w:r w:rsidRPr="002E0477">
        <w:rPr>
          <w:rFonts w:ascii="Times New Roman" w:hAnsi="Times New Roman" w:cs="Times New Roman"/>
          <w:color w:val="0070C0"/>
          <w:sz w:val="24"/>
          <w:szCs w:val="24"/>
        </w:rPr>
        <w:t xml:space="preserve"> Sintim, </w:t>
      </w:r>
      <w:r w:rsidR="002E0477">
        <w:rPr>
          <w:rFonts w:ascii="Times New Roman" w:hAnsi="Times New Roman" w:cs="Times New Roman"/>
          <w:color w:val="0070C0"/>
          <w:sz w:val="24"/>
          <w:szCs w:val="24"/>
        </w:rPr>
        <w:t xml:space="preserve">M. </w:t>
      </w:r>
      <w:r w:rsidRPr="002E0477">
        <w:rPr>
          <w:rFonts w:ascii="Times New Roman" w:hAnsi="Times New Roman" w:cs="Times New Roman"/>
          <w:color w:val="0070C0"/>
          <w:sz w:val="24"/>
          <w:szCs w:val="24"/>
        </w:rPr>
        <w:t xml:space="preserve">Flury, M. English, </w:t>
      </w:r>
      <w:r w:rsidR="002E0477">
        <w:rPr>
          <w:rFonts w:ascii="Times New Roman" w:hAnsi="Times New Roman" w:cs="Times New Roman"/>
          <w:color w:val="0070C0"/>
          <w:sz w:val="24"/>
          <w:szCs w:val="24"/>
        </w:rPr>
        <w:t>S</w:t>
      </w:r>
      <w:r w:rsidRPr="002E0477">
        <w:rPr>
          <w:rFonts w:ascii="Times New Roman" w:hAnsi="Times New Roman" w:cs="Times New Roman"/>
          <w:color w:val="0070C0"/>
          <w:sz w:val="24"/>
          <w:szCs w:val="24"/>
        </w:rPr>
        <w:t xml:space="preserve">. Schaeffer, </w:t>
      </w:r>
      <w:r w:rsidR="002E0477">
        <w:rPr>
          <w:rFonts w:ascii="Times New Roman" w:hAnsi="Times New Roman" w:cs="Times New Roman"/>
          <w:color w:val="0070C0"/>
          <w:sz w:val="24"/>
          <w:szCs w:val="24"/>
        </w:rPr>
        <w:t>A</w:t>
      </w:r>
      <w:r w:rsidRPr="002E0477">
        <w:rPr>
          <w:rFonts w:ascii="Times New Roman" w:hAnsi="Times New Roman" w:cs="Times New Roman"/>
          <w:color w:val="0070C0"/>
          <w:sz w:val="24"/>
          <w:szCs w:val="24"/>
        </w:rPr>
        <w:t>.</w:t>
      </w:r>
      <w:r w:rsidR="002E0477">
        <w:rPr>
          <w:rFonts w:ascii="Times New Roman" w:hAnsi="Times New Roman" w:cs="Times New Roman"/>
          <w:color w:val="0070C0"/>
          <w:sz w:val="24"/>
          <w:szCs w:val="24"/>
        </w:rPr>
        <w:t>M.</w:t>
      </w:r>
      <w:r w:rsidRPr="002E0477">
        <w:rPr>
          <w:rFonts w:ascii="Times New Roman" w:hAnsi="Times New Roman" w:cs="Times New Roman"/>
          <w:color w:val="0070C0"/>
          <w:sz w:val="24"/>
          <w:szCs w:val="24"/>
        </w:rPr>
        <w:t xml:space="preserve"> Saxton. 2017. Effect of diverse weathering conditions on the physicochemical properties of biodegradable plastic mulches. Polymer Testing 62</w:t>
      </w:r>
      <w:r w:rsidR="002E0477" w:rsidRPr="002E0477">
        <w:rPr>
          <w:rFonts w:ascii="Times New Roman" w:hAnsi="Times New Roman" w:cs="Times New Roman"/>
          <w:color w:val="0070C0"/>
          <w:sz w:val="24"/>
          <w:szCs w:val="24"/>
        </w:rPr>
        <w:t>:</w:t>
      </w:r>
      <w:r w:rsidRPr="002E0477">
        <w:rPr>
          <w:rFonts w:ascii="Times New Roman" w:hAnsi="Times New Roman" w:cs="Times New Roman"/>
          <w:color w:val="0070C0"/>
          <w:sz w:val="24"/>
          <w:szCs w:val="24"/>
        </w:rPr>
        <w:t>454-467.</w:t>
      </w:r>
    </w:p>
    <w:p w14:paraId="6A915BF8" w14:textId="269D6562" w:rsidR="00B2158A" w:rsidRPr="002E0477" w:rsidRDefault="00B2158A" w:rsidP="004D4C59">
      <w:pPr>
        <w:pStyle w:val="ListParagraph"/>
        <w:numPr>
          <w:ilvl w:val="0"/>
          <w:numId w:val="11"/>
        </w:numPr>
        <w:spacing w:after="0" w:line="240" w:lineRule="auto"/>
        <w:rPr>
          <w:rFonts w:ascii="Times New Roman" w:hAnsi="Times New Roman" w:cs="Times New Roman"/>
          <w:color w:val="0070C0"/>
          <w:sz w:val="24"/>
          <w:szCs w:val="24"/>
        </w:rPr>
      </w:pPr>
      <w:bookmarkStart w:id="8" w:name="_Hlk51383820"/>
      <w:r w:rsidRPr="002E0477">
        <w:rPr>
          <w:rFonts w:ascii="Times New Roman" w:hAnsi="Times New Roman" w:cs="Times New Roman"/>
          <w:color w:val="0070C0"/>
          <w:sz w:val="24"/>
          <w:szCs w:val="24"/>
        </w:rPr>
        <w:t>Madrid</w:t>
      </w:r>
      <w:r w:rsidR="00CA3804" w:rsidRPr="002E0477">
        <w:rPr>
          <w:rFonts w:ascii="Times New Roman" w:hAnsi="Times New Roman" w:cs="Times New Roman"/>
          <w:color w:val="0070C0"/>
          <w:sz w:val="24"/>
          <w:szCs w:val="24"/>
        </w:rPr>
        <w:t xml:space="preserve">, B., </w:t>
      </w:r>
      <w:r w:rsidR="0075040C" w:rsidRPr="002E0477">
        <w:rPr>
          <w:rFonts w:ascii="Times New Roman" w:hAnsi="Times New Roman" w:cs="Times New Roman"/>
          <w:color w:val="0070C0"/>
          <w:sz w:val="24"/>
          <w:szCs w:val="24"/>
        </w:rPr>
        <w:t>H. Zhang, C.A. Miles, M. Flury, H.Y. Sintim, S. Ghimire</w:t>
      </w:r>
      <w:r w:rsidR="00231F4A" w:rsidRPr="002E0477">
        <w:rPr>
          <w:rFonts w:ascii="Times New Roman" w:hAnsi="Times New Roman" w:cs="Times New Roman"/>
          <w:color w:val="0070C0"/>
          <w:sz w:val="24"/>
          <w:szCs w:val="24"/>
        </w:rPr>
        <w:t xml:space="preserve">, and L. DeVetter. </w:t>
      </w:r>
      <w:r w:rsidR="00AE70BE" w:rsidRPr="002E0477">
        <w:rPr>
          <w:rFonts w:ascii="Times New Roman" w:hAnsi="Times New Roman" w:cs="Times New Roman"/>
          <w:color w:val="0070C0"/>
          <w:sz w:val="24"/>
          <w:szCs w:val="24"/>
        </w:rPr>
        <w:t xml:space="preserve">2020. Assessing degradation of soil-biodegradable plastic mulches. </w:t>
      </w:r>
      <w:r w:rsidR="00190D6B" w:rsidRPr="002E0477">
        <w:rPr>
          <w:rFonts w:ascii="Times New Roman" w:hAnsi="Times New Roman" w:cs="Times New Roman"/>
          <w:color w:val="0070C0"/>
          <w:sz w:val="24"/>
          <w:szCs w:val="24"/>
        </w:rPr>
        <w:t xml:space="preserve">Small Fruit Horticulture Research and Extension. </w:t>
      </w:r>
      <w:r w:rsidR="000A313D" w:rsidRPr="002E0477">
        <w:rPr>
          <w:rFonts w:ascii="Times New Roman" w:hAnsi="Times New Roman" w:cs="Times New Roman"/>
          <w:color w:val="0070C0"/>
          <w:sz w:val="24"/>
          <w:szCs w:val="24"/>
        </w:rPr>
        <w:t xml:space="preserve">Washington State University, Mount Vernon. </w:t>
      </w:r>
      <w:r w:rsidR="006F2017" w:rsidRPr="002E0477">
        <w:rPr>
          <w:rFonts w:ascii="Times New Roman" w:hAnsi="Times New Roman" w:cs="Times New Roman"/>
          <w:color w:val="0070C0"/>
          <w:sz w:val="24"/>
          <w:szCs w:val="24"/>
        </w:rPr>
        <w:t>20 August 2020.</w:t>
      </w:r>
      <w:r w:rsidR="00675212" w:rsidRPr="002E0477">
        <w:rPr>
          <w:rFonts w:ascii="Times New Roman" w:hAnsi="Times New Roman" w:cs="Times New Roman"/>
          <w:color w:val="0070C0"/>
          <w:sz w:val="24"/>
          <w:szCs w:val="24"/>
        </w:rPr>
        <w:t xml:space="preserve"> </w:t>
      </w:r>
      <w:hyperlink r:id="rId12" w:history="1">
        <w:r w:rsidR="00675212" w:rsidRPr="002E0477">
          <w:rPr>
            <w:rStyle w:val="Hyperlink"/>
            <w:rFonts w:ascii="Times New Roman" w:hAnsi="Times New Roman" w:cs="Times New Roman"/>
            <w:color w:val="0070C0"/>
            <w:sz w:val="24"/>
            <w:szCs w:val="24"/>
          </w:rPr>
          <w:t>https://s3.wp.wsu.edu/uploads/sites/2181/2020/08/BDM-Mesh-Bag-Factsheet.pdf</w:t>
        </w:r>
      </w:hyperlink>
      <w:r w:rsidR="00675212" w:rsidRPr="002E0477">
        <w:rPr>
          <w:rFonts w:ascii="Times New Roman" w:hAnsi="Times New Roman" w:cs="Times New Roman"/>
          <w:color w:val="0070C0"/>
          <w:sz w:val="24"/>
          <w:szCs w:val="24"/>
        </w:rPr>
        <w:t>.</w:t>
      </w:r>
    </w:p>
    <w:bookmarkEnd w:id="8"/>
    <w:p w14:paraId="75BD7AC2" w14:textId="4B508613" w:rsidR="004D4C59" w:rsidRPr="00C15AF2" w:rsidRDefault="00860257" w:rsidP="00C15AF2">
      <w:pPr>
        <w:pStyle w:val="ListParagraph"/>
        <w:numPr>
          <w:ilvl w:val="0"/>
          <w:numId w:val="11"/>
        </w:numPr>
        <w:tabs>
          <w:tab w:val="left" w:pos="270"/>
        </w:tabs>
        <w:spacing w:after="0" w:line="240" w:lineRule="auto"/>
        <w:rPr>
          <w:rFonts w:ascii="Times New Roman" w:hAnsi="Times New Roman" w:cs="Times New Roman"/>
          <w:color w:val="0070C0"/>
          <w:sz w:val="24"/>
          <w:szCs w:val="24"/>
        </w:rPr>
      </w:pPr>
      <w:r w:rsidRPr="002E0477">
        <w:rPr>
          <w:rFonts w:ascii="Times New Roman" w:hAnsi="Times New Roman" w:cs="Times New Roman"/>
          <w:color w:val="0070C0"/>
          <w:sz w:val="24"/>
          <w:szCs w:val="24"/>
        </w:rPr>
        <w:t>Sintim, H.Y., A. Bary, D. Hayes, L. Wadsworth, M. Anunciado, M. English, S. Bandopadhyay, S. Schaeffer, J. DeBruyn, C.A. Miles, J. Reganold, and M. Flury. 2020. In situ degradation of biodegradable plastic mulch films in compost and agricultural soils. Sci. Total Environ. 727: 138668.</w:t>
      </w:r>
    </w:p>
    <w:p w14:paraId="6EDCDE04" w14:textId="43D1469C" w:rsidR="004A3447" w:rsidRPr="00B2158A" w:rsidRDefault="004A3447" w:rsidP="004D4C59">
      <w:pPr>
        <w:pStyle w:val="ListParagraph"/>
        <w:spacing w:after="0" w:line="240" w:lineRule="auto"/>
        <w:rPr>
          <w:rFonts w:ascii="Times New Roman" w:hAnsi="Times New Roman" w:cs="Times New Roman"/>
          <w:color w:val="0070C0"/>
          <w:sz w:val="24"/>
          <w:szCs w:val="24"/>
        </w:rPr>
      </w:pPr>
    </w:p>
    <w:p w14:paraId="7388FD0C" w14:textId="5C50549A" w:rsidR="00BA6189" w:rsidRPr="002E0477" w:rsidRDefault="00C75F24" w:rsidP="004D4C59">
      <w:pPr>
        <w:pStyle w:val="ListParagraph"/>
        <w:numPr>
          <w:ilvl w:val="0"/>
          <w:numId w:val="7"/>
        </w:numPr>
        <w:spacing w:after="0" w:line="240" w:lineRule="auto"/>
        <w:rPr>
          <w:rFonts w:ascii="Times New Roman" w:hAnsi="Times New Roman" w:cs="Times New Roman"/>
          <w:sz w:val="24"/>
          <w:szCs w:val="24"/>
        </w:rPr>
      </w:pPr>
      <w:r w:rsidRPr="002E0477">
        <w:rPr>
          <w:rFonts w:ascii="Times New Roman" w:hAnsi="Times New Roman" w:cs="Times New Roman"/>
          <w:sz w:val="24"/>
          <w:szCs w:val="24"/>
        </w:rPr>
        <w:t>How rapidly do these mulches fully decompose, to what extent does cropping system, soil type, and climate mediate decomposition rates, and does the percentage of the polymers in the mulch film affect the decomposition rate?</w:t>
      </w:r>
      <w:r w:rsidR="00B2158A" w:rsidRPr="002E0477">
        <w:rPr>
          <w:rFonts w:ascii="Times New Roman" w:hAnsi="Times New Roman" w:cs="Times New Roman"/>
          <w:sz w:val="24"/>
          <w:szCs w:val="24"/>
        </w:rPr>
        <w:t xml:space="preserve"> </w:t>
      </w:r>
    </w:p>
    <w:p w14:paraId="10CA88DE" w14:textId="77777777" w:rsidR="002E0477" w:rsidRPr="002E0477" w:rsidRDefault="002E0477" w:rsidP="004D4C59">
      <w:pPr>
        <w:pStyle w:val="ListParagraph"/>
        <w:spacing w:after="0" w:line="240" w:lineRule="auto"/>
        <w:rPr>
          <w:rFonts w:ascii="Times New Roman" w:hAnsi="Times New Roman" w:cs="Times New Roman"/>
          <w:sz w:val="24"/>
          <w:szCs w:val="24"/>
        </w:rPr>
      </w:pPr>
    </w:p>
    <w:p w14:paraId="721109FD" w14:textId="3153E6BD" w:rsidR="00BA7DD0" w:rsidRPr="004D4C59" w:rsidRDefault="00B2158A" w:rsidP="004D4C59">
      <w:pPr>
        <w:spacing w:after="0" w:line="240" w:lineRule="auto"/>
        <w:ind w:left="720"/>
        <w:rPr>
          <w:rFonts w:ascii="Times New Roman" w:hAnsi="Times New Roman" w:cs="Times New Roman"/>
          <w:color w:val="0070C0"/>
          <w:sz w:val="24"/>
          <w:szCs w:val="24"/>
        </w:rPr>
      </w:pPr>
      <w:r w:rsidRPr="004D4C59">
        <w:rPr>
          <w:rFonts w:ascii="Times New Roman" w:hAnsi="Times New Roman" w:cs="Times New Roman"/>
          <w:color w:val="0070C0"/>
          <w:sz w:val="24"/>
          <w:szCs w:val="24"/>
          <w:u w:val="single"/>
        </w:rPr>
        <w:t>Summar</w:t>
      </w:r>
      <w:r w:rsidRPr="004D4C59">
        <w:rPr>
          <w:rFonts w:ascii="Times New Roman" w:hAnsi="Times New Roman" w:cs="Times New Roman"/>
          <w:color w:val="0070C0"/>
          <w:sz w:val="24"/>
          <w:szCs w:val="24"/>
        </w:rPr>
        <w:t xml:space="preserve">y. </w:t>
      </w:r>
      <w:bookmarkStart w:id="9" w:name="_Hlk46375922"/>
      <w:r w:rsidR="002E0477" w:rsidRPr="004D4C59">
        <w:rPr>
          <w:rFonts w:ascii="Times New Roman" w:hAnsi="Times New Roman" w:cs="Times New Roman"/>
          <w:color w:val="0070C0"/>
          <w:sz w:val="24"/>
          <w:szCs w:val="24"/>
        </w:rPr>
        <w:t>The degradation rate can vary widely, and cannot be specified due to the numerous factors that can influence degradation (such as soil moisture, temperature, oxygen, microbial activity, mulch chemical structure and formulation, and farming practices; please see our response to Q 10). Likewise, the specific impact of individual factors on degradation cannot readily be isolated or quantified. The composition of BDMs, including the polymeric components and their relative amounts, as well as minor components such as colorants, fillers, and plasticizers, can impact degradation, either directly due to their inherent degradability, or indirectly due to</w:t>
      </w:r>
      <w:r w:rsidR="00C15AF2">
        <w:rPr>
          <w:rFonts w:ascii="Times New Roman" w:hAnsi="Times New Roman" w:cs="Times New Roman"/>
          <w:color w:val="0070C0"/>
          <w:sz w:val="24"/>
          <w:szCs w:val="24"/>
        </w:rPr>
        <w:t xml:space="preserve"> how they impact film manufacturing or through changes of</w:t>
      </w:r>
      <w:r w:rsidR="002E0477" w:rsidRPr="004D4C59">
        <w:rPr>
          <w:rFonts w:ascii="Times New Roman" w:hAnsi="Times New Roman" w:cs="Times New Roman"/>
          <w:color w:val="0070C0"/>
          <w:sz w:val="24"/>
          <w:szCs w:val="24"/>
        </w:rPr>
        <w:t xml:space="preserve"> mulch properties during agricultural weathering. We have found that, among the mulches that differed only in color and underwent identical agricultural weathering conditions, a black-colored film was slightly more compostable than a white-on-black and clear version of the BDM (Anunciado et al, 2020).</w:t>
      </w:r>
    </w:p>
    <w:p w14:paraId="14795E70" w14:textId="77777777" w:rsidR="002E0477" w:rsidRPr="002E0477" w:rsidRDefault="002E0477" w:rsidP="004D4C59">
      <w:pPr>
        <w:pStyle w:val="ListParagraph"/>
        <w:spacing w:after="0" w:line="240" w:lineRule="auto"/>
        <w:rPr>
          <w:rFonts w:ascii="Times New Roman" w:hAnsi="Times New Roman" w:cs="Times New Roman"/>
          <w:color w:val="0070C0"/>
          <w:sz w:val="24"/>
          <w:szCs w:val="24"/>
        </w:rPr>
      </w:pPr>
    </w:p>
    <w:p w14:paraId="488E9A35" w14:textId="60D516B1" w:rsidR="00BA7DD0" w:rsidRPr="00EC1E2E" w:rsidRDefault="0000738E">
      <w:pPr>
        <w:pStyle w:val="ListParagraph"/>
        <w:spacing w:after="0" w:line="240" w:lineRule="auto"/>
        <w:rPr>
          <w:rFonts w:ascii="Times New Roman" w:hAnsi="Times New Roman" w:cs="Times New Roman"/>
          <w:color w:val="0070C0"/>
          <w:sz w:val="24"/>
          <w:szCs w:val="24"/>
          <w:u w:val="single"/>
        </w:rPr>
      </w:pPr>
      <w:r>
        <w:rPr>
          <w:rFonts w:ascii="Times New Roman" w:hAnsi="Times New Roman" w:cs="Times New Roman"/>
          <w:color w:val="0070C0"/>
          <w:sz w:val="24"/>
          <w:szCs w:val="24"/>
          <w:u w:val="single"/>
        </w:rPr>
        <w:t>Literature</w:t>
      </w:r>
      <w:r w:rsidR="00BA7DD0" w:rsidRPr="00EC1E2E">
        <w:rPr>
          <w:rFonts w:ascii="Times New Roman" w:hAnsi="Times New Roman" w:cs="Times New Roman"/>
          <w:color w:val="0070C0"/>
          <w:sz w:val="24"/>
          <w:szCs w:val="24"/>
          <w:u w:val="single"/>
        </w:rPr>
        <w:t>:</w:t>
      </w:r>
    </w:p>
    <w:p w14:paraId="2D6A3053" w14:textId="6A19F076" w:rsidR="00A57718" w:rsidRPr="0000738E" w:rsidRDefault="002E0477">
      <w:pPr>
        <w:numPr>
          <w:ilvl w:val="0"/>
          <w:numId w:val="11"/>
        </w:numPr>
        <w:spacing w:after="0" w:line="240" w:lineRule="auto"/>
        <w:contextualSpacing/>
        <w:rPr>
          <w:rFonts w:ascii="Times New Roman" w:hAnsi="Times New Roman" w:cs="Times New Roman"/>
          <w:color w:val="0070C0"/>
          <w:sz w:val="24"/>
          <w:szCs w:val="24"/>
        </w:rPr>
      </w:pPr>
      <w:r w:rsidRPr="002E0477">
        <w:rPr>
          <w:rFonts w:ascii="Times New Roman" w:hAnsi="Times New Roman" w:cs="Times New Roman"/>
          <w:color w:val="0070C0"/>
          <w:sz w:val="24"/>
          <w:szCs w:val="24"/>
        </w:rPr>
        <w:t xml:space="preserve">Anunciado, M.B., D.G. Hayes, L.C. Wadsworth, M.E. English, S.M. Schaeffer, H.Y. Sintim, and M. Flury.2020a. Impact of agricultural weathering on physicochemical properties of biodegradable plastic mulch films: Comparison of two diverse climates over four successive years. Journal of Polymers and the Environment  </w:t>
      </w:r>
      <w:hyperlink r:id="rId13" w:history="1">
        <w:r w:rsidRPr="002E0477">
          <w:rPr>
            <w:rStyle w:val="Hyperlink"/>
            <w:rFonts w:ascii="Times New Roman" w:hAnsi="Times New Roman" w:cs="Times New Roman"/>
            <w:sz w:val="24"/>
            <w:szCs w:val="24"/>
          </w:rPr>
          <w:t>https://doi.org/10.1007/s10924-020-01853-1</w:t>
        </w:r>
      </w:hyperlink>
      <w:r w:rsidRPr="002E0477">
        <w:rPr>
          <w:rFonts w:ascii="Times New Roman" w:hAnsi="Times New Roman" w:cs="Times New Roman"/>
          <w:color w:val="0070C0"/>
          <w:sz w:val="24"/>
          <w:szCs w:val="24"/>
          <w:u w:val="single"/>
        </w:rPr>
        <w:t>.</w:t>
      </w:r>
    </w:p>
    <w:bookmarkEnd w:id="9"/>
    <w:p w14:paraId="2EDD6732" w14:textId="77777777" w:rsidR="00B2158A" w:rsidRPr="00B2158A" w:rsidRDefault="00B2158A" w:rsidP="004D4C59">
      <w:pPr>
        <w:pStyle w:val="ListParagraph"/>
        <w:spacing w:after="0" w:line="240" w:lineRule="auto"/>
        <w:ind w:left="1440"/>
        <w:rPr>
          <w:rFonts w:ascii="Times New Roman" w:hAnsi="Times New Roman" w:cs="Times New Roman"/>
          <w:sz w:val="24"/>
          <w:szCs w:val="24"/>
        </w:rPr>
      </w:pPr>
    </w:p>
    <w:p w14:paraId="0CB7DC4A" w14:textId="7AFBF470" w:rsidR="000F5FD0" w:rsidRPr="00241173" w:rsidRDefault="000F5FD0" w:rsidP="004D4C59">
      <w:pPr>
        <w:pStyle w:val="ListParagraph"/>
        <w:numPr>
          <w:ilvl w:val="0"/>
          <w:numId w:val="7"/>
        </w:numPr>
        <w:spacing w:after="0" w:line="240" w:lineRule="auto"/>
        <w:rPr>
          <w:rFonts w:ascii="Times New Roman" w:hAnsi="Times New Roman" w:cs="Times New Roman"/>
          <w:sz w:val="24"/>
          <w:szCs w:val="24"/>
        </w:rPr>
      </w:pPr>
      <w:r w:rsidRPr="00241173">
        <w:rPr>
          <w:rFonts w:ascii="Times New Roman" w:hAnsi="Times New Roman" w:cs="Times New Roman"/>
          <w:sz w:val="24"/>
          <w:szCs w:val="24"/>
        </w:rPr>
        <w:t>Is the biodegradability of the mulch film the main issue, or should a future annotation</w:t>
      </w:r>
    </w:p>
    <w:p w14:paraId="176F8055" w14:textId="2F926C13" w:rsidR="00C75F24" w:rsidRDefault="000F5FD0" w:rsidP="009425E6">
      <w:pPr>
        <w:pStyle w:val="ListParagraph"/>
        <w:spacing w:after="0" w:line="240" w:lineRule="auto"/>
        <w:rPr>
          <w:rFonts w:ascii="Times New Roman" w:hAnsi="Times New Roman" w:cs="Times New Roman"/>
          <w:sz w:val="24"/>
          <w:szCs w:val="24"/>
        </w:rPr>
      </w:pPr>
      <w:r w:rsidRPr="00241173">
        <w:rPr>
          <w:rFonts w:ascii="Times New Roman" w:hAnsi="Times New Roman" w:cs="Times New Roman"/>
          <w:sz w:val="24"/>
          <w:szCs w:val="24"/>
        </w:rPr>
        <w:t>include other issues?</w:t>
      </w:r>
    </w:p>
    <w:p w14:paraId="1F48D3B2" w14:textId="47EE0F62" w:rsidR="00900E11" w:rsidRDefault="00900E11" w:rsidP="009425E6">
      <w:pPr>
        <w:pStyle w:val="ListParagraph"/>
        <w:spacing w:after="0" w:line="240" w:lineRule="auto"/>
        <w:rPr>
          <w:rFonts w:ascii="Times New Roman" w:hAnsi="Times New Roman" w:cs="Times New Roman"/>
          <w:sz w:val="24"/>
          <w:szCs w:val="24"/>
        </w:rPr>
      </w:pPr>
    </w:p>
    <w:p w14:paraId="14068EF5" w14:textId="4C91CDA3" w:rsidR="00B2158A" w:rsidRDefault="003F12A5" w:rsidP="004D4C59">
      <w:pPr>
        <w:pStyle w:val="ListParagraph"/>
        <w:spacing w:after="0" w:line="240" w:lineRule="auto"/>
        <w:rPr>
          <w:rFonts w:ascii="Times New Roman" w:hAnsi="Times New Roman" w:cs="Times New Roman"/>
          <w:color w:val="0070C0"/>
          <w:sz w:val="24"/>
          <w:szCs w:val="24"/>
        </w:rPr>
      </w:pPr>
      <w:r w:rsidRPr="00203E32">
        <w:rPr>
          <w:rFonts w:ascii="Times New Roman" w:hAnsi="Times New Roman" w:cs="Times New Roman"/>
          <w:color w:val="0070C0"/>
          <w:sz w:val="24"/>
          <w:szCs w:val="24"/>
          <w:u w:val="single"/>
        </w:rPr>
        <w:t>Summary</w:t>
      </w:r>
      <w:r w:rsidRPr="00203E32">
        <w:rPr>
          <w:rFonts w:ascii="Times New Roman" w:hAnsi="Times New Roman" w:cs="Times New Roman"/>
          <w:color w:val="0070C0"/>
          <w:sz w:val="24"/>
          <w:szCs w:val="24"/>
        </w:rPr>
        <w:t xml:space="preserve">. In our opinion, a future annotation should </w:t>
      </w:r>
      <w:r w:rsidR="00D36133" w:rsidRPr="00203E32">
        <w:rPr>
          <w:rFonts w:ascii="Times New Roman" w:hAnsi="Times New Roman" w:cs="Times New Roman"/>
          <w:color w:val="0070C0"/>
          <w:sz w:val="24"/>
          <w:szCs w:val="24"/>
        </w:rPr>
        <w:t>address</w:t>
      </w:r>
      <w:r w:rsidRPr="00203E32">
        <w:rPr>
          <w:rFonts w:ascii="Times New Roman" w:hAnsi="Times New Roman" w:cs="Times New Roman"/>
          <w:color w:val="0070C0"/>
          <w:sz w:val="24"/>
          <w:szCs w:val="24"/>
        </w:rPr>
        <w:t xml:space="preserve"> </w:t>
      </w:r>
      <w:r w:rsidR="00FB4790" w:rsidRPr="00203E32">
        <w:rPr>
          <w:rFonts w:ascii="Times New Roman" w:hAnsi="Times New Roman" w:cs="Times New Roman"/>
          <w:color w:val="0070C0"/>
          <w:sz w:val="24"/>
          <w:szCs w:val="24"/>
        </w:rPr>
        <w:t>the use of genetically modified bacteria and yeast</w:t>
      </w:r>
      <w:r w:rsidR="00674C2B" w:rsidRPr="00203E32">
        <w:rPr>
          <w:rFonts w:ascii="Times New Roman" w:hAnsi="Times New Roman" w:cs="Times New Roman"/>
          <w:color w:val="0070C0"/>
          <w:sz w:val="24"/>
          <w:szCs w:val="24"/>
        </w:rPr>
        <w:t xml:space="preserve"> </w:t>
      </w:r>
      <w:r w:rsidR="00674C2B" w:rsidRPr="00C15AF2">
        <w:rPr>
          <w:rFonts w:ascii="Times New Roman" w:hAnsi="Times New Roman" w:cs="Times New Roman"/>
          <w:color w:val="0070C0"/>
          <w:sz w:val="24"/>
          <w:szCs w:val="24"/>
        </w:rPr>
        <w:t>(i.e., GMOs)</w:t>
      </w:r>
      <w:r w:rsidR="00FB4790" w:rsidRPr="00203E32">
        <w:rPr>
          <w:rFonts w:ascii="Times New Roman" w:hAnsi="Times New Roman" w:cs="Times New Roman"/>
          <w:color w:val="0070C0"/>
          <w:sz w:val="24"/>
          <w:szCs w:val="24"/>
        </w:rPr>
        <w:t xml:space="preserve"> </w:t>
      </w:r>
      <w:r w:rsidR="002142DC" w:rsidRPr="00203E32">
        <w:rPr>
          <w:rFonts w:ascii="Times New Roman" w:hAnsi="Times New Roman" w:cs="Times New Roman"/>
          <w:color w:val="0070C0"/>
          <w:sz w:val="24"/>
          <w:szCs w:val="24"/>
        </w:rPr>
        <w:t>in the fermentation of feedstocks to make biobased polymers that are used to make BDMs</w:t>
      </w:r>
      <w:r w:rsidR="00D36133" w:rsidRPr="00203E32">
        <w:rPr>
          <w:rFonts w:ascii="Times New Roman" w:hAnsi="Times New Roman" w:cs="Times New Roman"/>
          <w:color w:val="0070C0"/>
          <w:sz w:val="24"/>
          <w:szCs w:val="24"/>
        </w:rPr>
        <w:t xml:space="preserve"> – are these acceptable or not</w:t>
      </w:r>
      <w:r w:rsidR="004D4C59" w:rsidRPr="00C15AF2">
        <w:rPr>
          <w:rFonts w:ascii="Times New Roman" w:hAnsi="Times New Roman" w:cs="Times New Roman"/>
          <w:color w:val="0070C0"/>
          <w:sz w:val="24"/>
          <w:szCs w:val="24"/>
        </w:rPr>
        <w:t>?</w:t>
      </w:r>
      <w:r w:rsidR="00D36133" w:rsidRPr="00C15AF2">
        <w:rPr>
          <w:rFonts w:ascii="Times New Roman" w:hAnsi="Times New Roman" w:cs="Times New Roman"/>
          <w:color w:val="0070C0"/>
          <w:sz w:val="24"/>
          <w:szCs w:val="24"/>
        </w:rPr>
        <w:t xml:space="preserve"> </w:t>
      </w:r>
      <w:r w:rsidR="004D4C59" w:rsidRPr="00C15AF2">
        <w:rPr>
          <w:rFonts w:ascii="Times New Roman" w:hAnsi="Times New Roman" w:cs="Times New Roman"/>
          <w:color w:val="0070C0"/>
          <w:sz w:val="24"/>
          <w:szCs w:val="24"/>
        </w:rPr>
        <w:t xml:space="preserve">Requiring the use of </w:t>
      </w:r>
      <w:r w:rsidR="00674C2B" w:rsidRPr="00C15AF2">
        <w:rPr>
          <w:rFonts w:ascii="Times New Roman" w:hAnsi="Times New Roman" w:cs="Times New Roman"/>
          <w:color w:val="0070C0"/>
          <w:sz w:val="24"/>
          <w:szCs w:val="24"/>
        </w:rPr>
        <w:t>non-GMO</w:t>
      </w:r>
      <w:r w:rsidR="004D4C59" w:rsidRPr="00C15AF2">
        <w:rPr>
          <w:rFonts w:ascii="Times New Roman" w:hAnsi="Times New Roman" w:cs="Times New Roman"/>
          <w:color w:val="0070C0"/>
          <w:sz w:val="24"/>
          <w:szCs w:val="24"/>
        </w:rPr>
        <w:t xml:space="preserve"> technology would make BDMs more costly and likely </w:t>
      </w:r>
      <w:r w:rsidR="00203E32">
        <w:rPr>
          <w:rFonts w:ascii="Times New Roman" w:hAnsi="Times New Roman" w:cs="Times New Roman"/>
          <w:color w:val="0070C0"/>
          <w:sz w:val="24"/>
          <w:szCs w:val="24"/>
        </w:rPr>
        <w:t xml:space="preserve">would </w:t>
      </w:r>
      <w:r w:rsidR="004D4C59" w:rsidRPr="00C15AF2">
        <w:rPr>
          <w:rFonts w:ascii="Times New Roman" w:hAnsi="Times New Roman" w:cs="Times New Roman"/>
          <w:color w:val="0070C0"/>
          <w:sz w:val="24"/>
          <w:szCs w:val="24"/>
        </w:rPr>
        <w:t>be a</w:t>
      </w:r>
      <w:r w:rsidR="00674C2B" w:rsidRPr="00C15AF2">
        <w:rPr>
          <w:rFonts w:ascii="Times New Roman" w:hAnsi="Times New Roman" w:cs="Times New Roman"/>
          <w:color w:val="0070C0"/>
          <w:sz w:val="24"/>
          <w:szCs w:val="24"/>
        </w:rPr>
        <w:t xml:space="preserve">n </w:t>
      </w:r>
      <w:r w:rsidR="004D4C59" w:rsidRPr="00C15AF2">
        <w:rPr>
          <w:rFonts w:ascii="Times New Roman" w:hAnsi="Times New Roman" w:cs="Times New Roman"/>
          <w:color w:val="0070C0"/>
          <w:sz w:val="24"/>
          <w:szCs w:val="24"/>
        </w:rPr>
        <w:t>economic barrier for use</w:t>
      </w:r>
      <w:r w:rsidR="004D4C59" w:rsidRPr="00203E32">
        <w:rPr>
          <w:rFonts w:ascii="Times New Roman" w:hAnsi="Times New Roman" w:cs="Times New Roman"/>
          <w:color w:val="0070C0"/>
          <w:sz w:val="24"/>
          <w:szCs w:val="24"/>
        </w:rPr>
        <w:t xml:space="preserve">. </w:t>
      </w:r>
      <w:r w:rsidR="00D36133" w:rsidRPr="00203E32">
        <w:rPr>
          <w:rFonts w:ascii="Times New Roman" w:hAnsi="Times New Roman" w:cs="Times New Roman"/>
          <w:color w:val="0070C0"/>
          <w:sz w:val="24"/>
          <w:szCs w:val="24"/>
        </w:rPr>
        <w:t>Also</w:t>
      </w:r>
      <w:r w:rsidR="004D4C59" w:rsidRPr="00203E32">
        <w:rPr>
          <w:rFonts w:ascii="Times New Roman" w:hAnsi="Times New Roman" w:cs="Times New Roman"/>
          <w:color w:val="0070C0"/>
          <w:sz w:val="24"/>
          <w:szCs w:val="24"/>
        </w:rPr>
        <w:t>,</w:t>
      </w:r>
      <w:r w:rsidR="00D36133" w:rsidRPr="00203E32">
        <w:rPr>
          <w:rFonts w:ascii="Times New Roman" w:hAnsi="Times New Roman" w:cs="Times New Roman"/>
          <w:color w:val="0070C0"/>
          <w:sz w:val="24"/>
          <w:szCs w:val="24"/>
        </w:rPr>
        <w:t xml:space="preserve"> address the rate of biodegradation under field conditions as our dat</w:t>
      </w:r>
      <w:r w:rsidR="00203E32">
        <w:rPr>
          <w:rFonts w:ascii="Times New Roman" w:hAnsi="Times New Roman" w:cs="Times New Roman"/>
          <w:color w:val="0070C0"/>
          <w:sz w:val="24"/>
          <w:szCs w:val="24"/>
        </w:rPr>
        <w:t>a</w:t>
      </w:r>
      <w:r w:rsidR="00D36133" w:rsidRPr="00203E32">
        <w:rPr>
          <w:rFonts w:ascii="Times New Roman" w:hAnsi="Times New Roman" w:cs="Times New Roman"/>
          <w:color w:val="0070C0"/>
          <w:sz w:val="24"/>
          <w:szCs w:val="24"/>
        </w:rPr>
        <w:t xml:space="preserve"> show more than 2 years are needed</w:t>
      </w:r>
      <w:r w:rsidR="00674C2B" w:rsidRPr="00203E32">
        <w:rPr>
          <w:rFonts w:ascii="Times New Roman" w:hAnsi="Times New Roman" w:cs="Times New Roman"/>
          <w:color w:val="0070C0"/>
          <w:sz w:val="24"/>
          <w:szCs w:val="24"/>
        </w:rPr>
        <w:t xml:space="preserve"> </w:t>
      </w:r>
      <w:r w:rsidR="00674C2B" w:rsidRPr="00C15AF2">
        <w:rPr>
          <w:rFonts w:ascii="Times New Roman" w:hAnsi="Times New Roman" w:cs="Times New Roman"/>
          <w:color w:val="0070C0"/>
          <w:sz w:val="24"/>
          <w:szCs w:val="24"/>
        </w:rPr>
        <w:t xml:space="preserve">in </w:t>
      </w:r>
      <w:r w:rsidR="00203E32">
        <w:rPr>
          <w:rFonts w:ascii="Times New Roman" w:hAnsi="Times New Roman" w:cs="Times New Roman"/>
          <w:color w:val="0070C0"/>
          <w:sz w:val="24"/>
          <w:szCs w:val="24"/>
        </w:rPr>
        <w:t>the different</w:t>
      </w:r>
      <w:r w:rsidR="00203E32" w:rsidRPr="00C15AF2">
        <w:rPr>
          <w:rFonts w:ascii="Times New Roman" w:hAnsi="Times New Roman" w:cs="Times New Roman"/>
          <w:color w:val="0070C0"/>
          <w:sz w:val="24"/>
          <w:szCs w:val="24"/>
        </w:rPr>
        <w:t xml:space="preserve"> </w:t>
      </w:r>
      <w:r w:rsidR="00674C2B" w:rsidRPr="00C15AF2">
        <w:rPr>
          <w:rFonts w:ascii="Times New Roman" w:hAnsi="Times New Roman" w:cs="Times New Roman"/>
          <w:color w:val="0070C0"/>
          <w:sz w:val="24"/>
          <w:szCs w:val="24"/>
        </w:rPr>
        <w:t>climates and soil systems</w:t>
      </w:r>
      <w:r w:rsidR="00203E32">
        <w:rPr>
          <w:rFonts w:ascii="Times New Roman" w:hAnsi="Times New Roman" w:cs="Times New Roman"/>
          <w:color w:val="0070C0"/>
          <w:sz w:val="24"/>
          <w:szCs w:val="24"/>
        </w:rPr>
        <w:t xml:space="preserve"> that we evaluated</w:t>
      </w:r>
      <w:r w:rsidR="00D36133" w:rsidRPr="00203E32">
        <w:rPr>
          <w:rFonts w:ascii="Times New Roman" w:hAnsi="Times New Roman" w:cs="Times New Roman"/>
          <w:color w:val="0070C0"/>
          <w:sz w:val="24"/>
          <w:szCs w:val="24"/>
        </w:rPr>
        <w:t>. A</w:t>
      </w:r>
      <w:r w:rsidR="00F03FDA" w:rsidRPr="00203E32">
        <w:rPr>
          <w:rFonts w:ascii="Times New Roman" w:hAnsi="Times New Roman" w:cs="Times New Roman"/>
          <w:color w:val="0070C0"/>
          <w:sz w:val="24"/>
          <w:szCs w:val="24"/>
        </w:rPr>
        <w:t>dditionally</w:t>
      </w:r>
      <w:r w:rsidR="00AA1BBA" w:rsidRPr="00203E32">
        <w:rPr>
          <w:rFonts w:ascii="Times New Roman" w:hAnsi="Times New Roman" w:cs="Times New Roman"/>
          <w:color w:val="0070C0"/>
          <w:sz w:val="24"/>
          <w:szCs w:val="24"/>
        </w:rPr>
        <w:t>,</w:t>
      </w:r>
      <w:r w:rsidR="00F03FDA" w:rsidRPr="00203E32">
        <w:rPr>
          <w:rFonts w:ascii="Times New Roman" w:hAnsi="Times New Roman" w:cs="Times New Roman"/>
          <w:color w:val="0070C0"/>
          <w:sz w:val="24"/>
          <w:szCs w:val="24"/>
        </w:rPr>
        <w:t xml:space="preserve"> a</w:t>
      </w:r>
      <w:r w:rsidR="00D36133" w:rsidRPr="00203E32">
        <w:rPr>
          <w:rFonts w:ascii="Times New Roman" w:hAnsi="Times New Roman" w:cs="Times New Roman"/>
          <w:color w:val="0070C0"/>
          <w:sz w:val="24"/>
          <w:szCs w:val="24"/>
        </w:rPr>
        <w:t xml:space="preserve"> primary issue that should be addressed is the requirement for </w:t>
      </w:r>
      <w:r w:rsidR="00F03FDA" w:rsidRPr="00203E32">
        <w:rPr>
          <w:rFonts w:ascii="Times New Roman" w:hAnsi="Times New Roman" w:cs="Times New Roman"/>
          <w:color w:val="0070C0"/>
          <w:sz w:val="24"/>
          <w:szCs w:val="24"/>
        </w:rPr>
        <w:t>BDMs to be 100% biobased, as biobased content is not a prerequisite for a BDM to be biodegradable</w:t>
      </w:r>
      <w:r w:rsidR="00F03FDA" w:rsidRPr="00C15AF2">
        <w:rPr>
          <w:rFonts w:ascii="Times New Roman" w:hAnsi="Times New Roman" w:cs="Times New Roman"/>
          <w:color w:val="0070C0"/>
          <w:sz w:val="24"/>
          <w:szCs w:val="24"/>
        </w:rPr>
        <w:t>.</w:t>
      </w:r>
      <w:r w:rsidR="004D4C59" w:rsidRPr="00C15AF2">
        <w:rPr>
          <w:rFonts w:ascii="Times New Roman" w:hAnsi="Times New Roman" w:cs="Times New Roman"/>
          <w:color w:val="0070C0"/>
          <w:sz w:val="24"/>
          <w:szCs w:val="24"/>
        </w:rPr>
        <w:t xml:space="preserve"> </w:t>
      </w:r>
      <w:r w:rsidR="00674C2B" w:rsidRPr="00C15AF2">
        <w:rPr>
          <w:rFonts w:ascii="Times New Roman" w:hAnsi="Times New Roman" w:cs="Times New Roman"/>
          <w:color w:val="0070C0"/>
          <w:sz w:val="24"/>
          <w:szCs w:val="24"/>
        </w:rPr>
        <w:t>Biobased content of 20-</w:t>
      </w:r>
      <w:r w:rsidR="00AC67EE">
        <w:rPr>
          <w:rFonts w:ascii="Times New Roman" w:hAnsi="Times New Roman" w:cs="Times New Roman"/>
          <w:color w:val="0070C0"/>
          <w:sz w:val="24"/>
          <w:szCs w:val="24"/>
        </w:rPr>
        <w:t>5</w:t>
      </w:r>
      <w:r w:rsidR="00674C2B" w:rsidRPr="00C15AF2">
        <w:rPr>
          <w:rFonts w:ascii="Times New Roman" w:hAnsi="Times New Roman" w:cs="Times New Roman"/>
          <w:color w:val="0070C0"/>
          <w:sz w:val="24"/>
          <w:szCs w:val="24"/>
        </w:rPr>
        <w:t>0% is more feasible at the manufacturing level.</w:t>
      </w:r>
      <w:r w:rsidR="00674C2B">
        <w:rPr>
          <w:rFonts w:ascii="Times New Roman" w:hAnsi="Times New Roman" w:cs="Times New Roman"/>
          <w:color w:val="0070C0"/>
          <w:sz w:val="24"/>
          <w:szCs w:val="24"/>
        </w:rPr>
        <w:t xml:space="preserve"> </w:t>
      </w:r>
      <w:r w:rsidR="00F03FDA">
        <w:rPr>
          <w:rFonts w:ascii="Times New Roman" w:hAnsi="Times New Roman" w:cs="Times New Roman"/>
          <w:color w:val="0070C0"/>
          <w:sz w:val="24"/>
          <w:szCs w:val="24"/>
        </w:rPr>
        <w:t xml:space="preserve"> </w:t>
      </w:r>
    </w:p>
    <w:p w14:paraId="57A04B13" w14:textId="77777777" w:rsidR="00674C2B" w:rsidRPr="00B2158A" w:rsidRDefault="00674C2B" w:rsidP="004D4C59">
      <w:pPr>
        <w:pStyle w:val="ListParagraph"/>
        <w:spacing w:after="0" w:line="240" w:lineRule="auto"/>
        <w:rPr>
          <w:rFonts w:ascii="Times New Roman" w:hAnsi="Times New Roman" w:cs="Times New Roman"/>
          <w:color w:val="FF0000"/>
          <w:sz w:val="24"/>
          <w:szCs w:val="24"/>
        </w:rPr>
      </w:pPr>
    </w:p>
    <w:p w14:paraId="687EDC36" w14:textId="726E95A3" w:rsidR="00C75F24" w:rsidRPr="00241173" w:rsidRDefault="00C75F24" w:rsidP="004D4C59">
      <w:pPr>
        <w:pStyle w:val="ListParagraph"/>
        <w:numPr>
          <w:ilvl w:val="0"/>
          <w:numId w:val="7"/>
        </w:numPr>
        <w:spacing w:after="0" w:line="240" w:lineRule="auto"/>
        <w:rPr>
          <w:rFonts w:ascii="Times New Roman" w:hAnsi="Times New Roman" w:cs="Times New Roman"/>
          <w:sz w:val="24"/>
          <w:szCs w:val="24"/>
        </w:rPr>
      </w:pPr>
      <w:r w:rsidRPr="00241173">
        <w:rPr>
          <w:rFonts w:ascii="Times New Roman" w:hAnsi="Times New Roman" w:cs="Times New Roman"/>
          <w:sz w:val="24"/>
          <w:szCs w:val="24"/>
        </w:rPr>
        <w:t>Should a future annotation try to include consideration that different soils and climates</w:t>
      </w:r>
    </w:p>
    <w:p w14:paraId="65D30431" w14:textId="77777777" w:rsidR="00C75F24" w:rsidRPr="00241173" w:rsidRDefault="00C75F24" w:rsidP="004D4C59">
      <w:pPr>
        <w:pStyle w:val="ListParagraph"/>
        <w:spacing w:after="0" w:line="240" w:lineRule="auto"/>
        <w:rPr>
          <w:rFonts w:ascii="Times New Roman" w:hAnsi="Times New Roman" w:cs="Times New Roman"/>
          <w:sz w:val="24"/>
          <w:szCs w:val="24"/>
        </w:rPr>
      </w:pPr>
      <w:r w:rsidRPr="00241173">
        <w:rPr>
          <w:rFonts w:ascii="Times New Roman" w:hAnsi="Times New Roman" w:cs="Times New Roman"/>
          <w:sz w:val="24"/>
          <w:szCs w:val="24"/>
        </w:rPr>
        <w:t>might not be able to meet the biodegradability standard set in the annotation, and how</w:t>
      </w:r>
    </w:p>
    <w:p w14:paraId="6B54C050" w14:textId="4FCC0D35" w:rsidR="00C75F24" w:rsidRPr="00BA0A87" w:rsidRDefault="00C75F24" w:rsidP="004D4C59">
      <w:pPr>
        <w:pStyle w:val="ListParagraph"/>
        <w:spacing w:after="0" w:line="240" w:lineRule="auto"/>
        <w:rPr>
          <w:rFonts w:ascii="Times New Roman" w:hAnsi="Times New Roman" w:cs="Times New Roman"/>
          <w:color w:val="FF0000"/>
          <w:sz w:val="24"/>
          <w:szCs w:val="24"/>
        </w:rPr>
      </w:pPr>
      <w:r w:rsidRPr="00241173">
        <w:rPr>
          <w:rFonts w:ascii="Times New Roman" w:hAnsi="Times New Roman" w:cs="Times New Roman"/>
          <w:sz w:val="24"/>
          <w:szCs w:val="24"/>
        </w:rPr>
        <w:t>would certifiers be able to verify the use of the material met the biodegradability standard?</w:t>
      </w:r>
      <w:r w:rsidR="00BA0A87">
        <w:rPr>
          <w:rFonts w:ascii="Times New Roman" w:hAnsi="Times New Roman" w:cs="Times New Roman"/>
          <w:sz w:val="24"/>
          <w:szCs w:val="24"/>
        </w:rPr>
        <w:t xml:space="preserve"> </w:t>
      </w:r>
    </w:p>
    <w:p w14:paraId="33AD2818" w14:textId="77777777" w:rsidR="00EC1E2E" w:rsidRPr="00EC1E2E" w:rsidRDefault="00EC1E2E" w:rsidP="004D4C59">
      <w:pPr>
        <w:spacing w:after="0" w:line="240" w:lineRule="auto"/>
        <w:rPr>
          <w:rFonts w:ascii="Times New Roman" w:hAnsi="Times New Roman" w:cs="Times New Roman"/>
          <w:sz w:val="24"/>
          <w:szCs w:val="24"/>
        </w:rPr>
      </w:pPr>
    </w:p>
    <w:p w14:paraId="35345673" w14:textId="4FC25209" w:rsidR="00BA0A87" w:rsidRPr="00674C2B" w:rsidRDefault="00B2158A" w:rsidP="00674C2B">
      <w:pPr>
        <w:spacing w:after="0" w:line="240" w:lineRule="auto"/>
        <w:ind w:left="720"/>
        <w:rPr>
          <w:rFonts w:ascii="Times New Roman" w:hAnsi="Times New Roman" w:cs="Times New Roman"/>
          <w:color w:val="0070C0"/>
          <w:sz w:val="24"/>
          <w:szCs w:val="24"/>
        </w:rPr>
      </w:pPr>
      <w:r w:rsidRPr="00674C2B">
        <w:rPr>
          <w:rFonts w:ascii="Times New Roman" w:hAnsi="Times New Roman" w:cs="Times New Roman"/>
          <w:color w:val="0070C0"/>
          <w:sz w:val="24"/>
          <w:szCs w:val="24"/>
          <w:u w:val="single"/>
        </w:rPr>
        <w:t>Summary</w:t>
      </w:r>
      <w:r w:rsidRPr="00674C2B">
        <w:rPr>
          <w:rFonts w:ascii="Times New Roman" w:hAnsi="Times New Roman" w:cs="Times New Roman"/>
          <w:color w:val="0070C0"/>
          <w:sz w:val="24"/>
          <w:szCs w:val="24"/>
        </w:rPr>
        <w:t xml:space="preserve">. </w:t>
      </w:r>
      <w:r w:rsidR="00AA1BBA">
        <w:rPr>
          <w:rFonts w:ascii="Times New Roman" w:hAnsi="Times New Roman" w:cs="Times New Roman"/>
          <w:color w:val="0070C0"/>
          <w:sz w:val="24"/>
          <w:szCs w:val="24"/>
        </w:rPr>
        <w:t>T</w:t>
      </w:r>
      <w:r w:rsidR="00BA0A87" w:rsidRPr="00674C2B">
        <w:rPr>
          <w:rFonts w:ascii="Times New Roman" w:hAnsi="Times New Roman" w:cs="Times New Roman"/>
          <w:color w:val="0070C0"/>
          <w:sz w:val="24"/>
          <w:szCs w:val="24"/>
        </w:rPr>
        <w:t>he relevant standards, EN 17033 (for BDMs and tested in agricultural or forest soils) and ASTM D6400 (compostability standard), do not include any specifications for biodegradability in different soil types or climates. Both standards specify “inherent” biodegradability as assessed using standardized laboratory tests. Fulfillment of the</w:t>
      </w:r>
      <w:r w:rsidR="00AA1BBA">
        <w:rPr>
          <w:rFonts w:ascii="Times New Roman" w:hAnsi="Times New Roman" w:cs="Times New Roman"/>
          <w:color w:val="0070C0"/>
          <w:sz w:val="24"/>
          <w:szCs w:val="24"/>
        </w:rPr>
        <w:t>se</w:t>
      </w:r>
      <w:r w:rsidR="00BA0A87" w:rsidRPr="00674C2B">
        <w:rPr>
          <w:rFonts w:ascii="Times New Roman" w:hAnsi="Times New Roman" w:cs="Times New Roman"/>
          <w:color w:val="0070C0"/>
          <w:sz w:val="24"/>
          <w:szCs w:val="24"/>
        </w:rPr>
        <w:t xml:space="preserve"> standards and their inherent biodegradability requirements ensures that the </w:t>
      </w:r>
      <w:r w:rsidR="00AA1BBA">
        <w:rPr>
          <w:rFonts w:ascii="Times New Roman" w:hAnsi="Times New Roman" w:cs="Times New Roman"/>
          <w:color w:val="0070C0"/>
          <w:sz w:val="24"/>
          <w:szCs w:val="24"/>
        </w:rPr>
        <w:t>BDMs</w:t>
      </w:r>
      <w:r w:rsidR="00BA0A87" w:rsidRPr="00674C2B">
        <w:rPr>
          <w:rFonts w:ascii="Times New Roman" w:hAnsi="Times New Roman" w:cs="Times New Roman"/>
          <w:color w:val="0070C0"/>
          <w:sz w:val="24"/>
          <w:szCs w:val="24"/>
        </w:rPr>
        <w:t xml:space="preserve"> will biodegrade </w:t>
      </w:r>
      <w:r w:rsidR="00AA1BBA">
        <w:rPr>
          <w:rFonts w:ascii="Times New Roman" w:hAnsi="Times New Roman" w:cs="Times New Roman"/>
          <w:color w:val="0070C0"/>
          <w:sz w:val="24"/>
          <w:szCs w:val="24"/>
        </w:rPr>
        <w:t>under the</w:t>
      </w:r>
      <w:r w:rsidR="00BA0A87" w:rsidRPr="00674C2B">
        <w:rPr>
          <w:rFonts w:ascii="Times New Roman" w:hAnsi="Times New Roman" w:cs="Times New Roman"/>
          <w:color w:val="0070C0"/>
          <w:sz w:val="24"/>
          <w:szCs w:val="24"/>
        </w:rPr>
        <w:t xml:space="preserve"> </w:t>
      </w:r>
      <w:r w:rsidR="00AA1BBA" w:rsidRPr="00185EE3">
        <w:rPr>
          <w:rFonts w:ascii="Times New Roman" w:hAnsi="Times New Roman" w:cs="Times New Roman"/>
          <w:color w:val="0070C0"/>
          <w:sz w:val="24"/>
          <w:szCs w:val="24"/>
        </w:rPr>
        <w:t>environments</w:t>
      </w:r>
      <w:r w:rsidR="00AA1BBA" w:rsidRPr="00900E11">
        <w:rPr>
          <w:rFonts w:ascii="Times New Roman" w:hAnsi="Times New Roman" w:cs="Times New Roman"/>
          <w:color w:val="0070C0"/>
          <w:sz w:val="24"/>
          <w:szCs w:val="24"/>
        </w:rPr>
        <w:t xml:space="preserve"> </w:t>
      </w:r>
      <w:r w:rsidR="00BA0A87" w:rsidRPr="00674C2B">
        <w:rPr>
          <w:rFonts w:ascii="Times New Roman" w:hAnsi="Times New Roman" w:cs="Times New Roman"/>
          <w:color w:val="0070C0"/>
          <w:sz w:val="24"/>
          <w:szCs w:val="24"/>
        </w:rPr>
        <w:t>specifi</w:t>
      </w:r>
      <w:r w:rsidR="00AA1BBA">
        <w:rPr>
          <w:rFonts w:ascii="Times New Roman" w:hAnsi="Times New Roman" w:cs="Times New Roman"/>
          <w:color w:val="0070C0"/>
          <w:sz w:val="24"/>
          <w:szCs w:val="24"/>
        </w:rPr>
        <w:t>ed</w:t>
      </w:r>
      <w:r w:rsidR="00BA0A87" w:rsidRPr="00674C2B">
        <w:rPr>
          <w:rFonts w:ascii="Times New Roman" w:hAnsi="Times New Roman" w:cs="Times New Roman"/>
          <w:color w:val="0070C0"/>
          <w:sz w:val="24"/>
          <w:szCs w:val="24"/>
        </w:rPr>
        <w:t xml:space="preserve"> </w:t>
      </w:r>
      <w:r w:rsidR="00AA1BBA">
        <w:rPr>
          <w:rFonts w:ascii="Times New Roman" w:hAnsi="Times New Roman" w:cs="Times New Roman"/>
          <w:color w:val="0070C0"/>
          <w:sz w:val="24"/>
          <w:szCs w:val="24"/>
        </w:rPr>
        <w:t>in each standard</w:t>
      </w:r>
      <w:r w:rsidR="00BA0A87" w:rsidRPr="00674C2B">
        <w:rPr>
          <w:rFonts w:ascii="Times New Roman" w:hAnsi="Times New Roman" w:cs="Times New Roman"/>
          <w:color w:val="0070C0"/>
          <w:sz w:val="24"/>
          <w:szCs w:val="24"/>
        </w:rPr>
        <w:t xml:space="preserve">. However, as pointed out in our responses to Qs 10 and 11, the biodegradation process in a field environment can vary widely in soil or compost due to differences in environmental conditions and farming practices. </w:t>
      </w:r>
      <w:r w:rsidR="00D7487F">
        <w:rPr>
          <w:rFonts w:ascii="Times New Roman" w:hAnsi="Times New Roman" w:cs="Times New Roman"/>
          <w:color w:val="0070C0"/>
          <w:sz w:val="24"/>
          <w:szCs w:val="24"/>
        </w:rPr>
        <w:t xml:space="preserve">To verify </w:t>
      </w:r>
      <w:r w:rsidR="008660CB">
        <w:rPr>
          <w:rFonts w:ascii="Times New Roman" w:hAnsi="Times New Roman" w:cs="Times New Roman"/>
          <w:color w:val="0070C0"/>
          <w:sz w:val="24"/>
          <w:szCs w:val="24"/>
        </w:rPr>
        <w:t xml:space="preserve">that </w:t>
      </w:r>
      <w:r w:rsidR="003676A1" w:rsidRPr="00674C2B">
        <w:rPr>
          <w:rFonts w:ascii="Times New Roman" w:hAnsi="Times New Roman" w:cs="Times New Roman"/>
          <w:color w:val="0070C0"/>
          <w:sz w:val="24"/>
          <w:szCs w:val="24"/>
        </w:rPr>
        <w:t>BDMs are compliant</w:t>
      </w:r>
      <w:r w:rsidR="00BA0A87" w:rsidRPr="00674C2B">
        <w:rPr>
          <w:rFonts w:ascii="Times New Roman" w:hAnsi="Times New Roman" w:cs="Times New Roman"/>
          <w:color w:val="0070C0"/>
          <w:sz w:val="24"/>
          <w:szCs w:val="24"/>
        </w:rPr>
        <w:t xml:space="preserve"> with the specific requirements of the standards </w:t>
      </w:r>
      <w:r w:rsidR="008660CB" w:rsidRPr="00674C2B">
        <w:rPr>
          <w:rFonts w:ascii="Times New Roman" w:hAnsi="Times New Roman" w:cs="Times New Roman"/>
          <w:color w:val="0070C0"/>
          <w:sz w:val="24"/>
          <w:szCs w:val="24"/>
        </w:rPr>
        <w:t xml:space="preserve">EN 17033 </w:t>
      </w:r>
      <w:r w:rsidR="008660CB">
        <w:rPr>
          <w:rFonts w:ascii="Times New Roman" w:hAnsi="Times New Roman" w:cs="Times New Roman"/>
          <w:color w:val="0070C0"/>
          <w:sz w:val="24"/>
          <w:szCs w:val="24"/>
        </w:rPr>
        <w:t xml:space="preserve">and </w:t>
      </w:r>
      <w:r w:rsidR="008660CB" w:rsidRPr="00674C2B">
        <w:rPr>
          <w:rFonts w:ascii="Times New Roman" w:hAnsi="Times New Roman" w:cs="Times New Roman"/>
          <w:color w:val="0070C0"/>
          <w:sz w:val="24"/>
          <w:szCs w:val="24"/>
        </w:rPr>
        <w:t>ASTM D6400</w:t>
      </w:r>
      <w:r w:rsidR="008660CB">
        <w:rPr>
          <w:rFonts w:ascii="Times New Roman" w:hAnsi="Times New Roman" w:cs="Times New Roman"/>
          <w:color w:val="0070C0"/>
          <w:sz w:val="24"/>
          <w:szCs w:val="24"/>
        </w:rPr>
        <w:t>,</w:t>
      </w:r>
      <w:r w:rsidR="008660CB" w:rsidRPr="00674C2B">
        <w:rPr>
          <w:rFonts w:ascii="Times New Roman" w:hAnsi="Times New Roman" w:cs="Times New Roman"/>
          <w:color w:val="0070C0"/>
          <w:sz w:val="24"/>
          <w:szCs w:val="24"/>
        </w:rPr>
        <w:t xml:space="preserve"> </w:t>
      </w:r>
      <w:r w:rsidR="008660CB">
        <w:rPr>
          <w:rFonts w:ascii="Times New Roman" w:hAnsi="Times New Roman" w:cs="Times New Roman"/>
          <w:color w:val="0070C0"/>
          <w:sz w:val="24"/>
          <w:szCs w:val="24"/>
        </w:rPr>
        <w:t xml:space="preserve">BDM manufacturers could </w:t>
      </w:r>
      <w:r w:rsidR="008660CB" w:rsidRPr="008660CB">
        <w:rPr>
          <w:rFonts w:ascii="Times New Roman" w:hAnsi="Times New Roman" w:cs="Times New Roman"/>
          <w:color w:val="0070C0"/>
          <w:sz w:val="24"/>
          <w:szCs w:val="24"/>
        </w:rPr>
        <w:t xml:space="preserve">provide </w:t>
      </w:r>
      <w:r w:rsidR="008660CB" w:rsidRPr="00B72AFC">
        <w:rPr>
          <w:rFonts w:ascii="Times New Roman" w:hAnsi="Times New Roman" w:cs="Times New Roman"/>
          <w:color w:val="0070C0"/>
          <w:sz w:val="24"/>
          <w:szCs w:val="24"/>
        </w:rPr>
        <w:t xml:space="preserve">documentation </w:t>
      </w:r>
      <w:r w:rsidR="008660CB" w:rsidRPr="008660CB">
        <w:rPr>
          <w:rFonts w:ascii="Times New Roman" w:hAnsi="Times New Roman" w:cs="Times New Roman"/>
          <w:color w:val="0070C0"/>
          <w:sz w:val="24"/>
          <w:szCs w:val="24"/>
        </w:rPr>
        <w:t>that compliance was met</w:t>
      </w:r>
      <w:r w:rsidR="008660CB" w:rsidRPr="00B72AFC">
        <w:rPr>
          <w:rFonts w:ascii="Times New Roman" w:hAnsi="Times New Roman" w:cs="Times New Roman"/>
          <w:color w:val="0070C0"/>
          <w:sz w:val="24"/>
          <w:szCs w:val="24"/>
        </w:rPr>
        <w:t xml:space="preserve"> to OMRI or other third-party </w:t>
      </w:r>
      <w:r w:rsidR="008660CB" w:rsidRPr="008660CB">
        <w:rPr>
          <w:rFonts w:ascii="Times New Roman" w:hAnsi="Times New Roman" w:cs="Times New Roman"/>
          <w:color w:val="0070C0"/>
          <w:sz w:val="24"/>
          <w:szCs w:val="24"/>
        </w:rPr>
        <w:t>c</w:t>
      </w:r>
      <w:r w:rsidR="008660CB" w:rsidRPr="00B72AFC">
        <w:rPr>
          <w:rFonts w:ascii="Times New Roman" w:hAnsi="Times New Roman" w:cs="Times New Roman"/>
          <w:color w:val="0070C0"/>
          <w:sz w:val="24"/>
          <w:szCs w:val="24"/>
        </w:rPr>
        <w:t xml:space="preserve">ertifiers. </w:t>
      </w:r>
      <w:r w:rsidR="008660CB">
        <w:rPr>
          <w:rFonts w:ascii="Times New Roman" w:hAnsi="Times New Roman" w:cs="Times New Roman"/>
          <w:color w:val="0070C0"/>
          <w:sz w:val="24"/>
          <w:szCs w:val="24"/>
        </w:rPr>
        <w:t xml:space="preserve">In this way, the burden of documentation does not fall on individual growers, and every grower is not being asked to obtain this documentation. </w:t>
      </w:r>
    </w:p>
    <w:p w14:paraId="2ADCAFA1" w14:textId="77777777" w:rsidR="00BA0A87" w:rsidRDefault="00BA0A87" w:rsidP="00674C2B">
      <w:pPr>
        <w:pStyle w:val="ListParagraph"/>
        <w:spacing w:after="0" w:line="240" w:lineRule="auto"/>
        <w:ind w:left="1080"/>
        <w:rPr>
          <w:rFonts w:ascii="Times New Roman" w:hAnsi="Times New Roman" w:cs="Times New Roman"/>
          <w:color w:val="0070C0"/>
          <w:sz w:val="24"/>
          <w:szCs w:val="24"/>
        </w:rPr>
      </w:pPr>
    </w:p>
    <w:p w14:paraId="0C278632" w14:textId="5CE8D47B" w:rsidR="00674C2B" w:rsidRDefault="00BA0A87" w:rsidP="00674C2B">
      <w:pPr>
        <w:pStyle w:val="ListParagraph"/>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Also of note</w:t>
      </w:r>
      <w:r w:rsidR="00465BD0">
        <w:rPr>
          <w:rFonts w:ascii="Times New Roman" w:hAnsi="Times New Roman" w:cs="Times New Roman"/>
          <w:color w:val="0070C0"/>
          <w:sz w:val="24"/>
          <w:szCs w:val="24"/>
        </w:rPr>
        <w:t>:</w:t>
      </w:r>
      <w:r>
        <w:rPr>
          <w:rFonts w:ascii="Times New Roman" w:hAnsi="Times New Roman" w:cs="Times New Roman"/>
          <w:color w:val="0070C0"/>
          <w:sz w:val="24"/>
          <w:szCs w:val="24"/>
        </w:rPr>
        <w:t xml:space="preserve"> i</w:t>
      </w:r>
      <w:r w:rsidR="00C75F24" w:rsidRPr="00BA0A87">
        <w:rPr>
          <w:rFonts w:ascii="Times New Roman" w:hAnsi="Times New Roman" w:cs="Times New Roman"/>
          <w:color w:val="0070C0"/>
          <w:sz w:val="24"/>
          <w:szCs w:val="24"/>
        </w:rPr>
        <w:t xml:space="preserve">t is not possible to test all commercially available </w:t>
      </w:r>
      <w:r w:rsidR="00674C2B">
        <w:rPr>
          <w:rFonts w:ascii="Times New Roman" w:hAnsi="Times New Roman" w:cs="Times New Roman"/>
          <w:color w:val="0070C0"/>
          <w:sz w:val="24"/>
          <w:szCs w:val="24"/>
        </w:rPr>
        <w:t>BDM</w:t>
      </w:r>
      <w:r w:rsidR="00C75F24" w:rsidRPr="00BA0A87">
        <w:rPr>
          <w:rFonts w:ascii="Times New Roman" w:hAnsi="Times New Roman" w:cs="Times New Roman"/>
          <w:color w:val="0070C0"/>
          <w:sz w:val="24"/>
          <w:szCs w:val="24"/>
        </w:rPr>
        <w:t xml:space="preserve"> products within the diversity of field and soil environments encountered in agriculture. </w:t>
      </w:r>
      <w:r w:rsidR="00B2158A" w:rsidRPr="00BA0A87">
        <w:rPr>
          <w:rFonts w:ascii="Times New Roman" w:hAnsi="Times New Roman" w:cs="Times New Roman"/>
          <w:color w:val="0070C0"/>
          <w:sz w:val="24"/>
          <w:szCs w:val="24"/>
        </w:rPr>
        <w:t xml:space="preserve">Individual grower practices, such as tillage and cover cropping, </w:t>
      </w:r>
      <w:r w:rsidR="003676A1">
        <w:rPr>
          <w:rFonts w:ascii="Times New Roman" w:hAnsi="Times New Roman" w:cs="Times New Roman"/>
          <w:color w:val="0070C0"/>
          <w:sz w:val="24"/>
          <w:szCs w:val="24"/>
        </w:rPr>
        <w:t>may</w:t>
      </w:r>
      <w:r w:rsidR="00B2158A" w:rsidRPr="00BA0A87">
        <w:rPr>
          <w:rFonts w:ascii="Times New Roman" w:hAnsi="Times New Roman" w:cs="Times New Roman"/>
          <w:color w:val="0070C0"/>
          <w:sz w:val="24"/>
          <w:szCs w:val="24"/>
        </w:rPr>
        <w:t xml:space="preserve"> influence degradation within and among farms, complicating assessments and creating generalizable recommendations or considerations. </w:t>
      </w:r>
      <w:r w:rsidRPr="00BA0A87">
        <w:rPr>
          <w:rFonts w:ascii="Times New Roman" w:hAnsi="Times New Roman" w:cs="Times New Roman"/>
          <w:color w:val="0070C0"/>
          <w:sz w:val="24"/>
          <w:szCs w:val="24"/>
        </w:rPr>
        <w:t xml:space="preserve">BDM </w:t>
      </w:r>
      <w:r w:rsidR="003676A1" w:rsidRPr="00BA0A87">
        <w:rPr>
          <w:rFonts w:ascii="Times New Roman" w:hAnsi="Times New Roman" w:cs="Times New Roman"/>
          <w:color w:val="0070C0"/>
          <w:sz w:val="24"/>
          <w:szCs w:val="24"/>
        </w:rPr>
        <w:t>manufacturers</w:t>
      </w:r>
      <w:r w:rsidRPr="00BA0A87">
        <w:rPr>
          <w:rFonts w:ascii="Times New Roman" w:hAnsi="Times New Roman" w:cs="Times New Roman"/>
          <w:color w:val="0070C0"/>
          <w:sz w:val="24"/>
          <w:szCs w:val="24"/>
        </w:rPr>
        <w:t xml:space="preserve"> are </w:t>
      </w:r>
      <w:r w:rsidR="003676A1">
        <w:rPr>
          <w:rFonts w:ascii="Times New Roman" w:hAnsi="Times New Roman" w:cs="Times New Roman"/>
          <w:color w:val="0070C0"/>
          <w:sz w:val="24"/>
          <w:szCs w:val="24"/>
        </w:rPr>
        <w:t xml:space="preserve">well </w:t>
      </w:r>
      <w:r w:rsidRPr="00BA0A87">
        <w:rPr>
          <w:rFonts w:ascii="Times New Roman" w:hAnsi="Times New Roman" w:cs="Times New Roman"/>
          <w:color w:val="0070C0"/>
          <w:sz w:val="24"/>
          <w:szCs w:val="24"/>
        </w:rPr>
        <w:t xml:space="preserve">aware of how </w:t>
      </w:r>
      <w:r w:rsidR="003676A1">
        <w:rPr>
          <w:rFonts w:ascii="Times New Roman" w:hAnsi="Times New Roman" w:cs="Times New Roman"/>
          <w:color w:val="0070C0"/>
          <w:sz w:val="24"/>
          <w:szCs w:val="24"/>
        </w:rPr>
        <w:t>environmental</w:t>
      </w:r>
      <w:r w:rsidRPr="00BA0A87">
        <w:rPr>
          <w:rFonts w:ascii="Times New Roman" w:hAnsi="Times New Roman" w:cs="Times New Roman"/>
          <w:color w:val="0070C0"/>
          <w:sz w:val="24"/>
          <w:szCs w:val="24"/>
        </w:rPr>
        <w:t xml:space="preserve"> variations can impact performance and </w:t>
      </w:r>
      <w:r w:rsidR="008660CB">
        <w:rPr>
          <w:rFonts w:ascii="Times New Roman" w:hAnsi="Times New Roman" w:cs="Times New Roman"/>
          <w:color w:val="0070C0"/>
          <w:sz w:val="24"/>
          <w:szCs w:val="24"/>
        </w:rPr>
        <w:t xml:space="preserve">they </w:t>
      </w:r>
      <w:r w:rsidRPr="00BA0A87">
        <w:rPr>
          <w:rFonts w:ascii="Times New Roman" w:hAnsi="Times New Roman" w:cs="Times New Roman"/>
          <w:color w:val="0070C0"/>
          <w:sz w:val="24"/>
          <w:szCs w:val="24"/>
        </w:rPr>
        <w:t xml:space="preserve">adjust mulch thickness for different </w:t>
      </w:r>
      <w:r w:rsidR="003676A1" w:rsidRPr="00BA0A87">
        <w:rPr>
          <w:rFonts w:ascii="Times New Roman" w:hAnsi="Times New Roman" w:cs="Times New Roman"/>
          <w:color w:val="0070C0"/>
          <w:sz w:val="24"/>
          <w:szCs w:val="24"/>
        </w:rPr>
        <w:t>environments</w:t>
      </w:r>
      <w:r w:rsidRPr="00BA0A87">
        <w:rPr>
          <w:rFonts w:ascii="Times New Roman" w:hAnsi="Times New Roman" w:cs="Times New Roman"/>
          <w:color w:val="0070C0"/>
          <w:sz w:val="24"/>
          <w:szCs w:val="24"/>
        </w:rPr>
        <w:t xml:space="preserve">, generally making films thicker for warmer </w:t>
      </w:r>
      <w:r w:rsidR="003676A1" w:rsidRPr="00BA0A87">
        <w:rPr>
          <w:rFonts w:ascii="Times New Roman" w:hAnsi="Times New Roman" w:cs="Times New Roman"/>
          <w:color w:val="0070C0"/>
          <w:sz w:val="24"/>
          <w:szCs w:val="24"/>
        </w:rPr>
        <w:t>climat</w:t>
      </w:r>
      <w:r w:rsidR="00674C2B">
        <w:rPr>
          <w:rFonts w:ascii="Times New Roman" w:hAnsi="Times New Roman" w:cs="Times New Roman"/>
          <w:color w:val="0070C0"/>
          <w:sz w:val="24"/>
          <w:szCs w:val="24"/>
        </w:rPr>
        <w:t>e</w:t>
      </w:r>
      <w:r w:rsidR="003676A1" w:rsidRPr="00BA0A87">
        <w:rPr>
          <w:rFonts w:ascii="Times New Roman" w:hAnsi="Times New Roman" w:cs="Times New Roman"/>
          <w:color w:val="0070C0"/>
          <w:sz w:val="24"/>
          <w:szCs w:val="24"/>
        </w:rPr>
        <w:t>s</w:t>
      </w:r>
      <w:r w:rsidR="00674C2B">
        <w:rPr>
          <w:rFonts w:ascii="Times New Roman" w:hAnsi="Times New Roman" w:cs="Times New Roman"/>
          <w:color w:val="0070C0"/>
          <w:sz w:val="24"/>
          <w:szCs w:val="24"/>
        </w:rPr>
        <w:t xml:space="preserve"> where degradation occurs more rapidly</w:t>
      </w:r>
      <w:r w:rsidRPr="00BA0A87">
        <w:rPr>
          <w:rFonts w:ascii="Times New Roman" w:hAnsi="Times New Roman" w:cs="Times New Roman"/>
          <w:color w:val="0070C0"/>
          <w:sz w:val="24"/>
          <w:szCs w:val="24"/>
        </w:rPr>
        <w:t xml:space="preserve">. </w:t>
      </w:r>
      <w:r w:rsidR="00B2158A" w:rsidRPr="00BA0A87">
        <w:rPr>
          <w:rFonts w:ascii="Times New Roman" w:hAnsi="Times New Roman" w:cs="Times New Roman"/>
          <w:color w:val="0070C0"/>
          <w:sz w:val="24"/>
          <w:szCs w:val="24"/>
        </w:rPr>
        <w:t>Given this</w:t>
      </w:r>
      <w:r w:rsidR="00F93D99" w:rsidRPr="00BA0A87">
        <w:rPr>
          <w:rFonts w:ascii="Times New Roman" w:hAnsi="Times New Roman" w:cs="Times New Roman"/>
          <w:color w:val="0070C0"/>
          <w:sz w:val="24"/>
          <w:szCs w:val="24"/>
        </w:rPr>
        <w:t xml:space="preserve"> complexity</w:t>
      </w:r>
      <w:r w:rsidR="00B2158A" w:rsidRPr="00BA0A87">
        <w:rPr>
          <w:rFonts w:ascii="Times New Roman" w:hAnsi="Times New Roman" w:cs="Times New Roman"/>
          <w:color w:val="0070C0"/>
          <w:sz w:val="24"/>
          <w:szCs w:val="24"/>
        </w:rPr>
        <w:t xml:space="preserve">, </w:t>
      </w:r>
      <w:r w:rsidR="003676A1">
        <w:rPr>
          <w:rFonts w:ascii="Times New Roman" w:hAnsi="Times New Roman" w:cs="Times New Roman"/>
          <w:color w:val="0070C0"/>
          <w:sz w:val="24"/>
          <w:szCs w:val="24"/>
        </w:rPr>
        <w:t>another recommendation could be that a</w:t>
      </w:r>
      <w:r w:rsidR="00B2158A" w:rsidRPr="00BA0A87">
        <w:rPr>
          <w:rFonts w:ascii="Times New Roman" w:hAnsi="Times New Roman" w:cs="Times New Roman"/>
          <w:color w:val="0070C0"/>
          <w:sz w:val="24"/>
          <w:szCs w:val="24"/>
        </w:rPr>
        <w:t xml:space="preserve"> grower </w:t>
      </w:r>
      <w:r w:rsidR="00EC1E2E" w:rsidRPr="00BA0A87">
        <w:rPr>
          <w:rFonts w:ascii="Times New Roman" w:hAnsi="Times New Roman" w:cs="Times New Roman"/>
          <w:color w:val="0070C0"/>
          <w:sz w:val="24"/>
          <w:szCs w:val="24"/>
        </w:rPr>
        <w:t xml:space="preserve">and/or certifier </w:t>
      </w:r>
      <w:r w:rsidR="00B2158A" w:rsidRPr="00BA0A87">
        <w:rPr>
          <w:rFonts w:ascii="Times New Roman" w:hAnsi="Times New Roman" w:cs="Times New Roman"/>
          <w:color w:val="0070C0"/>
          <w:sz w:val="24"/>
          <w:szCs w:val="24"/>
        </w:rPr>
        <w:t>perform their own assessments of degradation</w:t>
      </w:r>
      <w:r w:rsidR="00465BD0">
        <w:rPr>
          <w:rFonts w:ascii="Times New Roman" w:hAnsi="Times New Roman" w:cs="Times New Roman"/>
          <w:color w:val="0070C0"/>
          <w:sz w:val="24"/>
          <w:szCs w:val="24"/>
        </w:rPr>
        <w:t xml:space="preserve"> by burying pieces of </w:t>
      </w:r>
      <w:r w:rsidR="00B72AFC">
        <w:rPr>
          <w:rFonts w:ascii="Times New Roman" w:hAnsi="Times New Roman" w:cs="Times New Roman"/>
          <w:color w:val="0070C0"/>
          <w:sz w:val="24"/>
          <w:szCs w:val="24"/>
        </w:rPr>
        <w:t xml:space="preserve">field-weathered </w:t>
      </w:r>
      <w:r w:rsidR="00465BD0">
        <w:rPr>
          <w:rFonts w:ascii="Times New Roman" w:hAnsi="Times New Roman" w:cs="Times New Roman"/>
          <w:color w:val="0070C0"/>
          <w:sz w:val="24"/>
          <w:szCs w:val="24"/>
        </w:rPr>
        <w:t>BDM in mesh bags in the field</w:t>
      </w:r>
      <w:r w:rsidR="00B2158A" w:rsidRPr="00BA0A87">
        <w:rPr>
          <w:rFonts w:ascii="Times New Roman" w:hAnsi="Times New Roman" w:cs="Times New Roman"/>
          <w:color w:val="0070C0"/>
          <w:sz w:val="24"/>
          <w:szCs w:val="24"/>
        </w:rPr>
        <w:t xml:space="preserve">. </w:t>
      </w:r>
      <w:r w:rsidR="00C75F24" w:rsidRPr="00BA0A87">
        <w:rPr>
          <w:rFonts w:ascii="Times New Roman" w:hAnsi="Times New Roman" w:cs="Times New Roman"/>
          <w:color w:val="0070C0"/>
          <w:sz w:val="24"/>
          <w:szCs w:val="24"/>
        </w:rPr>
        <w:t xml:space="preserve">We have developed a Factsheet that describes how a grower or certifier can measure visual degradation of biodegradable mulches in their fields and suggest this tool </w:t>
      </w:r>
      <w:r w:rsidR="003676A1">
        <w:rPr>
          <w:rFonts w:ascii="Times New Roman" w:hAnsi="Times New Roman" w:cs="Times New Roman"/>
          <w:color w:val="0070C0"/>
          <w:sz w:val="24"/>
          <w:szCs w:val="24"/>
        </w:rPr>
        <w:t xml:space="preserve">could </w:t>
      </w:r>
      <w:r w:rsidR="00C75F24" w:rsidRPr="00BA0A87">
        <w:rPr>
          <w:rFonts w:ascii="Times New Roman" w:hAnsi="Times New Roman" w:cs="Times New Roman"/>
          <w:color w:val="0070C0"/>
          <w:sz w:val="24"/>
          <w:szCs w:val="24"/>
        </w:rPr>
        <w:t>be used to assess whether a material meets biodegradation standards</w:t>
      </w:r>
      <w:r w:rsidR="00AA1BBA">
        <w:rPr>
          <w:rFonts w:ascii="Times New Roman" w:hAnsi="Times New Roman" w:cs="Times New Roman"/>
          <w:color w:val="0070C0"/>
          <w:sz w:val="24"/>
          <w:szCs w:val="24"/>
        </w:rPr>
        <w:t xml:space="preserve"> (</w:t>
      </w:r>
      <w:r w:rsidR="00463E5B">
        <w:rPr>
          <w:rFonts w:ascii="Times New Roman" w:hAnsi="Times New Roman" w:cs="Times New Roman"/>
          <w:color w:val="0070C0"/>
          <w:sz w:val="24"/>
          <w:szCs w:val="24"/>
        </w:rPr>
        <w:t>Madrid et al. 2020</w:t>
      </w:r>
      <w:r w:rsidR="00AA1BBA">
        <w:rPr>
          <w:rFonts w:ascii="Times New Roman" w:hAnsi="Times New Roman" w:cs="Times New Roman"/>
          <w:color w:val="0070C0"/>
          <w:sz w:val="24"/>
          <w:szCs w:val="24"/>
        </w:rPr>
        <w:t>)</w:t>
      </w:r>
      <w:r w:rsidR="00C75F24" w:rsidRPr="00BA0A87">
        <w:rPr>
          <w:rFonts w:ascii="Times New Roman" w:hAnsi="Times New Roman" w:cs="Times New Roman"/>
          <w:color w:val="0070C0"/>
          <w:sz w:val="24"/>
          <w:szCs w:val="24"/>
        </w:rPr>
        <w:t xml:space="preserve">. </w:t>
      </w:r>
    </w:p>
    <w:p w14:paraId="2369CBBE" w14:textId="77777777" w:rsidR="00674C2B" w:rsidRDefault="00674C2B" w:rsidP="00674C2B">
      <w:pPr>
        <w:pStyle w:val="ListParagraph"/>
        <w:spacing w:after="0" w:line="240" w:lineRule="auto"/>
        <w:rPr>
          <w:rFonts w:ascii="Times New Roman" w:hAnsi="Times New Roman" w:cs="Times New Roman"/>
          <w:color w:val="0070C0"/>
          <w:sz w:val="24"/>
          <w:szCs w:val="24"/>
        </w:rPr>
      </w:pPr>
    </w:p>
    <w:p w14:paraId="6CED615B" w14:textId="77777777" w:rsidR="00674C2B" w:rsidRPr="00B72AFC" w:rsidRDefault="00C75F24" w:rsidP="00674C2B">
      <w:pPr>
        <w:pStyle w:val="ListParagraph"/>
        <w:spacing w:after="0" w:line="240" w:lineRule="auto"/>
        <w:rPr>
          <w:rFonts w:ascii="Times New Roman" w:hAnsi="Times New Roman" w:cs="Times New Roman"/>
        </w:rPr>
      </w:pPr>
      <w:r w:rsidRPr="00B72AFC">
        <w:rPr>
          <w:rFonts w:ascii="Times New Roman" w:hAnsi="Times New Roman" w:cs="Times New Roman"/>
          <w:color w:val="0070C0"/>
          <w:sz w:val="24"/>
          <w:szCs w:val="24"/>
        </w:rPr>
        <w:t xml:space="preserve">This Factsheet is available for free online at: </w:t>
      </w:r>
      <w:hyperlink r:id="rId14" w:history="1">
        <w:r w:rsidR="00674C2B" w:rsidRPr="00B72AFC">
          <w:rPr>
            <w:rStyle w:val="Hyperlink"/>
            <w:rFonts w:ascii="Times New Roman" w:hAnsi="Times New Roman" w:cs="Times New Roman"/>
          </w:rPr>
          <w:t>https://s3.wp.wsu.edu/uploads/sites/2181/2020/09/BDM-Mesh-Bag-Factsheet.pdf</w:t>
        </w:r>
      </w:hyperlink>
      <w:r w:rsidR="00674C2B" w:rsidRPr="00B72AFC">
        <w:rPr>
          <w:rFonts w:ascii="Times New Roman" w:hAnsi="Times New Roman" w:cs="Times New Roman"/>
        </w:rPr>
        <w:t xml:space="preserve">. </w:t>
      </w:r>
    </w:p>
    <w:p w14:paraId="0D2DE517" w14:textId="77777777" w:rsidR="00674C2B" w:rsidRPr="00B72AFC" w:rsidRDefault="00674C2B" w:rsidP="00674C2B">
      <w:pPr>
        <w:pStyle w:val="ListParagraph"/>
        <w:spacing w:after="0" w:line="240" w:lineRule="auto"/>
        <w:rPr>
          <w:rFonts w:ascii="Times New Roman" w:hAnsi="Times New Roman" w:cs="Times New Roman"/>
        </w:rPr>
      </w:pPr>
    </w:p>
    <w:p w14:paraId="00C4F0FC" w14:textId="72EE3BE4" w:rsidR="00C75F24" w:rsidRPr="00B72AFC" w:rsidRDefault="00674C2B" w:rsidP="00674C2B">
      <w:pPr>
        <w:pStyle w:val="ListParagraph"/>
        <w:spacing w:after="0" w:line="240" w:lineRule="auto"/>
        <w:rPr>
          <w:rFonts w:ascii="Times New Roman" w:hAnsi="Times New Roman" w:cs="Times New Roman"/>
          <w:color w:val="0070C0"/>
          <w:sz w:val="24"/>
          <w:szCs w:val="24"/>
        </w:rPr>
      </w:pPr>
      <w:r w:rsidRPr="00B72AFC">
        <w:rPr>
          <w:rFonts w:ascii="Times New Roman" w:hAnsi="Times New Roman" w:cs="Times New Roman"/>
          <w:color w:val="0070C0"/>
          <w:sz w:val="24"/>
          <w:szCs w:val="24"/>
        </w:rPr>
        <w:t xml:space="preserve">A video also accompanies the Fact Sheet: </w:t>
      </w:r>
      <w:hyperlink r:id="rId15" w:history="1">
        <w:r w:rsidRPr="00B72AFC">
          <w:rPr>
            <w:rStyle w:val="Hyperlink"/>
            <w:rFonts w:ascii="Times New Roman" w:hAnsi="Times New Roman" w:cs="Times New Roman"/>
            <w:sz w:val="24"/>
            <w:szCs w:val="24"/>
          </w:rPr>
          <w:t>https://s3.wp.wsu.edu/uploads/sites/2181/2020/09/BDMs-Mesh-bag-video.mp4</w:t>
        </w:r>
      </w:hyperlink>
      <w:r w:rsidRPr="00B72AFC">
        <w:rPr>
          <w:rFonts w:ascii="Times New Roman" w:hAnsi="Times New Roman" w:cs="Times New Roman"/>
          <w:color w:val="0070C0"/>
          <w:sz w:val="24"/>
          <w:szCs w:val="24"/>
        </w:rPr>
        <w:t xml:space="preserve"> </w:t>
      </w:r>
    </w:p>
    <w:p w14:paraId="3685C709" w14:textId="387C8B45" w:rsidR="00EC1E2E" w:rsidRPr="00B72AFC" w:rsidRDefault="00EC1E2E" w:rsidP="00463E5B">
      <w:pPr>
        <w:pStyle w:val="ListParagraph"/>
        <w:spacing w:after="0" w:line="240" w:lineRule="auto"/>
        <w:rPr>
          <w:rFonts w:ascii="Times New Roman" w:hAnsi="Times New Roman" w:cs="Times New Roman"/>
          <w:color w:val="0070C0"/>
          <w:sz w:val="24"/>
          <w:szCs w:val="24"/>
        </w:rPr>
      </w:pPr>
    </w:p>
    <w:p w14:paraId="1CF7B035" w14:textId="3763A70B" w:rsidR="00674C2B" w:rsidRPr="00763C0E" w:rsidRDefault="00674C2B" w:rsidP="00463E5B">
      <w:pPr>
        <w:pStyle w:val="ListParagraph"/>
        <w:spacing w:after="0" w:line="240" w:lineRule="auto"/>
        <w:rPr>
          <w:rFonts w:ascii="Times New Roman" w:hAnsi="Times New Roman" w:cs="Times New Roman"/>
          <w:color w:val="0070C0"/>
          <w:sz w:val="24"/>
          <w:szCs w:val="24"/>
          <w:u w:val="single"/>
        </w:rPr>
      </w:pPr>
      <w:r w:rsidRPr="00763C0E">
        <w:rPr>
          <w:rFonts w:ascii="Times New Roman" w:hAnsi="Times New Roman" w:cs="Times New Roman"/>
          <w:color w:val="0070C0"/>
          <w:sz w:val="24"/>
          <w:szCs w:val="24"/>
          <w:u w:val="single"/>
        </w:rPr>
        <w:t>Literature:</w:t>
      </w:r>
    </w:p>
    <w:p w14:paraId="795B09B4" w14:textId="4805F977" w:rsidR="00763C0E" w:rsidRPr="00763C0E" w:rsidRDefault="00763C0E" w:rsidP="00763C0E">
      <w:pPr>
        <w:pStyle w:val="ListParagraph"/>
        <w:numPr>
          <w:ilvl w:val="0"/>
          <w:numId w:val="11"/>
        </w:numPr>
        <w:rPr>
          <w:rFonts w:ascii="Times New Roman" w:hAnsi="Times New Roman" w:cs="Times New Roman"/>
          <w:color w:val="0070C0"/>
          <w:sz w:val="24"/>
          <w:szCs w:val="24"/>
        </w:rPr>
      </w:pPr>
      <w:r w:rsidRPr="00763C0E">
        <w:rPr>
          <w:rFonts w:ascii="Times New Roman" w:hAnsi="Times New Roman" w:cs="Times New Roman"/>
          <w:color w:val="0070C0"/>
          <w:sz w:val="24"/>
          <w:szCs w:val="24"/>
        </w:rPr>
        <w:t>Madrid, B., H. Zhang, C.A. Miles, M. Flury, H.Y. Sintim, S. Ghimire, and L. DeVetter. 2020. Assessing degradation of soil-biodegradable plastic mulches. Small Fruit Horticulture Research and Extension. Washington State University, Mount Vernon. 20 August 2020.</w:t>
      </w:r>
      <w:r>
        <w:rPr>
          <w:rFonts w:ascii="Times New Roman" w:hAnsi="Times New Roman" w:cs="Times New Roman"/>
          <w:color w:val="0070C0"/>
          <w:sz w:val="24"/>
          <w:szCs w:val="24"/>
        </w:rPr>
        <w:t xml:space="preserve"> Available online at &lt;</w:t>
      </w:r>
      <w:r w:rsidRPr="00763C0E">
        <w:t xml:space="preserve"> </w:t>
      </w:r>
      <w:r w:rsidRPr="00763C0E">
        <w:rPr>
          <w:rFonts w:ascii="Times New Roman" w:hAnsi="Times New Roman" w:cs="Times New Roman"/>
          <w:color w:val="0070C0"/>
          <w:sz w:val="24"/>
          <w:szCs w:val="24"/>
        </w:rPr>
        <w:t>https://smallfruits.wsu.edu/plastic-mulches/application-management/</w:t>
      </w:r>
      <w:r>
        <w:rPr>
          <w:rFonts w:ascii="Times New Roman" w:hAnsi="Times New Roman" w:cs="Times New Roman"/>
          <w:color w:val="0070C0"/>
          <w:sz w:val="24"/>
          <w:szCs w:val="24"/>
        </w:rPr>
        <w:t>&gt;</w:t>
      </w:r>
      <w:r w:rsidRPr="00763C0E">
        <w:rPr>
          <w:rFonts w:ascii="Times New Roman" w:hAnsi="Times New Roman" w:cs="Times New Roman"/>
          <w:color w:val="0070C0"/>
          <w:sz w:val="24"/>
          <w:szCs w:val="24"/>
        </w:rPr>
        <w:t>.</w:t>
      </w:r>
    </w:p>
    <w:p w14:paraId="109B05C3" w14:textId="77777777" w:rsidR="00463E5B" w:rsidRPr="00B2158A" w:rsidRDefault="00463E5B" w:rsidP="00674C2B">
      <w:pPr>
        <w:pStyle w:val="ListParagraph"/>
        <w:spacing w:after="0" w:line="240" w:lineRule="auto"/>
        <w:rPr>
          <w:rFonts w:ascii="Times New Roman" w:hAnsi="Times New Roman" w:cs="Times New Roman"/>
          <w:color w:val="0070C0"/>
          <w:sz w:val="24"/>
          <w:szCs w:val="24"/>
        </w:rPr>
      </w:pPr>
    </w:p>
    <w:p w14:paraId="55829D4D" w14:textId="7FB6DFE0" w:rsidR="004334A6" w:rsidRPr="00F93D99" w:rsidRDefault="004334A6" w:rsidP="00674C2B">
      <w:pPr>
        <w:pStyle w:val="ListParagraph"/>
        <w:numPr>
          <w:ilvl w:val="0"/>
          <w:numId w:val="7"/>
        </w:numPr>
        <w:tabs>
          <w:tab w:val="left" w:pos="0"/>
        </w:tabs>
        <w:spacing w:after="0" w:line="240" w:lineRule="auto"/>
        <w:rPr>
          <w:rFonts w:ascii="Times New Roman" w:hAnsi="Times New Roman" w:cs="Times New Roman"/>
          <w:color w:val="FF0000"/>
          <w:sz w:val="24"/>
          <w:szCs w:val="24"/>
        </w:rPr>
      </w:pPr>
      <w:r w:rsidRPr="00241173">
        <w:rPr>
          <w:rFonts w:ascii="Times New Roman" w:hAnsi="Times New Roman" w:cs="Times New Roman"/>
          <w:sz w:val="24"/>
          <w:szCs w:val="24"/>
        </w:rPr>
        <w:t>Are the testing protocols in place to insure decomposition standards?</w:t>
      </w:r>
      <w:r w:rsidR="00F93D99">
        <w:rPr>
          <w:rFonts w:ascii="Times New Roman" w:hAnsi="Times New Roman" w:cs="Times New Roman"/>
          <w:sz w:val="24"/>
          <w:szCs w:val="24"/>
        </w:rPr>
        <w:t xml:space="preserve"> </w:t>
      </w:r>
    </w:p>
    <w:p w14:paraId="22B25057" w14:textId="77777777" w:rsidR="001D67C3" w:rsidRDefault="001D67C3" w:rsidP="001D67C3">
      <w:pPr>
        <w:pStyle w:val="ListParagraph"/>
        <w:tabs>
          <w:tab w:val="left" w:pos="0"/>
        </w:tabs>
        <w:spacing w:after="0" w:line="240" w:lineRule="auto"/>
        <w:ind w:left="1080"/>
        <w:rPr>
          <w:rFonts w:ascii="Times New Roman" w:hAnsi="Times New Roman" w:cs="Times New Roman"/>
          <w:color w:val="0070C0"/>
          <w:sz w:val="24"/>
          <w:szCs w:val="24"/>
        </w:rPr>
      </w:pPr>
    </w:p>
    <w:p w14:paraId="759C651C" w14:textId="2BA97852" w:rsidR="00224D28" w:rsidRPr="00EC1E2E" w:rsidRDefault="001D67C3" w:rsidP="00674C2B">
      <w:pPr>
        <w:pStyle w:val="ListParagraph"/>
        <w:tabs>
          <w:tab w:val="left" w:pos="0"/>
        </w:tabs>
        <w:spacing w:after="0" w:line="240" w:lineRule="auto"/>
        <w:rPr>
          <w:rFonts w:ascii="Times New Roman" w:hAnsi="Times New Roman" w:cs="Times New Roman"/>
          <w:color w:val="0070C0"/>
          <w:sz w:val="24"/>
          <w:szCs w:val="24"/>
        </w:rPr>
      </w:pPr>
      <w:r w:rsidRPr="00CC172F">
        <w:rPr>
          <w:rFonts w:ascii="Times New Roman" w:hAnsi="Times New Roman" w:cs="Times New Roman"/>
          <w:color w:val="0070C0"/>
          <w:sz w:val="24"/>
          <w:szCs w:val="24"/>
          <w:u w:val="single"/>
        </w:rPr>
        <w:t>Summary</w:t>
      </w:r>
      <w:r w:rsidRPr="00CC172F">
        <w:rPr>
          <w:rFonts w:ascii="Times New Roman" w:hAnsi="Times New Roman" w:cs="Times New Roman"/>
          <w:color w:val="0070C0"/>
          <w:sz w:val="24"/>
          <w:szCs w:val="24"/>
        </w:rPr>
        <w:t xml:space="preserve">. </w:t>
      </w:r>
      <w:r w:rsidR="004334A6" w:rsidRPr="00EC1E2E">
        <w:rPr>
          <w:rFonts w:ascii="Times New Roman" w:hAnsi="Times New Roman" w:cs="Times New Roman"/>
          <w:color w:val="0070C0"/>
          <w:sz w:val="24"/>
          <w:szCs w:val="24"/>
        </w:rPr>
        <w:t xml:space="preserve">There are </w:t>
      </w:r>
      <w:r w:rsidR="009C6147">
        <w:rPr>
          <w:rFonts w:ascii="Times New Roman" w:hAnsi="Times New Roman" w:cs="Times New Roman"/>
          <w:color w:val="0070C0"/>
          <w:sz w:val="24"/>
          <w:szCs w:val="24"/>
        </w:rPr>
        <w:t xml:space="preserve">standardized </w:t>
      </w:r>
      <w:r w:rsidR="004334A6" w:rsidRPr="00EC1E2E">
        <w:rPr>
          <w:rFonts w:ascii="Times New Roman" w:hAnsi="Times New Roman" w:cs="Times New Roman"/>
          <w:color w:val="0070C0"/>
          <w:sz w:val="24"/>
          <w:szCs w:val="24"/>
        </w:rPr>
        <w:t>testing protocols</w:t>
      </w:r>
      <w:r w:rsidR="009C6147">
        <w:rPr>
          <w:rFonts w:ascii="Times New Roman" w:hAnsi="Times New Roman" w:cs="Times New Roman"/>
          <w:color w:val="0070C0"/>
          <w:sz w:val="24"/>
          <w:szCs w:val="24"/>
        </w:rPr>
        <w:t>, operated under controlled laboratory conditions</w:t>
      </w:r>
      <w:r w:rsidR="00A065F3">
        <w:rPr>
          <w:rFonts w:ascii="Times New Roman" w:hAnsi="Times New Roman" w:cs="Times New Roman"/>
          <w:color w:val="0070C0"/>
          <w:sz w:val="24"/>
          <w:szCs w:val="24"/>
        </w:rPr>
        <w:t>, referred to by the</w:t>
      </w:r>
      <w:r w:rsidR="004334A6" w:rsidRPr="00EC1E2E">
        <w:rPr>
          <w:rFonts w:ascii="Times New Roman" w:hAnsi="Times New Roman" w:cs="Times New Roman"/>
          <w:color w:val="0070C0"/>
          <w:sz w:val="24"/>
          <w:szCs w:val="24"/>
        </w:rPr>
        <w:t xml:space="preserve"> standards </w:t>
      </w:r>
      <w:r w:rsidR="00A065F3">
        <w:rPr>
          <w:rFonts w:ascii="Times New Roman" w:hAnsi="Times New Roman" w:cs="Times New Roman"/>
          <w:color w:val="0070C0"/>
          <w:sz w:val="24"/>
          <w:szCs w:val="24"/>
        </w:rPr>
        <w:t xml:space="preserve">to ensure BDMs entering the marketplace will meet performance specifications both above and below the soil. </w:t>
      </w:r>
      <w:r w:rsidR="003676A1">
        <w:rPr>
          <w:rFonts w:ascii="Times New Roman" w:hAnsi="Times New Roman" w:cs="Times New Roman"/>
          <w:color w:val="0070C0"/>
          <w:sz w:val="24"/>
          <w:szCs w:val="24"/>
        </w:rPr>
        <w:t>However,</w:t>
      </w:r>
      <w:r w:rsidR="00A065F3">
        <w:rPr>
          <w:rFonts w:ascii="Times New Roman" w:hAnsi="Times New Roman" w:cs="Times New Roman"/>
          <w:color w:val="0070C0"/>
          <w:sz w:val="24"/>
          <w:szCs w:val="24"/>
        </w:rPr>
        <w:t xml:space="preserve"> the standards do not take into account the variability in performance that can be strongly affected by environmental conditions or farming practices. </w:t>
      </w:r>
      <w:r w:rsidR="00EC1E2E">
        <w:rPr>
          <w:rFonts w:ascii="Times New Roman" w:hAnsi="Times New Roman" w:cs="Times New Roman"/>
          <w:color w:val="0070C0"/>
          <w:sz w:val="24"/>
          <w:szCs w:val="24"/>
        </w:rPr>
        <w:t xml:space="preserve">Please see Table 1 below for a list of different BDM standards. </w:t>
      </w:r>
      <w:r w:rsidR="004334A6" w:rsidRPr="00EC1E2E">
        <w:rPr>
          <w:rFonts w:ascii="Times New Roman" w:hAnsi="Times New Roman" w:cs="Times New Roman"/>
          <w:color w:val="0070C0"/>
          <w:sz w:val="24"/>
          <w:szCs w:val="24"/>
        </w:rPr>
        <w:t xml:space="preserve">Our </w:t>
      </w:r>
      <w:r w:rsidR="00EC1E2E">
        <w:rPr>
          <w:rFonts w:ascii="Times New Roman" w:hAnsi="Times New Roman" w:cs="Times New Roman"/>
          <w:color w:val="0070C0"/>
          <w:sz w:val="24"/>
          <w:szCs w:val="24"/>
        </w:rPr>
        <w:t xml:space="preserve">aforementioned </w:t>
      </w:r>
      <w:r w:rsidR="004334A6" w:rsidRPr="00EC1E2E">
        <w:rPr>
          <w:rFonts w:ascii="Times New Roman" w:hAnsi="Times New Roman" w:cs="Times New Roman"/>
          <w:color w:val="0070C0"/>
          <w:sz w:val="24"/>
          <w:szCs w:val="24"/>
        </w:rPr>
        <w:t>factsheet was designed as a tool to evaluate whether BDMs meet the decomposition standards under various field and soil conditions</w:t>
      </w:r>
      <w:r w:rsidR="00A065F3">
        <w:rPr>
          <w:rFonts w:ascii="Times New Roman" w:hAnsi="Times New Roman" w:cs="Times New Roman"/>
          <w:color w:val="0070C0"/>
          <w:sz w:val="24"/>
          <w:szCs w:val="24"/>
        </w:rPr>
        <w:t>, and to explain the underlying goals and purposes of standards</w:t>
      </w:r>
    </w:p>
    <w:p w14:paraId="505046AF" w14:textId="32B491F9" w:rsidR="00C56AD8" w:rsidRDefault="00C56AD8" w:rsidP="00763C0E">
      <w:pPr>
        <w:pStyle w:val="ListParagraph"/>
        <w:tabs>
          <w:tab w:val="left" w:pos="0"/>
        </w:tabs>
        <w:spacing w:after="0" w:line="240" w:lineRule="auto"/>
        <w:rPr>
          <w:rFonts w:ascii="Times New Roman" w:hAnsi="Times New Roman" w:cs="Times New Roman"/>
          <w:sz w:val="24"/>
          <w:szCs w:val="24"/>
        </w:rPr>
      </w:pPr>
    </w:p>
    <w:p w14:paraId="5450D499" w14:textId="6ABF5B47" w:rsidR="00C56AD8" w:rsidRPr="00C56AD8" w:rsidRDefault="00C56AD8" w:rsidP="00763C0E">
      <w:pPr>
        <w:tabs>
          <w:tab w:val="left" w:pos="0"/>
        </w:tabs>
        <w:spacing w:after="0" w:line="240" w:lineRule="auto"/>
        <w:rPr>
          <w:rFonts w:ascii="Times New Roman" w:hAnsi="Times New Roman" w:cs="Times New Roman"/>
          <w:sz w:val="24"/>
          <w:szCs w:val="24"/>
        </w:rPr>
      </w:pPr>
      <w:r w:rsidRPr="00C56AD8">
        <w:rPr>
          <w:rFonts w:ascii="Times New Roman" w:hAnsi="Times New Roman" w:cs="Times New Roman"/>
          <w:sz w:val="24"/>
          <w:szCs w:val="24"/>
        </w:rPr>
        <w:t xml:space="preserve">Table </w:t>
      </w:r>
      <w:r>
        <w:rPr>
          <w:rFonts w:ascii="Times New Roman" w:hAnsi="Times New Roman" w:cs="Times New Roman"/>
          <w:sz w:val="24"/>
          <w:szCs w:val="24"/>
        </w:rPr>
        <w:t>1</w:t>
      </w:r>
      <w:r w:rsidRPr="00C56AD8">
        <w:rPr>
          <w:rFonts w:ascii="Times New Roman" w:hAnsi="Times New Roman" w:cs="Times New Roman"/>
          <w:sz w:val="24"/>
          <w:szCs w:val="24"/>
        </w:rPr>
        <w:t>. BDM Standards (Dentzman and Hayes, 2019</w:t>
      </w:r>
      <w:r w:rsidR="003676A1">
        <w:rPr>
          <w:rFonts w:ascii="Times New Roman" w:hAnsi="Times New Roman" w:cs="Times New Roman"/>
          <w:sz w:val="24"/>
          <w:szCs w:val="24"/>
        </w:rPr>
        <w:t>; Hayes and Flury, 2018</w:t>
      </w:r>
      <w:r w:rsidRPr="00C56AD8">
        <w:rPr>
          <w:rFonts w:ascii="Times New Roman" w:hAnsi="Times New Roman" w:cs="Times New Roman"/>
          <w:sz w:val="24"/>
          <w:szCs w:val="24"/>
        </w:rPr>
        <w:t>)</w:t>
      </w:r>
    </w:p>
    <w:tbl>
      <w:tblPr>
        <w:tblStyle w:val="PlainTable11"/>
        <w:tblW w:w="9661" w:type="dxa"/>
        <w:tblLook w:val="04A0" w:firstRow="1" w:lastRow="0" w:firstColumn="1" w:lastColumn="0" w:noHBand="0" w:noVBand="1"/>
      </w:tblPr>
      <w:tblGrid>
        <w:gridCol w:w="3220"/>
        <w:gridCol w:w="3220"/>
        <w:gridCol w:w="3221"/>
      </w:tblGrid>
      <w:tr w:rsidR="002C726D" w:rsidRPr="00B72AFC" w14:paraId="167D4DF6" w14:textId="77777777" w:rsidTr="00B72AFC">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3220" w:type="dxa"/>
          </w:tcPr>
          <w:p w14:paraId="2F303B65" w14:textId="6E3F86F3" w:rsidR="002C726D" w:rsidRPr="00B72AFC" w:rsidRDefault="002C726D" w:rsidP="00763C0E">
            <w:pPr>
              <w:pStyle w:val="ListParagraph"/>
              <w:tabs>
                <w:tab w:val="left" w:pos="0"/>
              </w:tabs>
              <w:ind w:left="0"/>
              <w:jc w:val="center"/>
              <w:rPr>
                <w:rFonts w:ascii="Times New Roman" w:hAnsi="Times New Roman" w:cs="Times New Roman"/>
              </w:rPr>
            </w:pPr>
            <w:r w:rsidRPr="00B72AFC">
              <w:rPr>
                <w:rFonts w:ascii="Times New Roman" w:hAnsi="Times New Roman" w:cs="Times New Roman"/>
              </w:rPr>
              <w:t>Standard Organization</w:t>
            </w:r>
          </w:p>
        </w:tc>
        <w:tc>
          <w:tcPr>
            <w:tcW w:w="3220" w:type="dxa"/>
          </w:tcPr>
          <w:p w14:paraId="686368D5" w14:textId="56014790" w:rsidR="002C726D" w:rsidRPr="00B72AFC" w:rsidRDefault="002C726D" w:rsidP="00763C0E">
            <w:pPr>
              <w:pStyle w:val="ListParagraph"/>
              <w:tabs>
                <w:tab w:val="left" w:pos="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72AFC">
              <w:rPr>
                <w:rFonts w:ascii="Times New Roman" w:hAnsi="Times New Roman" w:cs="Times New Roman"/>
              </w:rPr>
              <w:t>Standard Name</w:t>
            </w:r>
          </w:p>
        </w:tc>
        <w:tc>
          <w:tcPr>
            <w:tcW w:w="3221" w:type="dxa"/>
          </w:tcPr>
          <w:p w14:paraId="48B996BC" w14:textId="277A82A7" w:rsidR="002C726D" w:rsidRPr="00B72AFC" w:rsidRDefault="002C726D" w:rsidP="00763C0E">
            <w:pPr>
              <w:pStyle w:val="ListParagraph"/>
              <w:tabs>
                <w:tab w:val="left" w:pos="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72AFC">
              <w:rPr>
                <w:rFonts w:ascii="Times New Roman" w:hAnsi="Times New Roman" w:cs="Times New Roman"/>
              </w:rPr>
              <w:t>Comments</w:t>
            </w:r>
          </w:p>
        </w:tc>
      </w:tr>
      <w:tr w:rsidR="002C726D" w:rsidRPr="00B72AFC" w14:paraId="6486B41A" w14:textId="77777777" w:rsidTr="00B72AF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220" w:type="dxa"/>
          </w:tcPr>
          <w:p w14:paraId="60248772" w14:textId="129C3E2B" w:rsidR="002C726D" w:rsidRPr="00B72AFC" w:rsidRDefault="00991723" w:rsidP="00763C0E">
            <w:pPr>
              <w:pStyle w:val="ListParagraph"/>
              <w:tabs>
                <w:tab w:val="left" w:pos="0"/>
              </w:tabs>
              <w:ind w:left="0"/>
              <w:rPr>
                <w:rFonts w:ascii="Times New Roman" w:hAnsi="Times New Roman" w:cs="Times New Roman"/>
              </w:rPr>
            </w:pPr>
            <w:r w:rsidRPr="00B72AFC">
              <w:rPr>
                <w:rFonts w:ascii="Times New Roman" w:hAnsi="Times New Roman" w:cs="Times New Roman"/>
              </w:rPr>
              <w:t>European Committee for Standardization (CEN)</w:t>
            </w:r>
          </w:p>
        </w:tc>
        <w:tc>
          <w:tcPr>
            <w:tcW w:w="3220" w:type="dxa"/>
          </w:tcPr>
          <w:p w14:paraId="746CF947" w14:textId="0743E9BB" w:rsidR="002C726D" w:rsidRPr="00B72AFC" w:rsidRDefault="00FA1783" w:rsidP="00763C0E">
            <w:pPr>
              <w:pStyle w:val="ListParagraph"/>
              <w:tabs>
                <w:tab w:val="left" w:pos="0"/>
              </w:tabs>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2AFC">
              <w:rPr>
                <w:rFonts w:ascii="Times New Roman" w:hAnsi="Times New Roman" w:cs="Times New Roman"/>
                <w:b/>
                <w:bCs/>
              </w:rPr>
              <w:t>EN 17033</w:t>
            </w:r>
            <w:r w:rsidRPr="00B72AFC">
              <w:rPr>
                <w:rFonts w:ascii="Times New Roman" w:hAnsi="Times New Roman" w:cs="Times New Roman"/>
              </w:rPr>
              <w:t xml:space="preserve"> (2018) Plastics– Biodegradable Mulch Films for Use in Agriculture and Horticulture – Requirements and Test Methods</w:t>
            </w:r>
          </w:p>
        </w:tc>
        <w:tc>
          <w:tcPr>
            <w:tcW w:w="3221" w:type="dxa"/>
          </w:tcPr>
          <w:p w14:paraId="13A402F8" w14:textId="26F53682" w:rsidR="002C726D" w:rsidRPr="00B72AFC" w:rsidRDefault="00A91502" w:rsidP="00763C0E">
            <w:pPr>
              <w:pStyle w:val="ListParagraph"/>
              <w:tabs>
                <w:tab w:val="left" w:pos="0"/>
              </w:tabs>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2AFC">
              <w:rPr>
                <w:rFonts w:ascii="Times New Roman" w:hAnsi="Times New Roman" w:cs="Times New Roman"/>
              </w:rPr>
              <w:t>First international standard directly pertaining to biodegradable mulches by an international organization</w:t>
            </w:r>
          </w:p>
        </w:tc>
      </w:tr>
      <w:tr w:rsidR="002C726D" w:rsidRPr="00B72AFC" w14:paraId="37B11416" w14:textId="77777777" w:rsidTr="00B72AFC">
        <w:trPr>
          <w:trHeight w:val="281"/>
        </w:trPr>
        <w:tc>
          <w:tcPr>
            <w:cnfStyle w:val="001000000000" w:firstRow="0" w:lastRow="0" w:firstColumn="1" w:lastColumn="0" w:oddVBand="0" w:evenVBand="0" w:oddHBand="0" w:evenHBand="0" w:firstRowFirstColumn="0" w:firstRowLastColumn="0" w:lastRowFirstColumn="0" w:lastRowLastColumn="0"/>
            <w:tcW w:w="3220" w:type="dxa"/>
          </w:tcPr>
          <w:p w14:paraId="1EB83EDC" w14:textId="7B6C7D36" w:rsidR="002C726D" w:rsidRPr="00B72AFC" w:rsidRDefault="00991723" w:rsidP="00763C0E">
            <w:pPr>
              <w:pStyle w:val="ListParagraph"/>
              <w:tabs>
                <w:tab w:val="left" w:pos="0"/>
              </w:tabs>
              <w:ind w:left="0"/>
              <w:rPr>
                <w:rFonts w:ascii="Times New Roman" w:hAnsi="Times New Roman" w:cs="Times New Roman"/>
              </w:rPr>
            </w:pPr>
            <w:r w:rsidRPr="00B72AFC">
              <w:rPr>
                <w:rFonts w:ascii="Times New Roman" w:hAnsi="Times New Roman" w:cs="Times New Roman"/>
              </w:rPr>
              <w:t>Association Francaise de Normalisation (AFNOR)</w:t>
            </w:r>
          </w:p>
        </w:tc>
        <w:tc>
          <w:tcPr>
            <w:tcW w:w="3220" w:type="dxa"/>
          </w:tcPr>
          <w:p w14:paraId="1D50499A" w14:textId="54816E42" w:rsidR="002C726D" w:rsidRPr="00B72AFC" w:rsidRDefault="005C4543" w:rsidP="00763C0E">
            <w:pPr>
              <w:pStyle w:val="ListParagraph"/>
              <w:tabs>
                <w:tab w:val="left" w:pos="0"/>
              </w:tabs>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2AFC">
              <w:rPr>
                <w:rFonts w:ascii="Times New Roman" w:hAnsi="Times New Roman" w:cs="Times New Roman"/>
                <w:b/>
                <w:bCs/>
              </w:rPr>
              <w:t>NFU 52-001 (2005)</w:t>
            </w:r>
            <w:r w:rsidRPr="00B72AFC">
              <w:rPr>
                <w:rFonts w:ascii="Times New Roman" w:hAnsi="Times New Roman" w:cs="Times New Roman"/>
              </w:rPr>
              <w:t xml:space="preserve"> Biodegradable Mulches for Use in Agriculture and Horticulture - Mulching Products - Requirements and Test Methods</w:t>
            </w:r>
          </w:p>
        </w:tc>
        <w:tc>
          <w:tcPr>
            <w:tcW w:w="3221" w:type="dxa"/>
          </w:tcPr>
          <w:p w14:paraId="2C245DF5" w14:textId="1B6201A4" w:rsidR="002C726D" w:rsidRPr="00B72AFC" w:rsidRDefault="00A91502" w:rsidP="00763C0E">
            <w:pPr>
              <w:pStyle w:val="ListParagraph"/>
              <w:tabs>
                <w:tab w:val="left" w:pos="0"/>
              </w:tabs>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2AFC">
              <w:rPr>
                <w:rFonts w:ascii="Times New Roman" w:hAnsi="Times New Roman" w:cs="Times New Roman"/>
              </w:rPr>
              <w:t>French standard pertaining to biodegradable mulches</w:t>
            </w:r>
            <w:r w:rsidR="0094316D">
              <w:rPr>
                <w:rFonts w:ascii="Times New Roman" w:hAnsi="Times New Roman" w:cs="Times New Roman"/>
              </w:rPr>
              <w:t>. This</w:t>
            </w:r>
            <w:r w:rsidR="0094316D">
              <w:t xml:space="preserve"> </w:t>
            </w:r>
            <w:r w:rsidR="0094316D" w:rsidRPr="0094316D">
              <w:rPr>
                <w:rFonts w:ascii="Times New Roman" w:hAnsi="Times New Roman" w:cs="Times New Roman"/>
              </w:rPr>
              <w:t>standard has been substituted by EN 17033</w:t>
            </w:r>
            <w:r w:rsidR="0094316D">
              <w:rPr>
                <w:rFonts w:ascii="Times New Roman" w:hAnsi="Times New Roman" w:cs="Times New Roman"/>
              </w:rPr>
              <w:t>.</w:t>
            </w:r>
          </w:p>
        </w:tc>
      </w:tr>
      <w:tr w:rsidR="002C726D" w:rsidRPr="00B72AFC" w14:paraId="4AD3D659" w14:textId="77777777" w:rsidTr="00B72AF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220" w:type="dxa"/>
          </w:tcPr>
          <w:p w14:paraId="1F5C6929" w14:textId="1A1B687B" w:rsidR="002C726D" w:rsidRPr="00B72AFC" w:rsidRDefault="00991723" w:rsidP="00763C0E">
            <w:pPr>
              <w:pStyle w:val="ListParagraph"/>
              <w:tabs>
                <w:tab w:val="left" w:pos="0"/>
              </w:tabs>
              <w:ind w:left="0"/>
              <w:rPr>
                <w:rFonts w:ascii="Times New Roman" w:hAnsi="Times New Roman" w:cs="Times New Roman"/>
              </w:rPr>
            </w:pPr>
            <w:r w:rsidRPr="00B72AFC">
              <w:rPr>
                <w:rFonts w:ascii="Times New Roman" w:hAnsi="Times New Roman" w:cs="Times New Roman"/>
              </w:rPr>
              <w:t>Ente Nazionale Italiano di Unifi</w:t>
            </w:r>
            <w:r w:rsidR="00FA1783" w:rsidRPr="00B72AFC">
              <w:rPr>
                <w:rFonts w:ascii="Times New Roman" w:hAnsi="Times New Roman" w:cs="Times New Roman"/>
              </w:rPr>
              <w:t>cazione (UNI)</w:t>
            </w:r>
          </w:p>
        </w:tc>
        <w:tc>
          <w:tcPr>
            <w:tcW w:w="3220" w:type="dxa"/>
          </w:tcPr>
          <w:p w14:paraId="373B0337" w14:textId="67E33EE0" w:rsidR="002C726D" w:rsidRPr="00B72AFC" w:rsidRDefault="005C4543" w:rsidP="00763C0E">
            <w:pPr>
              <w:pStyle w:val="ListParagraph"/>
              <w:tabs>
                <w:tab w:val="left" w:pos="0"/>
              </w:tabs>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2AFC">
              <w:rPr>
                <w:rFonts w:ascii="Times New Roman" w:hAnsi="Times New Roman" w:cs="Times New Roman"/>
                <w:b/>
                <w:bCs/>
              </w:rPr>
              <w:t>UNI 11495</w:t>
            </w:r>
            <w:r w:rsidRPr="00B72AFC">
              <w:rPr>
                <w:rFonts w:ascii="Times New Roman" w:hAnsi="Times New Roman" w:cs="Times New Roman"/>
              </w:rPr>
              <w:t xml:space="preserve"> (2013) Biodegradable Thermoplastic Materials for Use in Agriculture and Horticulture - Mulching Films - Requirements and Test Methods</w:t>
            </w:r>
          </w:p>
        </w:tc>
        <w:tc>
          <w:tcPr>
            <w:tcW w:w="3221" w:type="dxa"/>
          </w:tcPr>
          <w:p w14:paraId="6DF72D18" w14:textId="20739707" w:rsidR="002C726D" w:rsidRPr="00B72AFC" w:rsidRDefault="00A91502" w:rsidP="00763C0E">
            <w:pPr>
              <w:pStyle w:val="ListParagraph"/>
              <w:tabs>
                <w:tab w:val="left" w:pos="0"/>
              </w:tabs>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2AFC">
              <w:rPr>
                <w:rFonts w:ascii="Times New Roman" w:hAnsi="Times New Roman" w:cs="Times New Roman"/>
              </w:rPr>
              <w:t>Italian standard pertaining to biodegradable mulches</w:t>
            </w:r>
            <w:r w:rsidR="0094316D">
              <w:rPr>
                <w:rFonts w:ascii="Times New Roman" w:hAnsi="Times New Roman" w:cs="Times New Roman"/>
              </w:rPr>
              <w:t>. This</w:t>
            </w:r>
            <w:r w:rsidR="0094316D">
              <w:t xml:space="preserve"> </w:t>
            </w:r>
            <w:r w:rsidR="0094316D" w:rsidRPr="0094316D">
              <w:rPr>
                <w:rFonts w:ascii="Times New Roman" w:hAnsi="Times New Roman" w:cs="Times New Roman"/>
              </w:rPr>
              <w:t>standard has been substituted by EN 17033</w:t>
            </w:r>
            <w:r w:rsidR="0094316D">
              <w:rPr>
                <w:rFonts w:ascii="Times New Roman" w:hAnsi="Times New Roman" w:cs="Times New Roman"/>
              </w:rPr>
              <w:t>.</w:t>
            </w:r>
          </w:p>
        </w:tc>
      </w:tr>
      <w:tr w:rsidR="002C726D" w:rsidRPr="00B72AFC" w14:paraId="3BA78C4F" w14:textId="77777777" w:rsidTr="00B72AFC">
        <w:trPr>
          <w:trHeight w:val="281"/>
        </w:trPr>
        <w:tc>
          <w:tcPr>
            <w:cnfStyle w:val="001000000000" w:firstRow="0" w:lastRow="0" w:firstColumn="1" w:lastColumn="0" w:oddVBand="0" w:evenVBand="0" w:oddHBand="0" w:evenHBand="0" w:firstRowFirstColumn="0" w:firstRowLastColumn="0" w:lastRowFirstColumn="0" w:lastRowLastColumn="0"/>
            <w:tcW w:w="3220" w:type="dxa"/>
          </w:tcPr>
          <w:p w14:paraId="3BD2E0E9" w14:textId="18D1BD93" w:rsidR="002C726D" w:rsidRPr="00B72AFC" w:rsidRDefault="00FA1783" w:rsidP="00763C0E">
            <w:pPr>
              <w:pStyle w:val="ListParagraph"/>
              <w:tabs>
                <w:tab w:val="left" w:pos="0"/>
              </w:tabs>
              <w:ind w:left="0"/>
              <w:rPr>
                <w:rFonts w:ascii="Times New Roman" w:hAnsi="Times New Roman" w:cs="Times New Roman"/>
              </w:rPr>
            </w:pPr>
            <w:r w:rsidRPr="00B72AFC">
              <w:rPr>
                <w:rFonts w:ascii="Times New Roman" w:hAnsi="Times New Roman" w:cs="Times New Roman"/>
              </w:rPr>
              <w:t xml:space="preserve">ASTM, International </w:t>
            </w:r>
          </w:p>
        </w:tc>
        <w:tc>
          <w:tcPr>
            <w:tcW w:w="3220" w:type="dxa"/>
          </w:tcPr>
          <w:p w14:paraId="240B168D" w14:textId="323EBB59" w:rsidR="002C726D" w:rsidRPr="00B72AFC" w:rsidRDefault="005C4543" w:rsidP="00763C0E">
            <w:pPr>
              <w:pStyle w:val="ListParagraph"/>
              <w:tabs>
                <w:tab w:val="left" w:pos="0"/>
              </w:tabs>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bookmarkStart w:id="10" w:name="_Hlk50436946"/>
            <w:r w:rsidRPr="00B72AFC">
              <w:rPr>
                <w:rFonts w:ascii="Times New Roman" w:hAnsi="Times New Roman" w:cs="Times New Roman"/>
                <w:b/>
                <w:bCs/>
              </w:rPr>
              <w:t>ASTM D6400</w:t>
            </w:r>
            <w:r w:rsidRPr="00B72AFC">
              <w:rPr>
                <w:rFonts w:ascii="Times New Roman" w:hAnsi="Times New Roman" w:cs="Times New Roman"/>
              </w:rPr>
              <w:t xml:space="preserve"> </w:t>
            </w:r>
            <w:bookmarkEnd w:id="10"/>
            <w:r w:rsidRPr="00B72AFC">
              <w:rPr>
                <w:rFonts w:ascii="Times New Roman" w:hAnsi="Times New Roman" w:cs="Times New Roman"/>
              </w:rPr>
              <w:t>(2012) Standard Specification for Labeling of Plastics Designed to be Aerobically Composted in Municipal or Industrial Facilities</w:t>
            </w:r>
          </w:p>
        </w:tc>
        <w:tc>
          <w:tcPr>
            <w:tcW w:w="3221" w:type="dxa"/>
          </w:tcPr>
          <w:p w14:paraId="586CD2C6" w14:textId="20D4FCAD" w:rsidR="002C726D" w:rsidRPr="00B72AFC" w:rsidRDefault="00A91502" w:rsidP="00763C0E">
            <w:pPr>
              <w:pStyle w:val="ListParagraph"/>
              <w:tabs>
                <w:tab w:val="left" w:pos="0"/>
              </w:tabs>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B72AFC">
              <w:rPr>
                <w:rFonts w:ascii="Times New Roman" w:hAnsi="Times New Roman" w:cs="Times New Roman"/>
              </w:rPr>
              <w:t>Pertains directly to biodegradation under industrial composting conditions, and is often misrepresented</w:t>
            </w:r>
            <w:r w:rsidRPr="00B72AFC">
              <w:rPr>
                <w:rFonts w:ascii="Times New Roman" w:hAnsi="Times New Roman" w:cs="Times New Roman"/>
                <w:vertAlign w:val="superscript"/>
              </w:rPr>
              <w:t>1</w:t>
            </w:r>
          </w:p>
        </w:tc>
      </w:tr>
      <w:tr w:rsidR="002C726D" w:rsidRPr="00B72AFC" w14:paraId="7F726002" w14:textId="77777777" w:rsidTr="00B72AF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220" w:type="dxa"/>
          </w:tcPr>
          <w:p w14:paraId="25BE814D" w14:textId="1E6E2B82" w:rsidR="002C726D" w:rsidRPr="00B72AFC" w:rsidRDefault="005C4543" w:rsidP="00763C0E">
            <w:pPr>
              <w:pStyle w:val="ListParagraph"/>
              <w:tabs>
                <w:tab w:val="left" w:pos="0"/>
              </w:tabs>
              <w:ind w:left="0"/>
              <w:rPr>
                <w:rFonts w:ascii="Times New Roman" w:hAnsi="Times New Roman" w:cs="Times New Roman"/>
                <w:vertAlign w:val="superscript"/>
              </w:rPr>
            </w:pPr>
            <w:r w:rsidRPr="00B72AFC">
              <w:rPr>
                <w:rFonts w:ascii="Times New Roman" w:hAnsi="Times New Roman" w:cs="Times New Roman"/>
              </w:rPr>
              <w:t>TUV Austria (Vinco</w:t>
            </w:r>
            <w:r w:rsidR="00DC1928" w:rsidRPr="00B72AFC">
              <w:rPr>
                <w:rFonts w:ascii="Times New Roman" w:hAnsi="Times New Roman" w:cs="Times New Roman"/>
              </w:rPr>
              <w:t>tte formerly)</w:t>
            </w:r>
            <w:r w:rsidR="00DC1928" w:rsidRPr="00B72AFC">
              <w:rPr>
                <w:rFonts w:ascii="Times New Roman" w:hAnsi="Times New Roman" w:cs="Times New Roman"/>
                <w:vertAlign w:val="superscript"/>
              </w:rPr>
              <w:t>2</w:t>
            </w:r>
          </w:p>
        </w:tc>
        <w:tc>
          <w:tcPr>
            <w:tcW w:w="3220" w:type="dxa"/>
          </w:tcPr>
          <w:p w14:paraId="18732F35" w14:textId="1E5341D5" w:rsidR="002C726D" w:rsidRPr="00B72AFC" w:rsidRDefault="00DC1928" w:rsidP="00763C0E">
            <w:pPr>
              <w:pStyle w:val="ListParagraph"/>
              <w:tabs>
                <w:tab w:val="left" w:pos="0"/>
              </w:tabs>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2AFC">
              <w:rPr>
                <w:rFonts w:ascii="Times New Roman" w:hAnsi="Times New Roman" w:cs="Times New Roman"/>
                <w:b/>
                <w:bCs/>
              </w:rPr>
              <w:t>OK Biodegradable SOIL</w:t>
            </w:r>
            <w:r w:rsidRPr="00B72AFC">
              <w:rPr>
                <w:rFonts w:ascii="Times New Roman" w:hAnsi="Times New Roman" w:cs="Times New Roman"/>
              </w:rPr>
              <w:t xml:space="preserve"> (label)</w:t>
            </w:r>
          </w:p>
        </w:tc>
        <w:tc>
          <w:tcPr>
            <w:tcW w:w="3221" w:type="dxa"/>
          </w:tcPr>
          <w:p w14:paraId="15E6BBA1" w14:textId="6F53B144" w:rsidR="002C726D" w:rsidRPr="00B72AFC" w:rsidRDefault="00C73F6C" w:rsidP="00763C0E">
            <w:pPr>
              <w:pStyle w:val="ListParagraph"/>
              <w:tabs>
                <w:tab w:val="left" w:pos="0"/>
              </w:tabs>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2AFC">
              <w:rPr>
                <w:rFonts w:ascii="Times New Roman" w:hAnsi="Times New Roman" w:cs="Times New Roman"/>
              </w:rPr>
              <w:t>Certifies that plastic materials will biodegrade fully and will not promote ecotoxicity in the soil</w:t>
            </w:r>
          </w:p>
        </w:tc>
      </w:tr>
      <w:tr w:rsidR="00C73F6C" w:rsidRPr="00B72AFC" w14:paraId="683F14BF" w14:textId="77777777" w:rsidTr="00B72AFC">
        <w:trPr>
          <w:trHeight w:val="281"/>
        </w:trPr>
        <w:tc>
          <w:tcPr>
            <w:cnfStyle w:val="001000000000" w:firstRow="0" w:lastRow="0" w:firstColumn="1" w:lastColumn="0" w:oddVBand="0" w:evenVBand="0" w:oddHBand="0" w:evenHBand="0" w:firstRowFirstColumn="0" w:firstRowLastColumn="0" w:lastRowFirstColumn="0" w:lastRowLastColumn="0"/>
            <w:tcW w:w="9661" w:type="dxa"/>
            <w:gridSpan w:val="3"/>
          </w:tcPr>
          <w:p w14:paraId="23C0F843" w14:textId="5B356D7C" w:rsidR="00C73F6C" w:rsidRPr="00B72AFC" w:rsidRDefault="00C73F6C" w:rsidP="00763C0E">
            <w:pPr>
              <w:pStyle w:val="ListParagraph"/>
              <w:tabs>
                <w:tab w:val="left" w:pos="0"/>
              </w:tabs>
              <w:ind w:left="0"/>
              <w:rPr>
                <w:rFonts w:ascii="Times New Roman" w:hAnsi="Times New Roman" w:cs="Times New Roman"/>
                <w:b w:val="0"/>
                <w:bCs w:val="0"/>
              </w:rPr>
            </w:pPr>
            <w:r w:rsidRPr="00B72AFC">
              <w:rPr>
                <w:rFonts w:ascii="Times New Roman" w:hAnsi="Times New Roman" w:cs="Times New Roman"/>
                <w:b w:val="0"/>
                <w:bCs w:val="0"/>
                <w:vertAlign w:val="superscript"/>
              </w:rPr>
              <w:t>1</w:t>
            </w:r>
            <w:r w:rsidRPr="00B72AFC">
              <w:rPr>
                <w:rFonts w:ascii="Times New Roman" w:hAnsi="Times New Roman" w:cs="Times New Roman"/>
                <w:b w:val="0"/>
                <w:bCs w:val="0"/>
              </w:rPr>
              <w:t xml:space="preserve"> ISO (International Organization for Standardization) has equivalent standards</w:t>
            </w:r>
          </w:p>
        </w:tc>
      </w:tr>
      <w:tr w:rsidR="00C73F6C" w:rsidRPr="00B72AFC" w14:paraId="543752AD" w14:textId="77777777" w:rsidTr="00B72AF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661" w:type="dxa"/>
            <w:gridSpan w:val="3"/>
          </w:tcPr>
          <w:p w14:paraId="13213BDC" w14:textId="52EFF744" w:rsidR="00C73F6C" w:rsidRPr="00B72AFC" w:rsidRDefault="00C73F6C" w:rsidP="00763C0E">
            <w:pPr>
              <w:pStyle w:val="ListParagraph"/>
              <w:tabs>
                <w:tab w:val="left" w:pos="0"/>
              </w:tabs>
              <w:ind w:left="0"/>
              <w:rPr>
                <w:rFonts w:ascii="Times New Roman" w:hAnsi="Times New Roman" w:cs="Times New Roman"/>
                <w:b w:val="0"/>
                <w:bCs w:val="0"/>
              </w:rPr>
            </w:pPr>
            <w:r w:rsidRPr="00B72AFC">
              <w:rPr>
                <w:rFonts w:ascii="Times New Roman" w:hAnsi="Times New Roman" w:cs="Times New Roman"/>
                <w:b w:val="0"/>
                <w:bCs w:val="0"/>
                <w:vertAlign w:val="superscript"/>
              </w:rPr>
              <w:t>2</w:t>
            </w:r>
            <w:r w:rsidRPr="00B72AFC">
              <w:rPr>
                <w:rFonts w:ascii="Times New Roman" w:hAnsi="Times New Roman" w:cs="Times New Roman"/>
                <w:b w:val="0"/>
                <w:bCs w:val="0"/>
              </w:rPr>
              <w:t xml:space="preserve"> TUV Austria is not a standards organization but is a certification body authorized by European Bioplastics, an association representing the interest of the European bioplastics industry.</w:t>
            </w:r>
          </w:p>
        </w:tc>
      </w:tr>
    </w:tbl>
    <w:p w14:paraId="4F269191" w14:textId="6AE47720" w:rsidR="00E7510B" w:rsidRDefault="00E7510B" w:rsidP="00763C0E">
      <w:pPr>
        <w:tabs>
          <w:tab w:val="left" w:pos="0"/>
        </w:tabs>
        <w:spacing w:after="0" w:line="240" w:lineRule="auto"/>
        <w:rPr>
          <w:rFonts w:ascii="Times New Roman" w:hAnsi="Times New Roman" w:cs="Times New Roman"/>
          <w:sz w:val="24"/>
          <w:szCs w:val="24"/>
        </w:rPr>
      </w:pPr>
    </w:p>
    <w:p w14:paraId="59BAF717" w14:textId="733F2443" w:rsidR="00EC1E2E" w:rsidRPr="00EC1E2E" w:rsidRDefault="00EC1E2E">
      <w:pPr>
        <w:tabs>
          <w:tab w:val="left" w:pos="0"/>
        </w:tabs>
        <w:spacing w:after="0" w:line="240" w:lineRule="auto"/>
        <w:ind w:left="720"/>
        <w:contextualSpacing/>
        <w:rPr>
          <w:rFonts w:ascii="Times New Roman" w:hAnsi="Times New Roman" w:cs="Times New Roman"/>
          <w:color w:val="0070C0"/>
          <w:sz w:val="24"/>
          <w:szCs w:val="24"/>
          <w:u w:val="single"/>
        </w:rPr>
      </w:pPr>
      <w:r w:rsidRPr="00EC1E2E">
        <w:rPr>
          <w:rFonts w:ascii="Times New Roman" w:hAnsi="Times New Roman" w:cs="Times New Roman"/>
          <w:color w:val="0070C0"/>
          <w:sz w:val="24"/>
          <w:szCs w:val="24"/>
          <w:u w:val="single"/>
        </w:rPr>
        <w:t>Literature:</w:t>
      </w:r>
    </w:p>
    <w:p w14:paraId="00B6B4BD" w14:textId="5B0CA78A" w:rsidR="00EC1E2E" w:rsidRDefault="00EC1E2E">
      <w:pPr>
        <w:pStyle w:val="ListParagraph"/>
        <w:numPr>
          <w:ilvl w:val="0"/>
          <w:numId w:val="9"/>
        </w:numPr>
        <w:tabs>
          <w:tab w:val="left" w:pos="0"/>
        </w:tabs>
        <w:spacing w:after="0" w:line="240" w:lineRule="auto"/>
        <w:rPr>
          <w:rFonts w:ascii="Times New Roman" w:hAnsi="Times New Roman" w:cs="Times New Roman"/>
          <w:color w:val="0070C0"/>
          <w:sz w:val="24"/>
          <w:szCs w:val="24"/>
        </w:rPr>
      </w:pPr>
      <w:r w:rsidRPr="00EC1E2E">
        <w:rPr>
          <w:rFonts w:ascii="Times New Roman" w:hAnsi="Times New Roman" w:cs="Times New Roman"/>
          <w:color w:val="0070C0"/>
          <w:sz w:val="24"/>
          <w:szCs w:val="24"/>
        </w:rPr>
        <w:t>Dentzman, K. and D. Hayes. 2019. The role of standards for use of biodegradable</w:t>
      </w:r>
      <w:r>
        <w:rPr>
          <w:rFonts w:ascii="Times New Roman" w:hAnsi="Times New Roman" w:cs="Times New Roman"/>
          <w:color w:val="0070C0"/>
          <w:sz w:val="24"/>
          <w:szCs w:val="24"/>
        </w:rPr>
        <w:t xml:space="preserve"> </w:t>
      </w:r>
      <w:r w:rsidRPr="00EC1E2E">
        <w:rPr>
          <w:rFonts w:ascii="Times New Roman" w:hAnsi="Times New Roman" w:cs="Times New Roman"/>
          <w:color w:val="0070C0"/>
          <w:sz w:val="24"/>
          <w:szCs w:val="24"/>
        </w:rPr>
        <w:t>plastic mulches: truths and myths</w:t>
      </w:r>
      <w:r>
        <w:rPr>
          <w:rFonts w:ascii="Times New Roman" w:hAnsi="Times New Roman" w:cs="Times New Roman"/>
          <w:color w:val="0070C0"/>
          <w:sz w:val="24"/>
          <w:szCs w:val="24"/>
        </w:rPr>
        <w:t xml:space="preserve">. </w:t>
      </w:r>
      <w:r w:rsidRPr="00EC1E2E">
        <w:rPr>
          <w:rFonts w:ascii="Times New Roman" w:hAnsi="Times New Roman" w:cs="Times New Roman"/>
          <w:color w:val="0070C0"/>
          <w:sz w:val="24"/>
          <w:szCs w:val="24"/>
        </w:rPr>
        <w:t>Report No. EXT-2019-01</w:t>
      </w:r>
      <w:r>
        <w:rPr>
          <w:rFonts w:ascii="Times New Roman" w:hAnsi="Times New Roman" w:cs="Times New Roman"/>
          <w:color w:val="0070C0"/>
          <w:sz w:val="24"/>
          <w:szCs w:val="24"/>
        </w:rPr>
        <w:t>. Accessed 3 Sept. 2020. &lt;</w:t>
      </w:r>
      <w:r w:rsidRPr="00EC1E2E">
        <w:rPr>
          <w:rFonts w:ascii="Times New Roman" w:hAnsi="Times New Roman" w:cs="Times New Roman"/>
          <w:color w:val="0070C0"/>
          <w:sz w:val="24"/>
          <w:szCs w:val="24"/>
        </w:rPr>
        <w:t>https://ag.tennessee.edu/biodegradablemulch/Documents/Standards%20Factsheet%20Formatted%20revised%2015Jan2019.pdf</w:t>
      </w:r>
      <w:r>
        <w:rPr>
          <w:rFonts w:ascii="Times New Roman" w:hAnsi="Times New Roman" w:cs="Times New Roman"/>
          <w:color w:val="0070C0"/>
          <w:sz w:val="24"/>
          <w:szCs w:val="24"/>
        </w:rPr>
        <w:t xml:space="preserve"> &gt;. </w:t>
      </w:r>
    </w:p>
    <w:p w14:paraId="0F844A5A" w14:textId="622D430D" w:rsidR="0000738E" w:rsidRPr="0000738E" w:rsidRDefault="0000738E" w:rsidP="00763C0E">
      <w:pPr>
        <w:pStyle w:val="ListParagraph"/>
        <w:numPr>
          <w:ilvl w:val="0"/>
          <w:numId w:val="9"/>
        </w:numPr>
        <w:spacing w:after="0" w:line="240" w:lineRule="auto"/>
        <w:rPr>
          <w:rFonts w:ascii="Times New Roman" w:hAnsi="Times New Roman" w:cs="Times New Roman"/>
          <w:color w:val="0070C0"/>
          <w:sz w:val="24"/>
          <w:szCs w:val="24"/>
        </w:rPr>
      </w:pPr>
      <w:r w:rsidRPr="00DF63C5">
        <w:rPr>
          <w:rFonts w:ascii="Times New Roman" w:hAnsi="Times New Roman" w:cs="Times New Roman"/>
          <w:color w:val="4472C4" w:themeColor="accent1"/>
          <w:sz w:val="24"/>
          <w:szCs w:val="24"/>
        </w:rPr>
        <w:t xml:space="preserve">Hayes, D.G and M. Flury. 2018. Summary and assessment of EN 17033:2018, a new standard for biodegradable </w:t>
      </w:r>
      <w:r w:rsidRPr="00DF63C5">
        <w:rPr>
          <w:rFonts w:ascii="Times New Roman" w:hAnsi="Times New Roman" w:cs="Times New Roman"/>
          <w:color w:val="0070C0"/>
          <w:sz w:val="24"/>
          <w:szCs w:val="24"/>
        </w:rPr>
        <w:t xml:space="preserve">plastic mulch films. Report No. EXT-2018-01. Available online at &lt; </w:t>
      </w:r>
      <w:hyperlink r:id="rId16" w:history="1">
        <w:r w:rsidRPr="00DF63C5">
          <w:rPr>
            <w:rStyle w:val="Hyperlink"/>
            <w:rFonts w:ascii="Times New Roman" w:hAnsi="Times New Roman" w:cs="Times New Roman"/>
            <w:color w:val="0070C0"/>
            <w:sz w:val="24"/>
            <w:szCs w:val="24"/>
            <w:u w:val="none"/>
          </w:rPr>
          <w:t>https://ag.tennessee.edu/biodegradablemulch/Pages/factsheets.aspx</w:t>
        </w:r>
      </w:hyperlink>
      <w:r w:rsidRPr="00DF63C5">
        <w:rPr>
          <w:rFonts w:ascii="Times New Roman" w:hAnsi="Times New Roman" w:cs="Times New Roman"/>
          <w:color w:val="0070C0"/>
          <w:sz w:val="24"/>
          <w:szCs w:val="24"/>
        </w:rPr>
        <w:t>&gt;.</w:t>
      </w:r>
    </w:p>
    <w:p w14:paraId="18135FDA" w14:textId="77777777" w:rsidR="00D84515" w:rsidRPr="00CF0063" w:rsidRDefault="00D84515" w:rsidP="00763C0E">
      <w:pPr>
        <w:tabs>
          <w:tab w:val="left" w:pos="0"/>
        </w:tabs>
        <w:spacing w:after="0" w:line="240" w:lineRule="auto"/>
        <w:rPr>
          <w:rFonts w:ascii="Times New Roman" w:hAnsi="Times New Roman" w:cs="Times New Roman"/>
          <w:sz w:val="24"/>
          <w:szCs w:val="24"/>
        </w:rPr>
      </w:pPr>
    </w:p>
    <w:p w14:paraId="241A9F55" w14:textId="272A0111" w:rsidR="00CD6F28" w:rsidRPr="00241173" w:rsidRDefault="00CD6F28" w:rsidP="00763C0E">
      <w:pPr>
        <w:spacing w:after="0" w:line="240" w:lineRule="auto"/>
        <w:rPr>
          <w:rFonts w:ascii="Times New Roman" w:hAnsi="Times New Roman" w:cs="Times New Roman"/>
          <w:color w:val="FF0000"/>
          <w:sz w:val="24"/>
          <w:szCs w:val="24"/>
        </w:rPr>
      </w:pPr>
      <w:r w:rsidRPr="00241173">
        <w:rPr>
          <w:rFonts w:ascii="Times New Roman" w:hAnsi="Times New Roman" w:cs="Times New Roman"/>
          <w:b/>
          <w:bCs/>
          <w:sz w:val="24"/>
          <w:szCs w:val="24"/>
        </w:rPr>
        <w:t xml:space="preserve">Microplastics </w:t>
      </w:r>
    </w:p>
    <w:p w14:paraId="740EAFF2" w14:textId="2AB24F05" w:rsidR="00A065F3" w:rsidRPr="0000738E" w:rsidRDefault="00CD6F28" w:rsidP="00763C0E">
      <w:pPr>
        <w:pStyle w:val="ListParagraph"/>
        <w:numPr>
          <w:ilvl w:val="0"/>
          <w:numId w:val="7"/>
        </w:numPr>
        <w:shd w:val="clear" w:color="auto" w:fill="FFFFFF"/>
        <w:spacing w:after="0" w:line="240" w:lineRule="auto"/>
        <w:rPr>
          <w:rFonts w:ascii="Times New Roman" w:eastAsia="Times New Roman" w:hAnsi="Times New Roman" w:cs="Times New Roman"/>
          <w:color w:val="FF0000"/>
          <w:sz w:val="24"/>
          <w:szCs w:val="24"/>
        </w:rPr>
      </w:pPr>
      <w:r w:rsidRPr="00241173">
        <w:rPr>
          <w:rFonts w:ascii="Times New Roman" w:eastAsia="Times New Roman" w:hAnsi="Times New Roman" w:cs="Times New Roman"/>
          <w:color w:val="000000"/>
          <w:sz w:val="24"/>
          <w:szCs w:val="24"/>
        </w:rPr>
        <w:t>What is the availability and status of methods to measure microplastics that might derive from incompletely biodegraded mulch (i.e., plastic particles, not metabolic products)?  </w:t>
      </w:r>
    </w:p>
    <w:p w14:paraId="7F3FFDEF" w14:textId="77777777" w:rsidR="00761664" w:rsidRPr="00761664" w:rsidRDefault="00761664" w:rsidP="00763C0E">
      <w:pPr>
        <w:pStyle w:val="ListParagraph"/>
        <w:shd w:val="clear" w:color="auto" w:fill="FFFFFF"/>
        <w:spacing w:after="0" w:line="240" w:lineRule="auto"/>
        <w:rPr>
          <w:rFonts w:ascii="Times New Roman" w:eastAsia="Times New Roman" w:hAnsi="Times New Roman" w:cs="Times New Roman"/>
          <w:color w:val="0070C0"/>
          <w:sz w:val="24"/>
          <w:szCs w:val="24"/>
        </w:rPr>
      </w:pPr>
    </w:p>
    <w:p w14:paraId="041057CB" w14:textId="341D4131" w:rsidR="00761664" w:rsidRDefault="0000738E" w:rsidP="00763C0E">
      <w:pPr>
        <w:pStyle w:val="ListParagraph"/>
        <w:shd w:val="clear" w:color="auto" w:fill="FFFFFF"/>
        <w:spacing w:after="0" w:line="240" w:lineRule="auto"/>
        <w:rPr>
          <w:rFonts w:ascii="Times New Roman" w:eastAsia="Times New Roman" w:hAnsi="Times New Roman" w:cs="Times New Roman"/>
          <w:color w:val="0070C0"/>
          <w:sz w:val="24"/>
          <w:szCs w:val="24"/>
        </w:rPr>
      </w:pPr>
      <w:r w:rsidRPr="00761664">
        <w:rPr>
          <w:rFonts w:ascii="Times New Roman" w:eastAsia="Times New Roman" w:hAnsi="Times New Roman" w:cs="Times New Roman"/>
          <w:color w:val="0070C0"/>
          <w:sz w:val="24"/>
          <w:szCs w:val="24"/>
          <w:u w:val="single"/>
        </w:rPr>
        <w:t>Summary</w:t>
      </w:r>
      <w:r w:rsidRPr="00761664">
        <w:rPr>
          <w:rFonts w:ascii="Times New Roman" w:eastAsia="Times New Roman" w:hAnsi="Times New Roman" w:cs="Times New Roman"/>
          <w:color w:val="0070C0"/>
          <w:sz w:val="24"/>
          <w:szCs w:val="24"/>
        </w:rPr>
        <w:t xml:space="preserve">. </w:t>
      </w:r>
      <w:r w:rsidR="00A065F3" w:rsidRPr="00761664">
        <w:rPr>
          <w:rFonts w:ascii="Times New Roman" w:eastAsia="Times New Roman" w:hAnsi="Times New Roman" w:cs="Times New Roman"/>
          <w:color w:val="0070C0"/>
          <w:sz w:val="24"/>
          <w:szCs w:val="24"/>
        </w:rPr>
        <w:t>Protocols and approaches are being developed by us and by other research groups worldwide to develop a robust methodology to isolate and characterize micro</w:t>
      </w:r>
      <w:r w:rsidRPr="00761664">
        <w:rPr>
          <w:rFonts w:ascii="Times New Roman" w:eastAsia="Times New Roman" w:hAnsi="Times New Roman" w:cs="Times New Roman"/>
          <w:color w:val="0070C0"/>
          <w:sz w:val="24"/>
          <w:szCs w:val="24"/>
        </w:rPr>
        <w:t>-</w:t>
      </w:r>
      <w:r w:rsidR="00A065F3" w:rsidRPr="00761664">
        <w:rPr>
          <w:rFonts w:ascii="Times New Roman" w:eastAsia="Times New Roman" w:hAnsi="Times New Roman" w:cs="Times New Roman"/>
          <w:color w:val="0070C0"/>
          <w:sz w:val="24"/>
          <w:szCs w:val="24"/>
        </w:rPr>
        <w:t>plastics, and perhaps in the future, nano</w:t>
      </w:r>
      <w:r w:rsidRPr="00761664">
        <w:rPr>
          <w:rFonts w:ascii="Times New Roman" w:eastAsia="Times New Roman" w:hAnsi="Times New Roman" w:cs="Times New Roman"/>
          <w:color w:val="0070C0"/>
          <w:sz w:val="24"/>
          <w:szCs w:val="24"/>
        </w:rPr>
        <w:t>-</w:t>
      </w:r>
      <w:r w:rsidR="00A065F3" w:rsidRPr="00761664">
        <w:rPr>
          <w:rFonts w:ascii="Times New Roman" w:eastAsia="Times New Roman" w:hAnsi="Times New Roman" w:cs="Times New Roman"/>
          <w:color w:val="0070C0"/>
          <w:sz w:val="24"/>
          <w:szCs w:val="24"/>
        </w:rPr>
        <w:t xml:space="preserve">plastics, in soil (English, 2019). </w:t>
      </w:r>
      <w:r w:rsidR="003448F2" w:rsidRPr="00761664">
        <w:rPr>
          <w:rFonts w:ascii="Times New Roman" w:eastAsia="Times New Roman" w:hAnsi="Times New Roman" w:cs="Times New Roman"/>
          <w:color w:val="0070C0"/>
          <w:sz w:val="24"/>
          <w:szCs w:val="24"/>
        </w:rPr>
        <w:t xml:space="preserve">Characterization methodologies </w:t>
      </w:r>
      <w:r w:rsidR="00362ACA" w:rsidRPr="00761664">
        <w:rPr>
          <w:rFonts w:ascii="Times New Roman" w:eastAsia="Times New Roman" w:hAnsi="Times New Roman" w:cs="Times New Roman"/>
          <w:color w:val="0070C0"/>
          <w:sz w:val="24"/>
          <w:szCs w:val="24"/>
        </w:rPr>
        <w:t>(e.g., size and size distribution, shape/geometry, chemical composition, and the presence of adhered microorganisms) are readily available and are being refined by several groups worldwide. Our group has developed a methodology to prepare micro- and nano</w:t>
      </w:r>
      <w:r w:rsidRPr="00761664">
        <w:rPr>
          <w:rFonts w:ascii="Times New Roman" w:eastAsia="Times New Roman" w:hAnsi="Times New Roman" w:cs="Times New Roman"/>
          <w:color w:val="0070C0"/>
          <w:sz w:val="24"/>
          <w:szCs w:val="24"/>
        </w:rPr>
        <w:t>-</w:t>
      </w:r>
      <w:r w:rsidR="00362ACA" w:rsidRPr="00761664">
        <w:rPr>
          <w:rFonts w:ascii="Times New Roman" w:eastAsia="Times New Roman" w:hAnsi="Times New Roman" w:cs="Times New Roman"/>
          <w:color w:val="0070C0"/>
          <w:sz w:val="24"/>
          <w:szCs w:val="24"/>
        </w:rPr>
        <w:t>plastics from mulch films that would represent those residing in agricultural soils, and we are using the nano</w:t>
      </w:r>
      <w:r w:rsidRPr="00761664">
        <w:rPr>
          <w:rFonts w:ascii="Times New Roman" w:eastAsia="Times New Roman" w:hAnsi="Times New Roman" w:cs="Times New Roman"/>
          <w:color w:val="0070C0"/>
          <w:sz w:val="24"/>
          <w:szCs w:val="24"/>
        </w:rPr>
        <w:t>-</w:t>
      </w:r>
      <w:r w:rsidR="00362ACA" w:rsidRPr="00761664">
        <w:rPr>
          <w:rFonts w:ascii="Times New Roman" w:eastAsia="Times New Roman" w:hAnsi="Times New Roman" w:cs="Times New Roman"/>
          <w:color w:val="0070C0"/>
          <w:sz w:val="24"/>
          <w:szCs w:val="24"/>
        </w:rPr>
        <w:t>plastics to study their agglomeration behavior with soil particulates (Astner et al</w:t>
      </w:r>
      <w:r w:rsidRPr="00761664">
        <w:rPr>
          <w:rFonts w:ascii="Times New Roman" w:eastAsia="Times New Roman" w:hAnsi="Times New Roman" w:cs="Times New Roman"/>
          <w:color w:val="0070C0"/>
          <w:sz w:val="24"/>
          <w:szCs w:val="24"/>
        </w:rPr>
        <w:t>.</w:t>
      </w:r>
      <w:r w:rsidR="00362ACA" w:rsidRPr="00761664">
        <w:rPr>
          <w:rFonts w:ascii="Times New Roman" w:eastAsia="Times New Roman" w:hAnsi="Times New Roman" w:cs="Times New Roman"/>
          <w:color w:val="0070C0"/>
          <w:sz w:val="24"/>
          <w:szCs w:val="24"/>
        </w:rPr>
        <w:t>, 2020</w:t>
      </w:r>
      <w:r w:rsidRPr="00761664">
        <w:rPr>
          <w:rFonts w:ascii="Times New Roman" w:eastAsia="Times New Roman" w:hAnsi="Times New Roman" w:cs="Times New Roman"/>
          <w:color w:val="0070C0"/>
          <w:sz w:val="24"/>
          <w:szCs w:val="24"/>
        </w:rPr>
        <w:t xml:space="preserve"> and </w:t>
      </w:r>
      <w:r w:rsidR="00362ACA" w:rsidRPr="00761664">
        <w:rPr>
          <w:rFonts w:ascii="Times New Roman" w:eastAsia="Times New Roman" w:hAnsi="Times New Roman" w:cs="Times New Roman"/>
          <w:color w:val="0070C0"/>
          <w:sz w:val="24"/>
          <w:szCs w:val="24"/>
        </w:rPr>
        <w:t>2021).</w:t>
      </w:r>
    </w:p>
    <w:p w14:paraId="2C732343" w14:textId="77777777" w:rsidR="00761664" w:rsidRPr="00761664" w:rsidRDefault="00761664" w:rsidP="00763C0E">
      <w:pPr>
        <w:pStyle w:val="ListParagraph"/>
        <w:shd w:val="clear" w:color="auto" w:fill="FFFFFF"/>
        <w:spacing w:after="0" w:line="240" w:lineRule="auto"/>
        <w:rPr>
          <w:rFonts w:ascii="Times New Roman" w:eastAsia="Times New Roman" w:hAnsi="Times New Roman" w:cs="Times New Roman"/>
          <w:color w:val="0070C0"/>
          <w:sz w:val="24"/>
          <w:szCs w:val="24"/>
        </w:rPr>
      </w:pPr>
    </w:p>
    <w:p w14:paraId="34595B9F" w14:textId="0BC555A4" w:rsidR="00761664" w:rsidRDefault="0000738E" w:rsidP="00763C0E">
      <w:pPr>
        <w:pStyle w:val="ListParagraph"/>
        <w:shd w:val="clear" w:color="auto" w:fill="FFFFFF"/>
        <w:spacing w:after="0" w:line="240" w:lineRule="auto"/>
        <w:rPr>
          <w:rFonts w:ascii="Times New Roman" w:eastAsia="Times New Roman" w:hAnsi="Times New Roman" w:cs="Times New Roman"/>
          <w:color w:val="0070C0"/>
          <w:sz w:val="24"/>
          <w:szCs w:val="24"/>
        </w:rPr>
      </w:pPr>
      <w:r w:rsidRPr="00761664">
        <w:rPr>
          <w:rFonts w:ascii="Times New Roman" w:eastAsia="Times New Roman" w:hAnsi="Times New Roman" w:cs="Times New Roman"/>
          <w:color w:val="0070C0"/>
          <w:sz w:val="24"/>
          <w:szCs w:val="24"/>
          <w:u w:val="single"/>
        </w:rPr>
        <w:t>Literature</w:t>
      </w:r>
      <w:r w:rsidR="00362ACA" w:rsidRPr="00761664">
        <w:rPr>
          <w:rFonts w:ascii="Times New Roman" w:eastAsia="Times New Roman" w:hAnsi="Times New Roman" w:cs="Times New Roman"/>
          <w:color w:val="0070C0"/>
          <w:sz w:val="24"/>
          <w:szCs w:val="24"/>
        </w:rPr>
        <w:t>:</w:t>
      </w:r>
    </w:p>
    <w:p w14:paraId="7DAE0843" w14:textId="3B0048E8" w:rsidR="00761664" w:rsidRDefault="00362ACA" w:rsidP="00763C0E">
      <w:pPr>
        <w:pStyle w:val="ListParagraph"/>
        <w:numPr>
          <w:ilvl w:val="0"/>
          <w:numId w:val="24"/>
        </w:numPr>
        <w:shd w:val="clear" w:color="auto" w:fill="FFFFFF"/>
        <w:spacing w:after="0" w:line="240" w:lineRule="auto"/>
        <w:rPr>
          <w:rFonts w:ascii="Times New Roman" w:eastAsia="Times New Roman" w:hAnsi="Times New Roman" w:cs="Times New Roman"/>
          <w:color w:val="0070C0"/>
          <w:sz w:val="24"/>
          <w:szCs w:val="24"/>
        </w:rPr>
      </w:pPr>
      <w:r w:rsidRPr="00761664">
        <w:rPr>
          <w:rFonts w:ascii="Times New Roman" w:eastAsia="Times New Roman" w:hAnsi="Times New Roman" w:cs="Times New Roman"/>
          <w:color w:val="0070C0"/>
          <w:sz w:val="24"/>
          <w:szCs w:val="24"/>
        </w:rPr>
        <w:t>Astner,</w:t>
      </w:r>
      <w:r w:rsidR="00761664">
        <w:rPr>
          <w:rFonts w:ascii="Times New Roman" w:eastAsia="Times New Roman" w:hAnsi="Times New Roman" w:cs="Times New Roman"/>
          <w:color w:val="0070C0"/>
          <w:sz w:val="24"/>
          <w:szCs w:val="24"/>
        </w:rPr>
        <w:t xml:space="preserve"> A.F.,</w:t>
      </w:r>
      <w:r w:rsidRPr="00761664">
        <w:rPr>
          <w:rFonts w:ascii="Times New Roman" w:eastAsia="Times New Roman" w:hAnsi="Times New Roman" w:cs="Times New Roman"/>
          <w:color w:val="0070C0"/>
          <w:sz w:val="24"/>
          <w:szCs w:val="24"/>
        </w:rPr>
        <w:t xml:space="preserve"> D.G. Hayes, H.M. O’Neill, B.R. Evans, S.V. Pingali, V.S. Urban, and T. M. Young</w:t>
      </w:r>
      <w:r w:rsidR="00761664">
        <w:rPr>
          <w:rFonts w:ascii="Times New Roman" w:eastAsia="Times New Roman" w:hAnsi="Times New Roman" w:cs="Times New Roman"/>
          <w:color w:val="0070C0"/>
          <w:sz w:val="24"/>
          <w:szCs w:val="24"/>
        </w:rPr>
        <w:t xml:space="preserve">. </w:t>
      </w:r>
      <w:r w:rsidRPr="00761664">
        <w:rPr>
          <w:rFonts w:ascii="Times New Roman" w:eastAsia="Times New Roman" w:hAnsi="Times New Roman" w:cs="Times New Roman"/>
          <w:color w:val="0070C0"/>
          <w:sz w:val="24"/>
          <w:szCs w:val="24"/>
        </w:rPr>
        <w:t>2019</w:t>
      </w:r>
      <w:r w:rsidR="00761664">
        <w:rPr>
          <w:rFonts w:ascii="Times New Roman" w:eastAsia="Times New Roman" w:hAnsi="Times New Roman" w:cs="Times New Roman"/>
          <w:color w:val="0070C0"/>
          <w:sz w:val="24"/>
          <w:szCs w:val="24"/>
        </w:rPr>
        <w:t>.</w:t>
      </w:r>
      <w:r w:rsidRPr="00761664">
        <w:rPr>
          <w:rFonts w:ascii="Times New Roman" w:eastAsia="Times New Roman" w:hAnsi="Times New Roman" w:cs="Times New Roman"/>
          <w:color w:val="0070C0"/>
          <w:sz w:val="24"/>
          <w:szCs w:val="24"/>
        </w:rPr>
        <w:t xml:space="preserve"> Novel </w:t>
      </w:r>
      <w:r w:rsidR="00761664" w:rsidRPr="00761664">
        <w:rPr>
          <w:rFonts w:ascii="Times New Roman" w:eastAsia="Times New Roman" w:hAnsi="Times New Roman" w:cs="Times New Roman"/>
          <w:color w:val="0070C0"/>
          <w:sz w:val="24"/>
          <w:szCs w:val="24"/>
        </w:rPr>
        <w:t>methodology to form micro- and nano-plastics from agricultural plastic materials and their dimensional, thermal, and chemical characterization</w:t>
      </w:r>
      <w:r w:rsidRPr="00761664">
        <w:rPr>
          <w:rFonts w:ascii="Times New Roman" w:eastAsia="Times New Roman" w:hAnsi="Times New Roman" w:cs="Times New Roman"/>
          <w:color w:val="0070C0"/>
          <w:sz w:val="24"/>
          <w:szCs w:val="24"/>
        </w:rPr>
        <w:t>, Science of the Total Environment</w:t>
      </w:r>
      <w:r w:rsidR="00761664">
        <w:rPr>
          <w:rFonts w:ascii="Times New Roman" w:eastAsia="Times New Roman" w:hAnsi="Times New Roman" w:cs="Times New Roman"/>
          <w:color w:val="0070C0"/>
          <w:sz w:val="24"/>
          <w:szCs w:val="24"/>
        </w:rPr>
        <w:t>.</w:t>
      </w:r>
      <w:r w:rsidRPr="00761664">
        <w:rPr>
          <w:rFonts w:ascii="Times New Roman" w:eastAsia="Times New Roman" w:hAnsi="Times New Roman" w:cs="Times New Roman"/>
          <w:color w:val="0070C0"/>
          <w:sz w:val="24"/>
          <w:szCs w:val="24"/>
        </w:rPr>
        <w:t xml:space="preserve"> 685:1097-1106 (doi 10.1016/j.scitotenv.2019.06.241</w:t>
      </w:r>
      <w:r w:rsidR="00761664">
        <w:rPr>
          <w:rFonts w:ascii="Times New Roman" w:eastAsia="Times New Roman" w:hAnsi="Times New Roman" w:cs="Times New Roman"/>
          <w:color w:val="0070C0"/>
          <w:sz w:val="24"/>
          <w:szCs w:val="24"/>
        </w:rPr>
        <w:t>).</w:t>
      </w:r>
    </w:p>
    <w:p w14:paraId="0815D81E" w14:textId="4CD4A502" w:rsidR="00362ACA" w:rsidRDefault="00362ACA" w:rsidP="00763C0E">
      <w:pPr>
        <w:pStyle w:val="ListParagraph"/>
        <w:numPr>
          <w:ilvl w:val="0"/>
          <w:numId w:val="24"/>
        </w:numPr>
        <w:shd w:val="clear" w:color="auto" w:fill="FFFFFF"/>
        <w:spacing w:after="0" w:line="240" w:lineRule="auto"/>
        <w:rPr>
          <w:rFonts w:ascii="Times New Roman" w:eastAsia="Times New Roman" w:hAnsi="Times New Roman" w:cs="Times New Roman"/>
          <w:color w:val="0070C0"/>
          <w:sz w:val="24"/>
          <w:szCs w:val="24"/>
        </w:rPr>
      </w:pPr>
      <w:r w:rsidRPr="00761664">
        <w:rPr>
          <w:rFonts w:ascii="Times New Roman" w:eastAsia="Times New Roman" w:hAnsi="Times New Roman" w:cs="Times New Roman"/>
          <w:color w:val="0070C0"/>
          <w:sz w:val="24"/>
          <w:szCs w:val="24"/>
        </w:rPr>
        <w:t xml:space="preserve">A.F. Astner, D.G. Hayes, S.V. Pingali, H. M. O’Neill, K.C. Littrell, B.R. Evans, </w:t>
      </w:r>
      <w:r w:rsidR="00761664">
        <w:rPr>
          <w:rFonts w:ascii="Times New Roman" w:eastAsia="Times New Roman" w:hAnsi="Times New Roman" w:cs="Times New Roman"/>
          <w:color w:val="0070C0"/>
          <w:sz w:val="24"/>
          <w:szCs w:val="24"/>
        </w:rPr>
        <w:t xml:space="preserve">and </w:t>
      </w:r>
      <w:r w:rsidRPr="00761664">
        <w:rPr>
          <w:rFonts w:ascii="Times New Roman" w:eastAsia="Times New Roman" w:hAnsi="Times New Roman" w:cs="Times New Roman"/>
          <w:color w:val="0070C0"/>
          <w:sz w:val="24"/>
          <w:szCs w:val="24"/>
        </w:rPr>
        <w:t>V.S. Urban</w:t>
      </w:r>
      <w:r w:rsidR="00761664">
        <w:rPr>
          <w:rFonts w:ascii="Times New Roman" w:eastAsia="Times New Roman" w:hAnsi="Times New Roman" w:cs="Times New Roman"/>
          <w:color w:val="0070C0"/>
          <w:sz w:val="24"/>
          <w:szCs w:val="24"/>
        </w:rPr>
        <w:t>.</w:t>
      </w:r>
      <w:r w:rsidRPr="00761664">
        <w:rPr>
          <w:rFonts w:ascii="Times New Roman" w:eastAsia="Times New Roman" w:hAnsi="Times New Roman" w:cs="Times New Roman"/>
          <w:color w:val="0070C0"/>
          <w:sz w:val="24"/>
          <w:szCs w:val="24"/>
        </w:rPr>
        <w:t xml:space="preserve"> 2020</w:t>
      </w:r>
      <w:r w:rsidR="00761664">
        <w:rPr>
          <w:rFonts w:ascii="Times New Roman" w:eastAsia="Times New Roman" w:hAnsi="Times New Roman" w:cs="Times New Roman"/>
          <w:color w:val="0070C0"/>
          <w:sz w:val="24"/>
          <w:szCs w:val="24"/>
        </w:rPr>
        <w:t>.</w:t>
      </w:r>
      <w:r w:rsidRPr="00761664">
        <w:rPr>
          <w:rFonts w:ascii="Times New Roman" w:eastAsia="Times New Roman" w:hAnsi="Times New Roman" w:cs="Times New Roman"/>
          <w:color w:val="0070C0"/>
          <w:sz w:val="24"/>
          <w:szCs w:val="24"/>
        </w:rPr>
        <w:t xml:space="preserve"> Effects </w:t>
      </w:r>
      <w:r w:rsidR="00761664" w:rsidRPr="00761664">
        <w:rPr>
          <w:rFonts w:ascii="Times New Roman" w:eastAsia="Times New Roman" w:hAnsi="Times New Roman" w:cs="Times New Roman"/>
          <w:color w:val="0070C0"/>
          <w:sz w:val="24"/>
          <w:szCs w:val="24"/>
        </w:rPr>
        <w:t xml:space="preserve">of soil particulates and convective transport on dispersion and aggregation of nanoplastics via small-angle neutron scattering </w:t>
      </w:r>
      <w:r w:rsidRPr="00761664">
        <w:rPr>
          <w:rFonts w:ascii="Times New Roman" w:eastAsia="Times New Roman" w:hAnsi="Times New Roman" w:cs="Times New Roman"/>
          <w:color w:val="0070C0"/>
          <w:sz w:val="24"/>
          <w:szCs w:val="24"/>
        </w:rPr>
        <w:t>(SANS) and Ultra SANS (USANS)</w:t>
      </w:r>
      <w:r w:rsidR="00761664">
        <w:rPr>
          <w:rFonts w:ascii="Times New Roman" w:eastAsia="Times New Roman" w:hAnsi="Times New Roman" w:cs="Times New Roman"/>
          <w:color w:val="0070C0"/>
          <w:sz w:val="24"/>
          <w:szCs w:val="24"/>
        </w:rPr>
        <w:t>.</w:t>
      </w:r>
      <w:r w:rsidRPr="00761664">
        <w:rPr>
          <w:rFonts w:ascii="Times New Roman" w:eastAsia="Times New Roman" w:hAnsi="Times New Roman" w:cs="Times New Roman"/>
          <w:color w:val="0070C0"/>
          <w:sz w:val="24"/>
          <w:szCs w:val="24"/>
        </w:rPr>
        <w:t xml:space="preserve"> PLOS ONE 15(7):e0235893.</w:t>
      </w:r>
    </w:p>
    <w:p w14:paraId="3A1E9ACA" w14:textId="33B9E25B" w:rsidR="00362ACA" w:rsidRPr="00761664" w:rsidRDefault="00761664" w:rsidP="00763C0E">
      <w:pPr>
        <w:pStyle w:val="ListParagraph"/>
        <w:numPr>
          <w:ilvl w:val="0"/>
          <w:numId w:val="24"/>
        </w:numPr>
        <w:spacing w:after="0" w:line="240" w:lineRule="auto"/>
        <w:rPr>
          <w:rFonts w:ascii="Times New Roman" w:hAnsi="Times New Roman" w:cs="Times New Roman"/>
          <w:color w:val="0070C0"/>
          <w:sz w:val="24"/>
          <w:szCs w:val="24"/>
        </w:rPr>
      </w:pPr>
      <w:r w:rsidRPr="00AB1058">
        <w:rPr>
          <w:rFonts w:ascii="Times New Roman" w:hAnsi="Times New Roman" w:cs="Times New Roman"/>
          <w:color w:val="0070C0"/>
          <w:sz w:val="24"/>
          <w:szCs w:val="24"/>
        </w:rPr>
        <w:t>English, M</w:t>
      </w:r>
      <w:r>
        <w:rPr>
          <w:rFonts w:ascii="Times New Roman" w:hAnsi="Times New Roman" w:cs="Times New Roman"/>
          <w:color w:val="0070C0"/>
          <w:sz w:val="24"/>
          <w:szCs w:val="24"/>
        </w:rPr>
        <w:t>E.</w:t>
      </w:r>
      <w:r w:rsidRPr="00AB1058">
        <w:rPr>
          <w:rFonts w:ascii="Times New Roman" w:hAnsi="Times New Roman" w:cs="Times New Roman"/>
          <w:color w:val="0070C0"/>
          <w:sz w:val="24"/>
          <w:szCs w:val="24"/>
        </w:rPr>
        <w:t xml:space="preserve"> 2019. The role of biodegradable plastic mulches in soil organic carbon cycling</w:t>
      </w:r>
      <w:r>
        <w:rPr>
          <w:rFonts w:ascii="Times New Roman" w:hAnsi="Times New Roman" w:cs="Times New Roman"/>
          <w:color w:val="0070C0"/>
          <w:sz w:val="24"/>
          <w:szCs w:val="24"/>
        </w:rPr>
        <w:t>.</w:t>
      </w:r>
      <w:r w:rsidRPr="00AB1058">
        <w:rPr>
          <w:rFonts w:ascii="Times New Roman" w:hAnsi="Times New Roman" w:cs="Times New Roman"/>
          <w:color w:val="0070C0"/>
          <w:sz w:val="24"/>
          <w:szCs w:val="24"/>
        </w:rPr>
        <w:t xml:space="preserve"> Biosystems Engineering and Soil Science. University of Tennessee, Knoxville, p. 112.</w:t>
      </w:r>
    </w:p>
    <w:p w14:paraId="2830BDBE" w14:textId="77777777" w:rsidR="001E7CA5" w:rsidRPr="00F93D99" w:rsidRDefault="001E7CA5" w:rsidP="00763C0E">
      <w:pPr>
        <w:pStyle w:val="ListParagraph"/>
        <w:shd w:val="clear" w:color="auto" w:fill="FFFFFF"/>
        <w:spacing w:after="0" w:line="240" w:lineRule="auto"/>
        <w:rPr>
          <w:rFonts w:ascii="Times New Roman" w:eastAsia="Times New Roman" w:hAnsi="Times New Roman" w:cs="Times New Roman"/>
          <w:color w:val="FF0000"/>
          <w:sz w:val="24"/>
          <w:szCs w:val="24"/>
        </w:rPr>
      </w:pPr>
    </w:p>
    <w:p w14:paraId="5D33455B" w14:textId="4BAD11CF" w:rsidR="00CD6F28" w:rsidRPr="00761664" w:rsidRDefault="00CD6F28" w:rsidP="00763C0E">
      <w:pPr>
        <w:pStyle w:val="ListParagraph"/>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241173">
        <w:rPr>
          <w:rFonts w:ascii="Times New Roman" w:eastAsia="Times New Roman" w:hAnsi="Times New Roman" w:cs="Times New Roman"/>
          <w:color w:val="000000"/>
          <w:sz w:val="24"/>
          <w:szCs w:val="24"/>
        </w:rPr>
        <w:t>Are there studies looking at whether PE film, even removed at the end of the season, contributes to microplastics in soil?</w:t>
      </w:r>
      <w:r w:rsidR="00FD70D7">
        <w:rPr>
          <w:rFonts w:ascii="Times New Roman" w:eastAsia="Times New Roman" w:hAnsi="Times New Roman" w:cs="Times New Roman"/>
          <w:color w:val="FF0000"/>
          <w:sz w:val="24"/>
          <w:szCs w:val="24"/>
        </w:rPr>
        <w:br/>
      </w:r>
    </w:p>
    <w:p w14:paraId="56207C71" w14:textId="63401C0B" w:rsidR="00F066CA" w:rsidRPr="00761664" w:rsidRDefault="00FD70D7" w:rsidP="00763C0E">
      <w:pPr>
        <w:pStyle w:val="ListParagraph"/>
        <w:spacing w:after="0" w:line="240" w:lineRule="auto"/>
        <w:rPr>
          <w:rFonts w:ascii="Times New Roman" w:hAnsi="Times New Roman" w:cs="Times New Roman"/>
          <w:color w:val="0070C0"/>
          <w:sz w:val="24"/>
          <w:szCs w:val="24"/>
        </w:rPr>
      </w:pPr>
      <w:r w:rsidRPr="00761664">
        <w:rPr>
          <w:rFonts w:ascii="Times New Roman" w:hAnsi="Times New Roman" w:cs="Times New Roman"/>
          <w:color w:val="0070C0"/>
          <w:sz w:val="24"/>
          <w:szCs w:val="24"/>
          <w:u w:val="single"/>
        </w:rPr>
        <w:t>Summary</w:t>
      </w:r>
      <w:r w:rsidRPr="00761664">
        <w:rPr>
          <w:rFonts w:ascii="Times New Roman" w:hAnsi="Times New Roman" w:cs="Times New Roman"/>
          <w:color w:val="0070C0"/>
          <w:sz w:val="24"/>
          <w:szCs w:val="24"/>
        </w:rPr>
        <w:t xml:space="preserve">. </w:t>
      </w:r>
      <w:r w:rsidR="00761664">
        <w:rPr>
          <w:rFonts w:ascii="Times New Roman" w:hAnsi="Times New Roman" w:cs="Times New Roman"/>
          <w:color w:val="0070C0"/>
          <w:sz w:val="24"/>
          <w:szCs w:val="24"/>
        </w:rPr>
        <w:t xml:space="preserve">We are not aware of specific literature that shows how </w:t>
      </w:r>
      <w:r w:rsidR="00A46C76">
        <w:rPr>
          <w:rFonts w:ascii="Times New Roman" w:hAnsi="Times New Roman" w:cs="Times New Roman"/>
          <w:color w:val="0070C0"/>
          <w:sz w:val="24"/>
          <w:szCs w:val="24"/>
        </w:rPr>
        <w:t xml:space="preserve">incomplete </w:t>
      </w:r>
      <w:r w:rsidR="00761664">
        <w:rPr>
          <w:rFonts w:ascii="Times New Roman" w:hAnsi="Times New Roman" w:cs="Times New Roman"/>
          <w:color w:val="0070C0"/>
          <w:sz w:val="24"/>
          <w:szCs w:val="24"/>
        </w:rPr>
        <w:t xml:space="preserve">PE </w:t>
      </w:r>
      <w:r w:rsidR="00A46C76">
        <w:rPr>
          <w:rFonts w:ascii="Times New Roman" w:hAnsi="Times New Roman" w:cs="Times New Roman"/>
          <w:color w:val="0070C0"/>
          <w:sz w:val="24"/>
          <w:szCs w:val="24"/>
        </w:rPr>
        <w:t xml:space="preserve">mulch </w:t>
      </w:r>
      <w:r w:rsidR="00761664">
        <w:rPr>
          <w:rFonts w:ascii="Times New Roman" w:hAnsi="Times New Roman" w:cs="Times New Roman"/>
          <w:color w:val="0070C0"/>
          <w:sz w:val="24"/>
          <w:szCs w:val="24"/>
        </w:rPr>
        <w:t>removal at the end of the season contributes to micro-plastic pollution in soils. However, it is im</w:t>
      </w:r>
      <w:r w:rsidR="00A46C76">
        <w:rPr>
          <w:rFonts w:ascii="Times New Roman" w:hAnsi="Times New Roman" w:cs="Times New Roman"/>
          <w:color w:val="0070C0"/>
          <w:sz w:val="24"/>
          <w:szCs w:val="24"/>
        </w:rPr>
        <w:t xml:space="preserve">portant to note </w:t>
      </w:r>
      <w:r w:rsidR="00761664">
        <w:rPr>
          <w:rFonts w:ascii="Times New Roman" w:hAnsi="Times New Roman" w:cs="Times New Roman"/>
          <w:color w:val="0070C0"/>
          <w:sz w:val="24"/>
          <w:szCs w:val="24"/>
        </w:rPr>
        <w:t>that i</w:t>
      </w:r>
      <w:r w:rsidRPr="00761664">
        <w:rPr>
          <w:rFonts w:ascii="Times New Roman" w:hAnsi="Times New Roman" w:cs="Times New Roman"/>
          <w:color w:val="0070C0"/>
          <w:sz w:val="24"/>
          <w:szCs w:val="24"/>
        </w:rPr>
        <w:t xml:space="preserve">t is </w:t>
      </w:r>
      <w:r w:rsidR="00A46C76">
        <w:rPr>
          <w:rFonts w:ascii="Times New Roman" w:hAnsi="Times New Roman" w:cs="Times New Roman"/>
          <w:color w:val="0070C0"/>
          <w:sz w:val="24"/>
          <w:szCs w:val="24"/>
        </w:rPr>
        <w:t xml:space="preserve">often </w:t>
      </w:r>
      <w:r w:rsidRPr="00761664">
        <w:rPr>
          <w:rFonts w:ascii="Times New Roman" w:hAnsi="Times New Roman" w:cs="Times New Roman"/>
          <w:color w:val="0070C0"/>
          <w:sz w:val="24"/>
          <w:szCs w:val="24"/>
        </w:rPr>
        <w:t xml:space="preserve">not possible to completely remove PE </w:t>
      </w:r>
      <w:r w:rsidR="00A46C76">
        <w:rPr>
          <w:rFonts w:ascii="Times New Roman" w:hAnsi="Times New Roman" w:cs="Times New Roman"/>
          <w:color w:val="0070C0"/>
          <w:sz w:val="24"/>
          <w:szCs w:val="24"/>
        </w:rPr>
        <w:t>mulch</w:t>
      </w:r>
      <w:r w:rsidRPr="00761664">
        <w:rPr>
          <w:rFonts w:ascii="Times New Roman" w:hAnsi="Times New Roman" w:cs="Times New Roman"/>
          <w:color w:val="0070C0"/>
          <w:sz w:val="24"/>
          <w:szCs w:val="24"/>
        </w:rPr>
        <w:t xml:space="preserve"> from the soil after use.</w:t>
      </w:r>
      <w:r w:rsidR="00211C53" w:rsidRPr="00761664">
        <w:rPr>
          <w:rFonts w:ascii="Times New Roman" w:hAnsi="Times New Roman" w:cs="Times New Roman"/>
          <w:color w:val="0070C0"/>
          <w:sz w:val="24"/>
          <w:szCs w:val="24"/>
        </w:rPr>
        <w:t xml:space="preserve"> </w:t>
      </w:r>
      <w:r w:rsidR="00F066CA" w:rsidRPr="00761664">
        <w:rPr>
          <w:rFonts w:ascii="Times New Roman" w:hAnsi="Times New Roman" w:cs="Times New Roman"/>
          <w:color w:val="0070C0"/>
          <w:sz w:val="24"/>
          <w:szCs w:val="24"/>
        </w:rPr>
        <w:t xml:space="preserve">Particularly, in China where PE </w:t>
      </w:r>
      <w:r w:rsidR="00A46C76">
        <w:rPr>
          <w:rFonts w:ascii="Times New Roman" w:hAnsi="Times New Roman" w:cs="Times New Roman"/>
          <w:color w:val="0070C0"/>
          <w:sz w:val="24"/>
          <w:szCs w:val="24"/>
        </w:rPr>
        <w:t xml:space="preserve">mulches </w:t>
      </w:r>
      <w:r w:rsidR="00F066CA" w:rsidRPr="00761664">
        <w:rPr>
          <w:rFonts w:ascii="Times New Roman" w:hAnsi="Times New Roman" w:cs="Times New Roman"/>
          <w:color w:val="0070C0"/>
          <w:sz w:val="24"/>
          <w:szCs w:val="24"/>
        </w:rPr>
        <w:t>are thinner than in the USA, incomplete removal of PE film after crop harvest has led to accumulation of PE fragments in soil (L</w:t>
      </w:r>
      <w:r w:rsidR="00CC2A55" w:rsidRPr="00761664">
        <w:rPr>
          <w:rFonts w:ascii="Times New Roman" w:hAnsi="Times New Roman" w:cs="Times New Roman"/>
          <w:color w:val="0070C0"/>
          <w:sz w:val="24"/>
          <w:szCs w:val="24"/>
        </w:rPr>
        <w:t>i</w:t>
      </w:r>
      <w:r w:rsidR="00F066CA" w:rsidRPr="00761664">
        <w:rPr>
          <w:rFonts w:ascii="Times New Roman" w:hAnsi="Times New Roman" w:cs="Times New Roman"/>
          <w:color w:val="0070C0"/>
          <w:sz w:val="24"/>
          <w:szCs w:val="24"/>
        </w:rPr>
        <w:t>u et al., 2014</w:t>
      </w:r>
      <w:r w:rsidR="00761664">
        <w:rPr>
          <w:rFonts w:ascii="Times New Roman" w:hAnsi="Times New Roman" w:cs="Times New Roman"/>
          <w:color w:val="0070C0"/>
          <w:sz w:val="24"/>
          <w:szCs w:val="24"/>
        </w:rPr>
        <w:t>;</w:t>
      </w:r>
      <w:r w:rsidR="00515738" w:rsidRPr="00761664">
        <w:rPr>
          <w:rFonts w:ascii="Times New Roman" w:hAnsi="Times New Roman" w:cs="Times New Roman"/>
          <w:color w:val="0070C0"/>
          <w:sz w:val="24"/>
          <w:szCs w:val="24"/>
        </w:rPr>
        <w:t xml:space="preserve"> Zhang et al. 2019</w:t>
      </w:r>
      <w:r w:rsidR="00761664">
        <w:rPr>
          <w:rFonts w:ascii="Times New Roman" w:hAnsi="Times New Roman" w:cs="Times New Roman"/>
          <w:color w:val="0070C0"/>
          <w:sz w:val="24"/>
          <w:szCs w:val="24"/>
        </w:rPr>
        <w:t xml:space="preserve">; </w:t>
      </w:r>
      <w:r w:rsidR="00515738" w:rsidRPr="00761664">
        <w:rPr>
          <w:rFonts w:ascii="Times New Roman" w:hAnsi="Times New Roman" w:cs="Times New Roman"/>
          <w:color w:val="0070C0"/>
          <w:sz w:val="24"/>
          <w:szCs w:val="24"/>
        </w:rPr>
        <w:t>Qi et al. 2018</w:t>
      </w:r>
      <w:r w:rsidR="00761664">
        <w:rPr>
          <w:rFonts w:ascii="Times New Roman" w:hAnsi="Times New Roman" w:cs="Times New Roman"/>
          <w:color w:val="0070C0"/>
          <w:sz w:val="24"/>
          <w:szCs w:val="24"/>
        </w:rPr>
        <w:t>;</w:t>
      </w:r>
      <w:r w:rsidR="00515738" w:rsidRPr="00761664">
        <w:rPr>
          <w:rFonts w:ascii="Times New Roman" w:hAnsi="Times New Roman" w:cs="Times New Roman"/>
          <w:color w:val="0070C0"/>
          <w:sz w:val="24"/>
          <w:szCs w:val="24"/>
        </w:rPr>
        <w:t xml:space="preserve"> de Souza Machado et al. 2018</w:t>
      </w:r>
      <w:r w:rsidR="00F066CA" w:rsidRPr="00761664">
        <w:rPr>
          <w:rFonts w:ascii="Times New Roman" w:hAnsi="Times New Roman" w:cs="Times New Roman"/>
          <w:color w:val="0070C0"/>
          <w:sz w:val="24"/>
          <w:szCs w:val="24"/>
        </w:rPr>
        <w:t xml:space="preserve">). </w:t>
      </w:r>
      <w:r w:rsidR="008660CB">
        <w:rPr>
          <w:rFonts w:ascii="Times New Roman" w:hAnsi="Times New Roman" w:cs="Times New Roman"/>
          <w:color w:val="0070C0"/>
          <w:sz w:val="24"/>
          <w:szCs w:val="24"/>
        </w:rPr>
        <w:t>As a consequence</w:t>
      </w:r>
      <w:r w:rsidR="00A46C76">
        <w:rPr>
          <w:rFonts w:ascii="Times New Roman" w:hAnsi="Times New Roman" w:cs="Times New Roman"/>
          <w:color w:val="0070C0"/>
          <w:sz w:val="24"/>
          <w:szCs w:val="24"/>
        </w:rPr>
        <w:t>, m</w:t>
      </w:r>
      <w:r w:rsidR="00F066CA" w:rsidRPr="00761664">
        <w:rPr>
          <w:rFonts w:ascii="Times New Roman" w:hAnsi="Times New Roman" w:cs="Times New Roman"/>
          <w:color w:val="0070C0"/>
          <w:sz w:val="24"/>
          <w:szCs w:val="24"/>
        </w:rPr>
        <w:t xml:space="preserve">any years of PE </w:t>
      </w:r>
      <w:r w:rsidR="00A46C76">
        <w:rPr>
          <w:rFonts w:ascii="Times New Roman" w:hAnsi="Times New Roman" w:cs="Times New Roman"/>
          <w:color w:val="0070C0"/>
          <w:sz w:val="24"/>
          <w:szCs w:val="24"/>
        </w:rPr>
        <w:t>mu</w:t>
      </w:r>
      <w:r w:rsidR="00463E5B">
        <w:rPr>
          <w:rFonts w:ascii="Times New Roman" w:hAnsi="Times New Roman" w:cs="Times New Roman"/>
          <w:color w:val="0070C0"/>
          <w:sz w:val="24"/>
          <w:szCs w:val="24"/>
        </w:rPr>
        <w:t>l</w:t>
      </w:r>
      <w:r w:rsidR="00A46C76">
        <w:rPr>
          <w:rFonts w:ascii="Times New Roman" w:hAnsi="Times New Roman" w:cs="Times New Roman"/>
          <w:color w:val="0070C0"/>
          <w:sz w:val="24"/>
          <w:szCs w:val="24"/>
        </w:rPr>
        <w:t xml:space="preserve">ch </w:t>
      </w:r>
      <w:r w:rsidR="00F066CA" w:rsidRPr="00761664">
        <w:rPr>
          <w:rFonts w:ascii="Times New Roman" w:hAnsi="Times New Roman" w:cs="Times New Roman"/>
          <w:color w:val="0070C0"/>
          <w:sz w:val="24"/>
          <w:szCs w:val="24"/>
        </w:rPr>
        <w:t xml:space="preserve">use have led to serious pollution with PE plastic fragments and negative impacts on soil health and crop yields </w:t>
      </w:r>
      <w:r w:rsidR="00CC2A55" w:rsidRPr="00761664">
        <w:rPr>
          <w:rFonts w:ascii="Times New Roman" w:hAnsi="Times New Roman" w:cs="Times New Roman"/>
          <w:color w:val="0070C0"/>
          <w:sz w:val="24"/>
          <w:szCs w:val="24"/>
        </w:rPr>
        <w:t>(Liu et al., 2014).</w:t>
      </w:r>
      <w:r w:rsidR="00F066CA" w:rsidRPr="00761664">
        <w:rPr>
          <w:rFonts w:ascii="Times New Roman" w:hAnsi="Times New Roman" w:cs="Times New Roman"/>
          <w:color w:val="0070C0"/>
          <w:sz w:val="24"/>
          <w:szCs w:val="24"/>
        </w:rPr>
        <w:br/>
      </w:r>
    </w:p>
    <w:p w14:paraId="3752CCB9" w14:textId="77777777" w:rsidR="00F066CA" w:rsidRPr="00F066CA" w:rsidRDefault="00F066CA">
      <w:pPr>
        <w:tabs>
          <w:tab w:val="left" w:pos="0"/>
        </w:tabs>
        <w:spacing w:after="0" w:line="240" w:lineRule="auto"/>
        <w:ind w:left="720"/>
        <w:contextualSpacing/>
        <w:rPr>
          <w:rFonts w:ascii="Times New Roman" w:hAnsi="Times New Roman" w:cs="Times New Roman"/>
          <w:color w:val="0070C0"/>
          <w:sz w:val="24"/>
          <w:szCs w:val="24"/>
          <w:u w:val="single"/>
        </w:rPr>
      </w:pPr>
      <w:r w:rsidRPr="00F066CA">
        <w:rPr>
          <w:rFonts w:ascii="Times New Roman" w:hAnsi="Times New Roman" w:cs="Times New Roman"/>
          <w:color w:val="0070C0"/>
          <w:sz w:val="24"/>
          <w:szCs w:val="24"/>
          <w:u w:val="single"/>
        </w:rPr>
        <w:t>Literature:</w:t>
      </w:r>
    </w:p>
    <w:p w14:paraId="4C1E9C33" w14:textId="623F6E68" w:rsidR="00A46C76" w:rsidRPr="00A46C76" w:rsidRDefault="00A46C76">
      <w:pPr>
        <w:pStyle w:val="EndNoteBibliography"/>
        <w:numPr>
          <w:ilvl w:val="0"/>
          <w:numId w:val="9"/>
        </w:numPr>
        <w:spacing w:after="0"/>
        <w:ind w:left="720"/>
        <w:rPr>
          <w:color w:val="0070C0"/>
        </w:rPr>
      </w:pPr>
      <w:r w:rsidRPr="00A46C76">
        <w:rPr>
          <w:color w:val="0070C0"/>
        </w:rPr>
        <w:t>de Souza Machado, A.A., W. Kloas, C. Zarfl, S. Hempel, and M.C. Rillig. 2018. Microplastics as an emerging threat to terrestrial ecosystems. Global Change Biology 24: 1405-1416. doi: 10.1111/gcb.14020.</w:t>
      </w:r>
    </w:p>
    <w:p w14:paraId="798537AE" w14:textId="586C7C22" w:rsidR="00515738" w:rsidRPr="00A46C76" w:rsidRDefault="00F066CA" w:rsidP="00763C0E">
      <w:pPr>
        <w:pStyle w:val="ListParagraph"/>
        <w:numPr>
          <w:ilvl w:val="0"/>
          <w:numId w:val="9"/>
        </w:numPr>
        <w:tabs>
          <w:tab w:val="left" w:pos="0"/>
        </w:tabs>
        <w:spacing w:after="0" w:line="240" w:lineRule="auto"/>
        <w:ind w:left="720"/>
        <w:rPr>
          <w:rFonts w:ascii="Times New Roman" w:hAnsi="Times New Roman" w:cs="Times New Roman"/>
          <w:color w:val="0070C0"/>
          <w:sz w:val="24"/>
          <w:szCs w:val="24"/>
        </w:rPr>
      </w:pPr>
      <w:r w:rsidRPr="00A46C76">
        <w:rPr>
          <w:rFonts w:ascii="Times New Roman" w:hAnsi="Times New Roman" w:cs="Times New Roman"/>
          <w:color w:val="0070C0"/>
          <w:sz w:val="24"/>
          <w:szCs w:val="24"/>
        </w:rPr>
        <w:t xml:space="preserve">Liu, E.K., </w:t>
      </w:r>
      <w:r w:rsidR="00A46C76" w:rsidRPr="00A46C76">
        <w:rPr>
          <w:rFonts w:ascii="Times New Roman" w:hAnsi="Times New Roman" w:cs="Times New Roman"/>
          <w:color w:val="0070C0"/>
          <w:sz w:val="24"/>
          <w:szCs w:val="24"/>
        </w:rPr>
        <w:t xml:space="preserve">W.Q. </w:t>
      </w:r>
      <w:r w:rsidRPr="00A46C76">
        <w:rPr>
          <w:rFonts w:ascii="Times New Roman" w:hAnsi="Times New Roman" w:cs="Times New Roman"/>
          <w:color w:val="0070C0"/>
          <w:sz w:val="24"/>
          <w:szCs w:val="24"/>
        </w:rPr>
        <w:t xml:space="preserve">He, and </w:t>
      </w:r>
      <w:r w:rsidR="00A46C76" w:rsidRPr="00A46C76">
        <w:rPr>
          <w:rFonts w:ascii="Times New Roman" w:hAnsi="Times New Roman" w:cs="Times New Roman"/>
          <w:color w:val="0070C0"/>
          <w:sz w:val="24"/>
          <w:szCs w:val="24"/>
        </w:rPr>
        <w:t xml:space="preserve">C.R. </w:t>
      </w:r>
      <w:r w:rsidRPr="00A46C76">
        <w:rPr>
          <w:rFonts w:ascii="Times New Roman" w:hAnsi="Times New Roman" w:cs="Times New Roman"/>
          <w:color w:val="0070C0"/>
          <w:sz w:val="24"/>
          <w:szCs w:val="24"/>
        </w:rPr>
        <w:t xml:space="preserve">Yan. </w:t>
      </w:r>
      <w:r w:rsidR="00A46C76" w:rsidRPr="00A46C76">
        <w:rPr>
          <w:rFonts w:ascii="Times New Roman" w:hAnsi="Times New Roman" w:cs="Times New Roman"/>
          <w:color w:val="0070C0"/>
          <w:sz w:val="24"/>
          <w:szCs w:val="24"/>
        </w:rPr>
        <w:t>.</w:t>
      </w:r>
      <w:r w:rsidRPr="00A46C76">
        <w:rPr>
          <w:rFonts w:ascii="Times New Roman" w:hAnsi="Times New Roman" w:cs="Times New Roman"/>
          <w:color w:val="0070C0"/>
          <w:sz w:val="24"/>
          <w:szCs w:val="24"/>
        </w:rPr>
        <w:t>2014</w:t>
      </w:r>
      <w:r w:rsidR="00A46C76" w:rsidRPr="00A46C76">
        <w:rPr>
          <w:rFonts w:ascii="Times New Roman" w:hAnsi="Times New Roman" w:cs="Times New Roman"/>
          <w:color w:val="0070C0"/>
          <w:sz w:val="24"/>
          <w:szCs w:val="24"/>
        </w:rPr>
        <w:t>.</w:t>
      </w:r>
      <w:r w:rsidRPr="00A46C76">
        <w:rPr>
          <w:rFonts w:ascii="Times New Roman" w:hAnsi="Times New Roman" w:cs="Times New Roman"/>
          <w:color w:val="0070C0"/>
          <w:sz w:val="24"/>
          <w:szCs w:val="24"/>
        </w:rPr>
        <w:t xml:space="preserve"> White revolution to white pollution— </w:t>
      </w:r>
      <w:r w:rsidR="00A46C76" w:rsidRPr="00A46C76">
        <w:rPr>
          <w:rFonts w:ascii="Times New Roman" w:hAnsi="Times New Roman" w:cs="Times New Roman"/>
          <w:color w:val="0070C0"/>
          <w:sz w:val="24"/>
          <w:szCs w:val="24"/>
        </w:rPr>
        <w:t>A</w:t>
      </w:r>
      <w:r w:rsidRPr="00A46C76">
        <w:rPr>
          <w:rFonts w:ascii="Times New Roman" w:hAnsi="Times New Roman" w:cs="Times New Roman"/>
          <w:color w:val="0070C0"/>
          <w:sz w:val="24"/>
          <w:szCs w:val="24"/>
        </w:rPr>
        <w:t>gricultural plastic film mulch in China</w:t>
      </w:r>
      <w:r w:rsidR="00A46C76" w:rsidRPr="00A46C76">
        <w:rPr>
          <w:rFonts w:ascii="Times New Roman" w:hAnsi="Times New Roman" w:cs="Times New Roman"/>
          <w:color w:val="0070C0"/>
          <w:sz w:val="24"/>
          <w:szCs w:val="24"/>
        </w:rPr>
        <w:t xml:space="preserve">. </w:t>
      </w:r>
      <w:r w:rsidRPr="00A46C76">
        <w:rPr>
          <w:rFonts w:ascii="Times New Roman" w:hAnsi="Times New Roman" w:cs="Times New Roman"/>
          <w:color w:val="0070C0"/>
          <w:sz w:val="24"/>
          <w:szCs w:val="24"/>
        </w:rPr>
        <w:t xml:space="preserve">Environ. Res. Lett. 9, doi: 10.1088/1748– 9326/9/9/091001. </w:t>
      </w:r>
    </w:p>
    <w:p w14:paraId="74476163" w14:textId="77777777" w:rsidR="00A46C76" w:rsidRPr="00A46C76" w:rsidRDefault="00A46C76">
      <w:pPr>
        <w:pStyle w:val="EndNoteBibliography"/>
        <w:numPr>
          <w:ilvl w:val="0"/>
          <w:numId w:val="9"/>
        </w:numPr>
        <w:spacing w:after="0"/>
        <w:ind w:left="720"/>
        <w:rPr>
          <w:rStyle w:val="Hyperlink"/>
          <w:rFonts w:asciiTheme="minorHAnsi" w:hAnsiTheme="minorHAnsi" w:cstheme="minorBidi"/>
          <w:noProof w:val="0"/>
          <w:color w:val="0070C0"/>
          <w:sz w:val="22"/>
          <w:u w:val="none"/>
        </w:rPr>
      </w:pPr>
      <w:r w:rsidRPr="00A46C76">
        <w:rPr>
          <w:color w:val="0070C0"/>
        </w:rPr>
        <w:t>Qi, Y., X. Yang, A.M. Pelaez, E. Huerta Lwanga, N. Beriot, H. Gertsen, P. Garbeva, and V. Geissen. 2018. Macro- and micro- plastics in soil-plant system: Effects of plastic mulch film residues on wheat (</w:t>
      </w:r>
      <w:r w:rsidRPr="00A46C76">
        <w:rPr>
          <w:i/>
          <w:iCs/>
          <w:color w:val="0070C0"/>
        </w:rPr>
        <w:t>Triticum aestivum</w:t>
      </w:r>
      <w:r w:rsidRPr="00A46C76">
        <w:rPr>
          <w:color w:val="0070C0"/>
        </w:rPr>
        <w:t xml:space="preserve">) growth. Science of the Total Environment 645: 1048-1056. doi: </w:t>
      </w:r>
      <w:hyperlink r:id="rId17" w:history="1">
        <w:r w:rsidRPr="00A46C76">
          <w:rPr>
            <w:rStyle w:val="Hyperlink"/>
            <w:color w:val="0070C0"/>
          </w:rPr>
          <w:t>https://doi.org/10.1016/j.scitotenv.2018.07.229</w:t>
        </w:r>
      </w:hyperlink>
    </w:p>
    <w:p w14:paraId="2B9080BC" w14:textId="1DAFB6C5" w:rsidR="00515738" w:rsidRPr="0058142E" w:rsidRDefault="00515738" w:rsidP="0058142E">
      <w:pPr>
        <w:pStyle w:val="EndNoteBibliography"/>
        <w:numPr>
          <w:ilvl w:val="0"/>
          <w:numId w:val="9"/>
        </w:numPr>
        <w:spacing w:after="0"/>
        <w:ind w:left="720"/>
        <w:rPr>
          <w:color w:val="0070C0"/>
        </w:rPr>
      </w:pPr>
      <w:r w:rsidRPr="00A46C76">
        <w:rPr>
          <w:color w:val="0070C0"/>
        </w:rPr>
        <w:t>Zhang</w:t>
      </w:r>
      <w:r w:rsidR="00A46C76" w:rsidRPr="00A46C76">
        <w:rPr>
          <w:color w:val="0070C0"/>
        </w:rPr>
        <w:t>,</w:t>
      </w:r>
      <w:r w:rsidRPr="00A46C76">
        <w:rPr>
          <w:color w:val="0070C0"/>
        </w:rPr>
        <w:t xml:space="preserve"> M</w:t>
      </w:r>
      <w:r w:rsidR="00A46C76" w:rsidRPr="00A46C76">
        <w:rPr>
          <w:color w:val="0070C0"/>
        </w:rPr>
        <w:t>.</w:t>
      </w:r>
      <w:r w:rsidRPr="00A46C76">
        <w:rPr>
          <w:color w:val="0070C0"/>
        </w:rPr>
        <w:t xml:space="preserve">, </w:t>
      </w:r>
      <w:r w:rsidR="00A46C76" w:rsidRPr="00A46C76">
        <w:rPr>
          <w:color w:val="0070C0"/>
        </w:rPr>
        <w:t xml:space="preserve">Y. </w:t>
      </w:r>
      <w:r w:rsidRPr="00A46C76">
        <w:rPr>
          <w:color w:val="0070C0"/>
        </w:rPr>
        <w:t>Zhao</w:t>
      </w:r>
      <w:r w:rsidR="00A46C76" w:rsidRPr="00A46C76">
        <w:rPr>
          <w:color w:val="0070C0"/>
        </w:rPr>
        <w:t>, X.</w:t>
      </w:r>
      <w:r w:rsidRPr="00A46C76">
        <w:rPr>
          <w:color w:val="0070C0"/>
        </w:rPr>
        <w:t xml:space="preserve"> Qin</w:t>
      </w:r>
      <w:r w:rsidR="00A46C76" w:rsidRPr="00A46C76">
        <w:rPr>
          <w:color w:val="0070C0"/>
        </w:rPr>
        <w:t>, W.</w:t>
      </w:r>
      <w:r w:rsidRPr="00A46C76">
        <w:rPr>
          <w:color w:val="0070C0"/>
        </w:rPr>
        <w:t xml:space="preserve"> Jia</w:t>
      </w:r>
      <w:r w:rsidR="00A46C76" w:rsidRPr="00A46C76">
        <w:rPr>
          <w:color w:val="0070C0"/>
        </w:rPr>
        <w:t xml:space="preserve">, L. </w:t>
      </w:r>
      <w:r w:rsidRPr="00A46C76">
        <w:rPr>
          <w:color w:val="0070C0"/>
        </w:rPr>
        <w:t>Chai</w:t>
      </w:r>
      <w:r w:rsidR="00A46C76" w:rsidRPr="00A46C76">
        <w:rPr>
          <w:color w:val="0070C0"/>
        </w:rPr>
        <w:t>, M.</w:t>
      </w:r>
      <w:r w:rsidRPr="00A46C76">
        <w:rPr>
          <w:color w:val="0070C0"/>
        </w:rPr>
        <w:t xml:space="preserve"> Huang</w:t>
      </w:r>
      <w:r w:rsidR="00A46C76" w:rsidRPr="00A46C76">
        <w:rPr>
          <w:color w:val="0070C0"/>
        </w:rPr>
        <w:t xml:space="preserve">, and Y. </w:t>
      </w:r>
      <w:r w:rsidRPr="00A46C76">
        <w:rPr>
          <w:color w:val="0070C0"/>
        </w:rPr>
        <w:t>Huang</w:t>
      </w:r>
      <w:r w:rsidR="00A46C76" w:rsidRPr="00A46C76">
        <w:rPr>
          <w:color w:val="0070C0"/>
        </w:rPr>
        <w:t xml:space="preserve">. </w:t>
      </w:r>
      <w:r w:rsidRPr="00A46C76">
        <w:rPr>
          <w:color w:val="0070C0"/>
        </w:rPr>
        <w:t>2019</w:t>
      </w:r>
      <w:r w:rsidR="00A46C76" w:rsidRPr="00A46C76">
        <w:rPr>
          <w:color w:val="0070C0"/>
        </w:rPr>
        <w:t>.</w:t>
      </w:r>
      <w:r w:rsidRPr="00A46C76">
        <w:rPr>
          <w:color w:val="0070C0"/>
        </w:rPr>
        <w:t xml:space="preserve"> Microplastics from mulching film is a distinct habitat for bacteria in farmland soil. Science of </w:t>
      </w:r>
      <w:r w:rsidR="00A46C76" w:rsidRPr="00A46C76">
        <w:rPr>
          <w:color w:val="0070C0"/>
        </w:rPr>
        <w:t>t</w:t>
      </w:r>
      <w:r w:rsidRPr="00A46C76">
        <w:rPr>
          <w:color w:val="0070C0"/>
        </w:rPr>
        <w:t xml:space="preserve">he Total Environment 688: 470-478. doi: </w:t>
      </w:r>
      <w:hyperlink r:id="rId18" w:history="1">
        <w:r w:rsidRPr="00A46C76">
          <w:rPr>
            <w:rStyle w:val="Hyperlink"/>
            <w:color w:val="0070C0"/>
          </w:rPr>
          <w:t>https://doi.org/10.1016/j.scitotenv.2019.06.108</w:t>
        </w:r>
      </w:hyperlink>
      <w:r w:rsidRPr="00A46C76">
        <w:rPr>
          <w:color w:val="0070C0"/>
        </w:rPr>
        <w:t>.</w:t>
      </w:r>
    </w:p>
    <w:p w14:paraId="6BFBAD1D" w14:textId="0116E538" w:rsidR="00FD70D7" w:rsidRPr="00761664" w:rsidRDefault="00FD70D7">
      <w:pPr>
        <w:pStyle w:val="ListParagraph"/>
        <w:tabs>
          <w:tab w:val="left" w:pos="0"/>
        </w:tabs>
        <w:spacing w:after="0" w:line="240" w:lineRule="auto"/>
        <w:ind w:left="1080"/>
        <w:rPr>
          <w:rFonts w:ascii="Times New Roman" w:hAnsi="Times New Roman" w:cs="Times New Roman"/>
          <w:color w:val="0070C0"/>
          <w:sz w:val="24"/>
          <w:szCs w:val="24"/>
        </w:rPr>
      </w:pPr>
    </w:p>
    <w:p w14:paraId="5F48EDF8" w14:textId="68A1AE5A" w:rsidR="000051F7" w:rsidRDefault="000051F7" w:rsidP="00763C0E">
      <w:pPr>
        <w:spacing w:after="0" w:line="240" w:lineRule="auto"/>
        <w:rPr>
          <w:rFonts w:ascii="Times New Roman" w:hAnsi="Times New Roman" w:cs="Times New Roman"/>
          <w:b/>
          <w:bCs/>
          <w:sz w:val="24"/>
          <w:szCs w:val="24"/>
        </w:rPr>
      </w:pPr>
      <w:r w:rsidRPr="00241173">
        <w:rPr>
          <w:rFonts w:ascii="Times New Roman" w:hAnsi="Times New Roman" w:cs="Times New Roman"/>
          <w:b/>
          <w:bCs/>
          <w:sz w:val="24"/>
          <w:szCs w:val="24"/>
        </w:rPr>
        <w:t>Composting BDMs</w:t>
      </w:r>
    </w:p>
    <w:p w14:paraId="1DAA95C1" w14:textId="77777777" w:rsidR="00763C0E" w:rsidRPr="00241173" w:rsidRDefault="00763C0E" w:rsidP="00763C0E">
      <w:pPr>
        <w:spacing w:after="0" w:line="240" w:lineRule="auto"/>
        <w:rPr>
          <w:rFonts w:ascii="Times New Roman" w:hAnsi="Times New Roman" w:cs="Times New Roman"/>
          <w:b/>
          <w:bCs/>
          <w:sz w:val="24"/>
          <w:szCs w:val="24"/>
        </w:rPr>
      </w:pPr>
    </w:p>
    <w:p w14:paraId="0BDE2986" w14:textId="4EA1C0BD" w:rsidR="000051F7" w:rsidRPr="001E7CA5" w:rsidRDefault="000051F7" w:rsidP="00763C0E">
      <w:pPr>
        <w:pStyle w:val="ListParagraph"/>
        <w:numPr>
          <w:ilvl w:val="0"/>
          <w:numId w:val="7"/>
        </w:numPr>
        <w:spacing w:after="0" w:line="240" w:lineRule="auto"/>
        <w:rPr>
          <w:rFonts w:ascii="Times New Roman" w:eastAsia="Times New Roman" w:hAnsi="Times New Roman" w:cs="Times New Roman"/>
          <w:sz w:val="24"/>
          <w:szCs w:val="24"/>
        </w:rPr>
      </w:pPr>
      <w:r w:rsidRPr="00241173">
        <w:rPr>
          <w:rFonts w:ascii="Times New Roman" w:eastAsia="Times New Roman" w:hAnsi="Times New Roman" w:cs="Times New Roman"/>
          <w:sz w:val="24"/>
          <w:szCs w:val="24"/>
        </w:rPr>
        <w:t xml:space="preserve">If BDM is composted on an organic farm, can the compost be used on that farm?  (I assume that since it is not organic currently, that it could not be used on an organic field).   </w:t>
      </w:r>
    </w:p>
    <w:p w14:paraId="2E6BFCAF" w14:textId="7FC9A03C" w:rsidR="001E7CA5" w:rsidRPr="003258E2" w:rsidRDefault="001E7CA5" w:rsidP="00763C0E">
      <w:pPr>
        <w:pStyle w:val="ListParagraph"/>
        <w:spacing w:after="0" w:line="240" w:lineRule="auto"/>
        <w:rPr>
          <w:rFonts w:ascii="Times New Roman" w:eastAsia="Times New Roman" w:hAnsi="Times New Roman" w:cs="Times New Roman"/>
          <w:color w:val="2E74B5" w:themeColor="accent5" w:themeShade="BF"/>
          <w:sz w:val="24"/>
          <w:szCs w:val="24"/>
        </w:rPr>
      </w:pPr>
    </w:p>
    <w:p w14:paraId="409729B3" w14:textId="699FA642" w:rsidR="007527C2" w:rsidRDefault="00463E5B" w:rsidP="0058142E">
      <w:pPr>
        <w:pStyle w:val="ListParagraph"/>
        <w:spacing w:after="0" w:line="240" w:lineRule="auto"/>
        <w:rPr>
          <w:rFonts w:ascii="Times New Roman" w:eastAsia="Times New Roman" w:hAnsi="Times New Roman" w:cs="Times New Roman"/>
          <w:color w:val="2E74B5" w:themeColor="accent5" w:themeShade="BF"/>
          <w:sz w:val="24"/>
          <w:szCs w:val="24"/>
        </w:rPr>
      </w:pPr>
      <w:r w:rsidRPr="00761664">
        <w:rPr>
          <w:rFonts w:ascii="Times New Roman" w:hAnsi="Times New Roman" w:cs="Times New Roman"/>
          <w:color w:val="0070C0"/>
          <w:sz w:val="24"/>
          <w:szCs w:val="24"/>
          <w:u w:val="single"/>
        </w:rPr>
        <w:t>Summary</w:t>
      </w:r>
      <w:r w:rsidRPr="00761664">
        <w:rPr>
          <w:rFonts w:ascii="Times New Roman" w:hAnsi="Times New Roman" w:cs="Times New Roman"/>
          <w:color w:val="0070C0"/>
          <w:sz w:val="24"/>
          <w:szCs w:val="24"/>
        </w:rPr>
        <w:t xml:space="preserve">. </w:t>
      </w:r>
      <w:r w:rsidR="001E7CA5" w:rsidRPr="003258E2">
        <w:rPr>
          <w:rFonts w:ascii="Times New Roman" w:eastAsia="Times New Roman" w:hAnsi="Times New Roman" w:cs="Times New Roman"/>
          <w:color w:val="2E74B5" w:themeColor="accent5" w:themeShade="BF"/>
          <w:sz w:val="24"/>
          <w:szCs w:val="24"/>
        </w:rPr>
        <w:t xml:space="preserve">If BDMs are not approved for organic production, then we agree that the interpretation would be that a compost containing BDM should not be applied to organic </w:t>
      </w:r>
      <w:r w:rsidR="00325724">
        <w:rPr>
          <w:rFonts w:ascii="Times New Roman" w:eastAsia="Times New Roman" w:hAnsi="Times New Roman" w:cs="Times New Roman"/>
          <w:color w:val="2E74B5" w:themeColor="accent5" w:themeShade="BF"/>
          <w:sz w:val="24"/>
          <w:szCs w:val="24"/>
        </w:rPr>
        <w:t>land</w:t>
      </w:r>
      <w:r w:rsidR="001E7CA5" w:rsidRPr="003258E2">
        <w:rPr>
          <w:rFonts w:ascii="Times New Roman" w:eastAsia="Times New Roman" w:hAnsi="Times New Roman" w:cs="Times New Roman"/>
          <w:color w:val="2E74B5" w:themeColor="accent5" w:themeShade="BF"/>
          <w:sz w:val="24"/>
          <w:szCs w:val="24"/>
        </w:rPr>
        <w:t xml:space="preserve">. </w:t>
      </w:r>
      <w:r>
        <w:rPr>
          <w:rFonts w:ascii="Times New Roman" w:eastAsia="Times New Roman" w:hAnsi="Times New Roman" w:cs="Times New Roman"/>
          <w:color w:val="2E74B5" w:themeColor="accent5" w:themeShade="BF"/>
          <w:sz w:val="24"/>
          <w:szCs w:val="24"/>
        </w:rPr>
        <w:t>We have found that BDMs, particularly after agricultural weathering, are readily compostable using a standardized laboratory test (Anunciado, 2020). However, a consideration is that a</w:t>
      </w:r>
      <w:r w:rsidR="001E7CA5" w:rsidRPr="003258E2">
        <w:rPr>
          <w:rFonts w:ascii="Times New Roman" w:eastAsia="Times New Roman" w:hAnsi="Times New Roman" w:cs="Times New Roman"/>
          <w:color w:val="2E74B5" w:themeColor="accent5" w:themeShade="BF"/>
          <w:sz w:val="24"/>
          <w:szCs w:val="24"/>
        </w:rPr>
        <w:t xml:space="preserve">s BDMs degrade, they become weak, friable, and start to fragment. In this condition, removal from a field and to a composting environment would be difficult, labor intensive, and complete removal would be practically impossible. </w:t>
      </w:r>
      <w:r w:rsidRPr="003258E2">
        <w:rPr>
          <w:rFonts w:ascii="Times New Roman" w:eastAsia="Times New Roman" w:hAnsi="Times New Roman" w:cs="Times New Roman"/>
          <w:color w:val="2E74B5" w:themeColor="accent5" w:themeShade="BF"/>
          <w:sz w:val="24"/>
          <w:szCs w:val="24"/>
        </w:rPr>
        <w:t xml:space="preserve">If a grower </w:t>
      </w:r>
      <w:r>
        <w:rPr>
          <w:rFonts w:ascii="Times New Roman" w:eastAsia="Times New Roman" w:hAnsi="Times New Roman" w:cs="Times New Roman"/>
          <w:color w:val="2E74B5" w:themeColor="accent5" w:themeShade="BF"/>
          <w:sz w:val="24"/>
          <w:szCs w:val="24"/>
        </w:rPr>
        <w:t xml:space="preserve">does </w:t>
      </w:r>
      <w:r w:rsidRPr="003258E2">
        <w:rPr>
          <w:rFonts w:ascii="Times New Roman" w:eastAsia="Times New Roman" w:hAnsi="Times New Roman" w:cs="Times New Roman"/>
          <w:color w:val="2E74B5" w:themeColor="accent5" w:themeShade="BF"/>
          <w:sz w:val="24"/>
          <w:szCs w:val="24"/>
        </w:rPr>
        <w:t xml:space="preserve">want to compost BDMs on-farm as a means of end-of-life management, the probability of successfully composting is high given these materials must meet compostability standards (ASTM D6400) and based on </w:t>
      </w:r>
      <w:r>
        <w:rPr>
          <w:rFonts w:ascii="Times New Roman" w:eastAsia="Times New Roman" w:hAnsi="Times New Roman" w:cs="Times New Roman"/>
          <w:color w:val="2E74B5" w:themeColor="accent5" w:themeShade="BF"/>
          <w:sz w:val="24"/>
          <w:szCs w:val="24"/>
        </w:rPr>
        <w:t xml:space="preserve">our </w:t>
      </w:r>
      <w:r w:rsidRPr="003258E2">
        <w:rPr>
          <w:rFonts w:ascii="Times New Roman" w:eastAsia="Times New Roman" w:hAnsi="Times New Roman" w:cs="Times New Roman"/>
          <w:color w:val="2E74B5" w:themeColor="accent5" w:themeShade="BF"/>
          <w:sz w:val="24"/>
          <w:szCs w:val="24"/>
        </w:rPr>
        <w:t xml:space="preserve">experience at Washington State University </w:t>
      </w:r>
      <w:r>
        <w:rPr>
          <w:rFonts w:ascii="Times New Roman" w:eastAsia="Times New Roman" w:hAnsi="Times New Roman" w:cs="Times New Roman"/>
          <w:color w:val="2E74B5" w:themeColor="accent5" w:themeShade="BF"/>
          <w:sz w:val="24"/>
          <w:szCs w:val="24"/>
        </w:rPr>
        <w:t xml:space="preserve">where we </w:t>
      </w:r>
      <w:r w:rsidRPr="003258E2">
        <w:rPr>
          <w:rFonts w:ascii="Times New Roman" w:eastAsia="Times New Roman" w:hAnsi="Times New Roman" w:cs="Times New Roman"/>
          <w:color w:val="2E74B5" w:themeColor="accent5" w:themeShade="BF"/>
          <w:sz w:val="24"/>
          <w:szCs w:val="24"/>
        </w:rPr>
        <w:t>compost</w:t>
      </w:r>
      <w:r>
        <w:rPr>
          <w:rFonts w:ascii="Times New Roman" w:eastAsia="Times New Roman" w:hAnsi="Times New Roman" w:cs="Times New Roman"/>
          <w:color w:val="2E74B5" w:themeColor="accent5" w:themeShade="BF"/>
          <w:sz w:val="24"/>
          <w:szCs w:val="24"/>
        </w:rPr>
        <w:t>ed</w:t>
      </w:r>
      <w:r w:rsidRPr="003258E2">
        <w:rPr>
          <w:rFonts w:ascii="Times New Roman" w:eastAsia="Times New Roman" w:hAnsi="Times New Roman" w:cs="Times New Roman"/>
          <w:color w:val="2E74B5" w:themeColor="accent5" w:themeShade="BF"/>
          <w:sz w:val="24"/>
          <w:szCs w:val="24"/>
        </w:rPr>
        <w:t xml:space="preserve"> BDMs in piles representative of on-farm situations (data not published). </w:t>
      </w:r>
      <w:r w:rsidR="001E7CA5" w:rsidRPr="003258E2">
        <w:rPr>
          <w:rFonts w:ascii="Times New Roman" w:eastAsia="Times New Roman" w:hAnsi="Times New Roman" w:cs="Times New Roman"/>
          <w:color w:val="2E74B5" w:themeColor="accent5" w:themeShade="BF"/>
          <w:sz w:val="24"/>
          <w:szCs w:val="24"/>
        </w:rPr>
        <w:t xml:space="preserve">BDMs are likely not a good compost feedstock in municipal settings </w:t>
      </w:r>
      <w:r w:rsidR="008660CB">
        <w:rPr>
          <w:rFonts w:ascii="Times New Roman" w:eastAsia="Times New Roman" w:hAnsi="Times New Roman" w:cs="Times New Roman"/>
          <w:color w:val="2E74B5" w:themeColor="accent5" w:themeShade="BF"/>
          <w:sz w:val="24"/>
          <w:szCs w:val="24"/>
        </w:rPr>
        <w:t xml:space="preserve">if the goal is producing large amounts of compost </w:t>
      </w:r>
      <w:r w:rsidR="001E7CA5" w:rsidRPr="003258E2">
        <w:rPr>
          <w:rFonts w:ascii="Times New Roman" w:eastAsia="Times New Roman" w:hAnsi="Times New Roman" w:cs="Times New Roman"/>
          <w:color w:val="2E74B5" w:themeColor="accent5" w:themeShade="BF"/>
          <w:sz w:val="24"/>
          <w:szCs w:val="24"/>
        </w:rPr>
        <w:t xml:space="preserve">as </w:t>
      </w:r>
      <w:r w:rsidR="008660CB">
        <w:rPr>
          <w:rFonts w:ascii="Times New Roman" w:eastAsia="Times New Roman" w:hAnsi="Times New Roman" w:cs="Times New Roman"/>
          <w:color w:val="2E74B5" w:themeColor="accent5" w:themeShade="BF"/>
          <w:sz w:val="24"/>
          <w:szCs w:val="24"/>
        </w:rPr>
        <w:t>BDMs</w:t>
      </w:r>
      <w:r w:rsidR="008660CB" w:rsidRPr="003258E2">
        <w:rPr>
          <w:rFonts w:ascii="Times New Roman" w:eastAsia="Times New Roman" w:hAnsi="Times New Roman" w:cs="Times New Roman"/>
          <w:color w:val="2E74B5" w:themeColor="accent5" w:themeShade="BF"/>
          <w:sz w:val="24"/>
          <w:szCs w:val="24"/>
        </w:rPr>
        <w:t xml:space="preserve"> </w:t>
      </w:r>
      <w:r w:rsidR="008660CB">
        <w:rPr>
          <w:rFonts w:ascii="Times New Roman" w:eastAsia="Times New Roman" w:hAnsi="Times New Roman" w:cs="Times New Roman"/>
          <w:color w:val="2E74B5" w:themeColor="accent5" w:themeShade="BF"/>
          <w:sz w:val="24"/>
          <w:szCs w:val="24"/>
        </w:rPr>
        <w:t>account for a large initial</w:t>
      </w:r>
      <w:r w:rsidR="001E7CA5" w:rsidRPr="003258E2">
        <w:rPr>
          <w:rFonts w:ascii="Times New Roman" w:eastAsia="Times New Roman" w:hAnsi="Times New Roman" w:cs="Times New Roman"/>
          <w:color w:val="2E74B5" w:themeColor="accent5" w:themeShade="BF"/>
          <w:sz w:val="24"/>
          <w:szCs w:val="24"/>
        </w:rPr>
        <w:t xml:space="preserve"> volume but eventually degrade into very little useful product for the composter.</w:t>
      </w:r>
      <w:r w:rsidR="008660CB">
        <w:rPr>
          <w:rFonts w:ascii="Times New Roman" w:eastAsia="Times New Roman" w:hAnsi="Times New Roman" w:cs="Times New Roman"/>
          <w:color w:val="2E74B5" w:themeColor="accent5" w:themeShade="BF"/>
          <w:sz w:val="24"/>
          <w:szCs w:val="24"/>
        </w:rPr>
        <w:t xml:space="preserve"> Composting may be considered, however, as a management strategy for disposing of BDM, and the residual compost is a byproduct that can be land applied. </w:t>
      </w:r>
    </w:p>
    <w:p w14:paraId="6D838559" w14:textId="77777777" w:rsidR="0058142E" w:rsidRPr="0058142E" w:rsidRDefault="0058142E" w:rsidP="0058142E">
      <w:pPr>
        <w:pStyle w:val="ListParagraph"/>
        <w:spacing w:after="0" w:line="240" w:lineRule="auto"/>
        <w:rPr>
          <w:rFonts w:ascii="Times New Roman" w:eastAsia="Times New Roman" w:hAnsi="Times New Roman" w:cs="Times New Roman"/>
          <w:color w:val="2E74B5" w:themeColor="accent5" w:themeShade="BF"/>
          <w:sz w:val="24"/>
          <w:szCs w:val="24"/>
        </w:rPr>
      </w:pPr>
    </w:p>
    <w:p w14:paraId="020EC693" w14:textId="4021868C" w:rsidR="00325724" w:rsidRPr="00325724" w:rsidRDefault="00325724" w:rsidP="00763C0E">
      <w:pPr>
        <w:pStyle w:val="ListParagraph"/>
        <w:spacing w:after="0" w:line="240" w:lineRule="auto"/>
        <w:rPr>
          <w:rFonts w:ascii="Times New Roman" w:eastAsia="Times New Roman" w:hAnsi="Times New Roman" w:cs="Times New Roman"/>
          <w:color w:val="0070C0"/>
          <w:sz w:val="24"/>
          <w:szCs w:val="24"/>
          <w:u w:val="single"/>
        </w:rPr>
      </w:pPr>
      <w:r w:rsidRPr="00325724">
        <w:rPr>
          <w:rFonts w:ascii="Times New Roman" w:eastAsia="Times New Roman" w:hAnsi="Times New Roman" w:cs="Times New Roman"/>
          <w:color w:val="0070C0"/>
          <w:sz w:val="24"/>
          <w:szCs w:val="24"/>
          <w:u w:val="single"/>
        </w:rPr>
        <w:t>Literature:</w:t>
      </w:r>
    </w:p>
    <w:p w14:paraId="09A6253B" w14:textId="49E55B56" w:rsidR="007527C2" w:rsidRPr="00325724" w:rsidRDefault="007527C2" w:rsidP="00763C0E">
      <w:pPr>
        <w:pStyle w:val="ListParagraph"/>
        <w:numPr>
          <w:ilvl w:val="0"/>
          <w:numId w:val="11"/>
        </w:numPr>
        <w:spacing w:after="0" w:line="240" w:lineRule="auto"/>
        <w:rPr>
          <w:rFonts w:ascii="Times New Roman" w:hAnsi="Times New Roman" w:cs="Times New Roman"/>
          <w:color w:val="0070C0"/>
          <w:sz w:val="24"/>
          <w:szCs w:val="24"/>
        </w:rPr>
      </w:pPr>
      <w:r w:rsidRPr="00325724">
        <w:rPr>
          <w:rFonts w:ascii="Times New Roman" w:hAnsi="Times New Roman" w:cs="Times New Roman"/>
          <w:color w:val="0070C0"/>
          <w:sz w:val="24"/>
          <w:szCs w:val="24"/>
        </w:rPr>
        <w:t xml:space="preserve">Anunciado, M.B. 2020. Changes of </w:t>
      </w:r>
      <w:r w:rsidR="00325724" w:rsidRPr="00325724">
        <w:rPr>
          <w:rFonts w:ascii="Times New Roman" w:hAnsi="Times New Roman" w:cs="Times New Roman"/>
          <w:color w:val="0070C0"/>
          <w:sz w:val="24"/>
          <w:szCs w:val="24"/>
        </w:rPr>
        <w:t>physicochemical properties of biodegradable mulch due to weathering and their influence on biodegradation.</w:t>
      </w:r>
      <w:r w:rsidRPr="00325724">
        <w:rPr>
          <w:rFonts w:ascii="Times New Roman" w:hAnsi="Times New Roman" w:cs="Times New Roman"/>
          <w:color w:val="0070C0"/>
          <w:sz w:val="24"/>
          <w:szCs w:val="24"/>
        </w:rPr>
        <w:t xml:space="preserve"> PhD Dissertation</w:t>
      </w:r>
      <w:r w:rsidR="00325724" w:rsidRPr="00325724">
        <w:rPr>
          <w:rFonts w:ascii="Times New Roman" w:hAnsi="Times New Roman" w:cs="Times New Roman"/>
          <w:color w:val="0070C0"/>
          <w:sz w:val="24"/>
          <w:szCs w:val="24"/>
        </w:rPr>
        <w:t xml:space="preserve">. </w:t>
      </w:r>
      <w:r w:rsidRPr="00325724">
        <w:rPr>
          <w:rFonts w:ascii="Times New Roman" w:hAnsi="Times New Roman" w:cs="Times New Roman"/>
          <w:color w:val="0070C0"/>
          <w:sz w:val="24"/>
          <w:szCs w:val="24"/>
        </w:rPr>
        <w:t>Environmental and Soil Sciences, University of Tennessee, Knoxville, TN, USA</w:t>
      </w:r>
      <w:r w:rsidR="00325724" w:rsidRPr="00325724">
        <w:rPr>
          <w:rFonts w:ascii="Times New Roman" w:hAnsi="Times New Roman" w:cs="Times New Roman"/>
          <w:color w:val="0070C0"/>
          <w:sz w:val="24"/>
          <w:szCs w:val="24"/>
        </w:rPr>
        <w:t>.</w:t>
      </w:r>
    </w:p>
    <w:p w14:paraId="596702B1" w14:textId="2CBA26CB" w:rsidR="001E7CA5" w:rsidRDefault="001E7CA5" w:rsidP="00763C0E">
      <w:pPr>
        <w:spacing w:after="0" w:line="240" w:lineRule="auto"/>
        <w:rPr>
          <w:rFonts w:ascii="Times New Roman" w:eastAsia="Times New Roman" w:hAnsi="Times New Roman" w:cs="Times New Roman"/>
          <w:sz w:val="24"/>
          <w:szCs w:val="24"/>
        </w:rPr>
      </w:pPr>
    </w:p>
    <w:p w14:paraId="7C6EF409" w14:textId="4795099C" w:rsidR="0058142E" w:rsidRDefault="0058142E" w:rsidP="00763C0E">
      <w:pPr>
        <w:spacing w:after="0" w:line="240" w:lineRule="auto"/>
        <w:rPr>
          <w:rFonts w:ascii="Times New Roman" w:eastAsia="Times New Roman" w:hAnsi="Times New Roman" w:cs="Times New Roman"/>
          <w:sz w:val="24"/>
          <w:szCs w:val="24"/>
        </w:rPr>
      </w:pPr>
    </w:p>
    <w:p w14:paraId="3B9E87C1" w14:textId="4BCAC809" w:rsidR="0058142E" w:rsidRDefault="0058142E" w:rsidP="00763C0E">
      <w:pPr>
        <w:spacing w:after="0" w:line="240" w:lineRule="auto"/>
        <w:rPr>
          <w:rFonts w:ascii="Times New Roman" w:eastAsia="Times New Roman" w:hAnsi="Times New Roman" w:cs="Times New Roman"/>
          <w:sz w:val="24"/>
          <w:szCs w:val="24"/>
        </w:rPr>
      </w:pPr>
    </w:p>
    <w:p w14:paraId="3D68E1B4" w14:textId="77777777" w:rsidR="0058142E" w:rsidRPr="00325724" w:rsidRDefault="0058142E" w:rsidP="00763C0E">
      <w:pPr>
        <w:spacing w:after="0" w:line="240" w:lineRule="auto"/>
        <w:rPr>
          <w:rFonts w:ascii="Times New Roman" w:eastAsia="Times New Roman" w:hAnsi="Times New Roman" w:cs="Times New Roman"/>
          <w:sz w:val="24"/>
          <w:szCs w:val="24"/>
        </w:rPr>
      </w:pPr>
    </w:p>
    <w:p w14:paraId="39BE3CD9" w14:textId="0D710176" w:rsidR="005E46B5" w:rsidRPr="00241173" w:rsidRDefault="000051F7" w:rsidP="00763C0E">
      <w:pPr>
        <w:spacing w:after="0" w:line="240" w:lineRule="auto"/>
        <w:rPr>
          <w:rFonts w:ascii="Times New Roman" w:hAnsi="Times New Roman" w:cs="Times New Roman"/>
          <w:b/>
          <w:bCs/>
          <w:sz w:val="24"/>
          <w:szCs w:val="24"/>
        </w:rPr>
      </w:pPr>
      <w:r w:rsidRPr="00241173">
        <w:rPr>
          <w:rFonts w:ascii="Times New Roman" w:hAnsi="Times New Roman" w:cs="Times New Roman"/>
          <w:b/>
          <w:bCs/>
          <w:sz w:val="24"/>
          <w:szCs w:val="24"/>
        </w:rPr>
        <w:t>Additional Considerations</w:t>
      </w:r>
    </w:p>
    <w:p w14:paraId="0A593F9A" w14:textId="1CE9AFE5" w:rsidR="004C0F55" w:rsidRPr="00241173" w:rsidRDefault="004C0F55" w:rsidP="00763C0E">
      <w:pPr>
        <w:pStyle w:val="ListParagraph"/>
        <w:spacing w:after="0" w:line="240" w:lineRule="auto"/>
        <w:rPr>
          <w:rFonts w:ascii="Times New Roman" w:hAnsi="Times New Roman" w:cs="Times New Roman"/>
          <w:sz w:val="24"/>
          <w:szCs w:val="24"/>
        </w:rPr>
      </w:pPr>
      <w:r w:rsidRPr="00241173">
        <w:rPr>
          <w:rFonts w:ascii="Times New Roman" w:hAnsi="Times New Roman" w:cs="Times New Roman"/>
          <w:sz w:val="24"/>
          <w:szCs w:val="24"/>
        </w:rPr>
        <w:tab/>
      </w:r>
    </w:p>
    <w:p w14:paraId="2F208128" w14:textId="2184C347" w:rsidR="000F5FD0" w:rsidRDefault="000F5FD0" w:rsidP="00763C0E">
      <w:pPr>
        <w:pStyle w:val="ListParagraph"/>
        <w:numPr>
          <w:ilvl w:val="0"/>
          <w:numId w:val="7"/>
        </w:numPr>
        <w:spacing w:after="0" w:line="240" w:lineRule="auto"/>
        <w:rPr>
          <w:rFonts w:ascii="Times New Roman" w:hAnsi="Times New Roman" w:cs="Times New Roman"/>
          <w:sz w:val="24"/>
          <w:szCs w:val="24"/>
        </w:rPr>
      </w:pPr>
      <w:r w:rsidRPr="00241173">
        <w:rPr>
          <w:rFonts w:ascii="Times New Roman" w:hAnsi="Times New Roman" w:cs="Times New Roman"/>
          <w:sz w:val="24"/>
          <w:szCs w:val="24"/>
        </w:rPr>
        <w:t>What is your opinion on mulch films that could be engineered to include macro or micronutrients or pesticides that would then make the mulch film provide more benefits than just</w:t>
      </w:r>
      <w:r w:rsidR="009A0DFC" w:rsidRPr="00241173">
        <w:rPr>
          <w:rFonts w:ascii="Times New Roman" w:hAnsi="Times New Roman" w:cs="Times New Roman"/>
          <w:sz w:val="24"/>
          <w:szCs w:val="24"/>
        </w:rPr>
        <w:t xml:space="preserve"> </w:t>
      </w:r>
      <w:r w:rsidRPr="00241173">
        <w:rPr>
          <w:rFonts w:ascii="Times New Roman" w:hAnsi="Times New Roman" w:cs="Times New Roman"/>
          <w:sz w:val="24"/>
          <w:szCs w:val="24"/>
        </w:rPr>
        <w:t>a mulch?</w:t>
      </w:r>
    </w:p>
    <w:p w14:paraId="7D444E56" w14:textId="77777777" w:rsidR="001E7CA5" w:rsidRPr="00241173" w:rsidRDefault="001E7CA5" w:rsidP="00763C0E">
      <w:pPr>
        <w:pStyle w:val="ListParagraph"/>
        <w:spacing w:after="0" w:line="240" w:lineRule="auto"/>
        <w:rPr>
          <w:rFonts w:ascii="Times New Roman" w:hAnsi="Times New Roman" w:cs="Times New Roman"/>
          <w:sz w:val="24"/>
          <w:szCs w:val="24"/>
        </w:rPr>
      </w:pPr>
    </w:p>
    <w:p w14:paraId="7FAE2790" w14:textId="5403A3EE" w:rsidR="004C0F55" w:rsidRDefault="00B3729D" w:rsidP="00763C0E">
      <w:pPr>
        <w:pStyle w:val="ListParagraph"/>
        <w:spacing w:after="0" w:line="240" w:lineRule="auto"/>
        <w:rPr>
          <w:rFonts w:ascii="Times New Roman" w:hAnsi="Times New Roman" w:cs="Times New Roman"/>
          <w:color w:val="0070C0"/>
          <w:sz w:val="24"/>
          <w:szCs w:val="24"/>
        </w:rPr>
      </w:pPr>
      <w:r w:rsidRPr="00761664">
        <w:rPr>
          <w:rFonts w:ascii="Times New Roman" w:hAnsi="Times New Roman" w:cs="Times New Roman"/>
          <w:color w:val="0070C0"/>
          <w:sz w:val="24"/>
          <w:szCs w:val="24"/>
          <w:u w:val="single"/>
        </w:rPr>
        <w:t>Summary</w:t>
      </w:r>
      <w:r w:rsidRPr="00761664">
        <w:rPr>
          <w:rFonts w:ascii="Times New Roman" w:hAnsi="Times New Roman" w:cs="Times New Roman"/>
          <w:color w:val="0070C0"/>
          <w:sz w:val="24"/>
          <w:szCs w:val="24"/>
        </w:rPr>
        <w:t xml:space="preserve">. </w:t>
      </w:r>
      <w:r w:rsidR="004C0F55" w:rsidRPr="001E7CA5">
        <w:rPr>
          <w:rFonts w:ascii="Times New Roman" w:hAnsi="Times New Roman" w:cs="Times New Roman"/>
          <w:color w:val="0070C0"/>
          <w:sz w:val="24"/>
          <w:szCs w:val="24"/>
        </w:rPr>
        <w:t xml:space="preserve">Multifunctional films that have pesticides or other agrichemicals embedded within them for crop benefits </w:t>
      </w:r>
      <w:r w:rsidR="007527C2">
        <w:rPr>
          <w:rFonts w:ascii="Times New Roman" w:hAnsi="Times New Roman" w:cs="Times New Roman"/>
          <w:color w:val="0070C0"/>
          <w:sz w:val="24"/>
          <w:szCs w:val="24"/>
        </w:rPr>
        <w:t xml:space="preserve">and are affordable to farmers </w:t>
      </w:r>
      <w:r>
        <w:rPr>
          <w:rFonts w:ascii="Times New Roman" w:hAnsi="Times New Roman" w:cs="Times New Roman"/>
          <w:color w:val="0070C0"/>
          <w:sz w:val="24"/>
          <w:szCs w:val="24"/>
        </w:rPr>
        <w:t>are worthy</w:t>
      </w:r>
      <w:r w:rsidR="004C0F55" w:rsidRPr="001E7CA5">
        <w:rPr>
          <w:rFonts w:ascii="Times New Roman" w:hAnsi="Times New Roman" w:cs="Times New Roman"/>
          <w:color w:val="0070C0"/>
          <w:sz w:val="24"/>
          <w:szCs w:val="24"/>
        </w:rPr>
        <w:t xml:space="preserve"> of research. </w:t>
      </w:r>
      <w:r>
        <w:rPr>
          <w:rFonts w:ascii="Times New Roman" w:hAnsi="Times New Roman" w:cs="Times New Roman"/>
          <w:color w:val="0070C0"/>
          <w:sz w:val="24"/>
          <w:szCs w:val="24"/>
        </w:rPr>
        <w:t>We are not aware of any published research that addresses these questions</w:t>
      </w:r>
      <w:r w:rsidR="004C0F55" w:rsidRPr="001E7CA5">
        <w:rPr>
          <w:rFonts w:ascii="Times New Roman" w:hAnsi="Times New Roman" w:cs="Times New Roman"/>
          <w:color w:val="0070C0"/>
          <w:sz w:val="24"/>
          <w:szCs w:val="24"/>
        </w:rPr>
        <w:t xml:space="preserve">. </w:t>
      </w:r>
    </w:p>
    <w:p w14:paraId="42B9DB67" w14:textId="46E021BA" w:rsidR="001E7CA5" w:rsidRPr="001E7CA5" w:rsidRDefault="001E7CA5" w:rsidP="00763C0E">
      <w:pPr>
        <w:pStyle w:val="ListParagraph"/>
        <w:spacing w:after="0" w:line="240" w:lineRule="auto"/>
        <w:rPr>
          <w:rFonts w:ascii="Times New Roman" w:hAnsi="Times New Roman" w:cs="Times New Roman"/>
          <w:color w:val="0070C0"/>
          <w:sz w:val="24"/>
          <w:szCs w:val="24"/>
        </w:rPr>
      </w:pPr>
    </w:p>
    <w:p w14:paraId="0D07A976" w14:textId="392A65D8" w:rsidR="000F5FD0" w:rsidRPr="00241173" w:rsidRDefault="000F5FD0" w:rsidP="00763C0E">
      <w:pPr>
        <w:pStyle w:val="ListParagraph"/>
        <w:numPr>
          <w:ilvl w:val="0"/>
          <w:numId w:val="7"/>
        </w:numPr>
        <w:spacing w:after="0" w:line="240" w:lineRule="auto"/>
        <w:rPr>
          <w:rFonts w:ascii="Times New Roman" w:hAnsi="Times New Roman" w:cs="Times New Roman"/>
          <w:sz w:val="24"/>
          <w:szCs w:val="24"/>
        </w:rPr>
      </w:pPr>
      <w:r w:rsidRPr="00241173">
        <w:rPr>
          <w:rFonts w:ascii="Times New Roman" w:hAnsi="Times New Roman" w:cs="Times New Roman"/>
          <w:sz w:val="24"/>
          <w:szCs w:val="24"/>
        </w:rPr>
        <w:t>Is the risk/benefit of keeping plastic mulches out of landfills part of the Organic Food</w:t>
      </w:r>
    </w:p>
    <w:p w14:paraId="3C5AD535" w14:textId="0CB21A31" w:rsidR="004C0F55" w:rsidRDefault="000F5FD0" w:rsidP="00763C0E">
      <w:pPr>
        <w:pStyle w:val="ListParagraph"/>
        <w:spacing w:after="0" w:line="240" w:lineRule="auto"/>
        <w:rPr>
          <w:rFonts w:ascii="Times New Roman" w:hAnsi="Times New Roman" w:cs="Times New Roman"/>
          <w:sz w:val="24"/>
          <w:szCs w:val="24"/>
        </w:rPr>
      </w:pPr>
      <w:r w:rsidRPr="00241173">
        <w:rPr>
          <w:rFonts w:ascii="Times New Roman" w:hAnsi="Times New Roman" w:cs="Times New Roman"/>
          <w:sz w:val="24"/>
          <w:szCs w:val="24"/>
        </w:rPr>
        <w:t>Production Act criteria the NOSB should consider when reviewing this material?</w:t>
      </w:r>
    </w:p>
    <w:p w14:paraId="27A37AF5" w14:textId="77777777" w:rsidR="00325724" w:rsidRPr="00241173" w:rsidRDefault="00325724" w:rsidP="00763C0E">
      <w:pPr>
        <w:pStyle w:val="ListParagraph"/>
        <w:spacing w:after="0" w:line="240" w:lineRule="auto"/>
        <w:rPr>
          <w:rFonts w:ascii="Times New Roman" w:hAnsi="Times New Roman" w:cs="Times New Roman"/>
          <w:sz w:val="24"/>
          <w:szCs w:val="24"/>
        </w:rPr>
      </w:pPr>
    </w:p>
    <w:p w14:paraId="5EE794F6" w14:textId="2ABCC833" w:rsidR="004C0F55" w:rsidRPr="001E7CA5" w:rsidRDefault="00B3729D" w:rsidP="00763C0E">
      <w:pPr>
        <w:pStyle w:val="ListParagraph"/>
        <w:spacing w:after="0" w:line="240" w:lineRule="auto"/>
        <w:rPr>
          <w:rFonts w:ascii="Times New Roman" w:hAnsi="Times New Roman" w:cs="Times New Roman"/>
          <w:color w:val="0070C0"/>
          <w:sz w:val="24"/>
          <w:szCs w:val="24"/>
        </w:rPr>
      </w:pPr>
      <w:r w:rsidRPr="00761664">
        <w:rPr>
          <w:rFonts w:ascii="Times New Roman" w:hAnsi="Times New Roman" w:cs="Times New Roman"/>
          <w:color w:val="0070C0"/>
          <w:sz w:val="24"/>
          <w:szCs w:val="24"/>
          <w:u w:val="single"/>
        </w:rPr>
        <w:t>Summary</w:t>
      </w:r>
      <w:r w:rsidRPr="00761664">
        <w:rPr>
          <w:rFonts w:ascii="Times New Roman" w:hAnsi="Times New Roman" w:cs="Times New Roman"/>
          <w:color w:val="0070C0"/>
          <w:sz w:val="24"/>
          <w:szCs w:val="24"/>
        </w:rPr>
        <w:t xml:space="preserve">. </w:t>
      </w:r>
      <w:r w:rsidR="004C0F55" w:rsidRPr="001E7CA5">
        <w:rPr>
          <w:rFonts w:ascii="Times New Roman" w:hAnsi="Times New Roman" w:cs="Times New Roman"/>
          <w:color w:val="0070C0"/>
          <w:sz w:val="24"/>
          <w:szCs w:val="24"/>
        </w:rPr>
        <w:t>This is a philosophical question regarding the function of the NOSB and Organic program</w:t>
      </w:r>
      <w:r>
        <w:rPr>
          <w:rFonts w:ascii="Times New Roman" w:hAnsi="Times New Roman" w:cs="Times New Roman"/>
          <w:color w:val="0070C0"/>
          <w:sz w:val="24"/>
          <w:szCs w:val="24"/>
        </w:rPr>
        <w:t xml:space="preserve"> and thus we feel it is not appropriate for us to comment</w:t>
      </w:r>
      <w:r w:rsidR="004C0F55" w:rsidRPr="001E7CA5">
        <w:rPr>
          <w:rFonts w:ascii="Times New Roman" w:hAnsi="Times New Roman" w:cs="Times New Roman"/>
          <w:color w:val="0070C0"/>
          <w:sz w:val="24"/>
          <w:szCs w:val="24"/>
        </w:rPr>
        <w:t xml:space="preserve">. </w:t>
      </w:r>
    </w:p>
    <w:p w14:paraId="4AC056A1" w14:textId="77777777" w:rsidR="00D12274" w:rsidRPr="00241173" w:rsidRDefault="00D12274" w:rsidP="00763C0E">
      <w:pPr>
        <w:pStyle w:val="ListParagraph"/>
        <w:shd w:val="clear" w:color="auto" w:fill="FFFFFF"/>
        <w:spacing w:after="0" w:line="240" w:lineRule="auto"/>
        <w:rPr>
          <w:rFonts w:ascii="Times New Roman" w:eastAsia="Times New Roman" w:hAnsi="Times New Roman" w:cs="Times New Roman"/>
          <w:color w:val="000000"/>
          <w:sz w:val="24"/>
          <w:szCs w:val="24"/>
        </w:rPr>
      </w:pPr>
    </w:p>
    <w:sectPr w:rsidR="00D12274" w:rsidRPr="00241173">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D9A25" w14:textId="77777777" w:rsidR="00DA3220" w:rsidRDefault="00DA3220" w:rsidP="00463E5B">
      <w:pPr>
        <w:spacing w:after="0" w:line="240" w:lineRule="auto"/>
      </w:pPr>
      <w:r>
        <w:separator/>
      </w:r>
    </w:p>
  </w:endnote>
  <w:endnote w:type="continuationSeparator" w:id="0">
    <w:p w14:paraId="696A17AD" w14:textId="77777777" w:rsidR="00DA3220" w:rsidRDefault="00DA3220" w:rsidP="0046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5269193"/>
      <w:docPartObj>
        <w:docPartGallery w:val="Page Numbers (Bottom of Page)"/>
        <w:docPartUnique/>
      </w:docPartObj>
    </w:sdtPr>
    <w:sdtEndPr>
      <w:rPr>
        <w:noProof/>
      </w:rPr>
    </w:sdtEndPr>
    <w:sdtContent>
      <w:p w14:paraId="087D1262" w14:textId="761D484F" w:rsidR="00463E5B" w:rsidRDefault="00463E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C2F44B" w14:textId="77777777" w:rsidR="00463E5B" w:rsidRDefault="00463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90EB8" w14:textId="77777777" w:rsidR="00DA3220" w:rsidRDefault="00DA3220" w:rsidP="00463E5B">
      <w:pPr>
        <w:spacing w:after="0" w:line="240" w:lineRule="auto"/>
      </w:pPr>
      <w:r>
        <w:separator/>
      </w:r>
    </w:p>
  </w:footnote>
  <w:footnote w:type="continuationSeparator" w:id="0">
    <w:p w14:paraId="5D719F6D" w14:textId="77777777" w:rsidR="00DA3220" w:rsidRDefault="00DA3220" w:rsidP="00463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252F3"/>
    <w:multiLevelType w:val="hybridMultilevel"/>
    <w:tmpl w:val="13B6A0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E2926"/>
    <w:multiLevelType w:val="hybridMultilevel"/>
    <w:tmpl w:val="DD6E5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53CCE"/>
    <w:multiLevelType w:val="hybridMultilevel"/>
    <w:tmpl w:val="D6FE65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E1C9F"/>
    <w:multiLevelType w:val="hybridMultilevel"/>
    <w:tmpl w:val="7B3643E4"/>
    <w:lvl w:ilvl="0" w:tplc="1772F4A0">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F10F8"/>
    <w:multiLevelType w:val="hybridMultilevel"/>
    <w:tmpl w:val="3CA2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63166"/>
    <w:multiLevelType w:val="hybridMultilevel"/>
    <w:tmpl w:val="74660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D74483"/>
    <w:multiLevelType w:val="hybridMultilevel"/>
    <w:tmpl w:val="4C9A1D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6B2FA3"/>
    <w:multiLevelType w:val="hybridMultilevel"/>
    <w:tmpl w:val="9D34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5777A"/>
    <w:multiLevelType w:val="hybridMultilevel"/>
    <w:tmpl w:val="7616C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080062"/>
    <w:multiLevelType w:val="hybridMultilevel"/>
    <w:tmpl w:val="C03094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C36E38"/>
    <w:multiLevelType w:val="hybridMultilevel"/>
    <w:tmpl w:val="CC0690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409BE"/>
    <w:multiLevelType w:val="hybridMultilevel"/>
    <w:tmpl w:val="93CC86D4"/>
    <w:lvl w:ilvl="0" w:tplc="619AE4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E3B90"/>
    <w:multiLevelType w:val="hybridMultilevel"/>
    <w:tmpl w:val="6F860BA4"/>
    <w:lvl w:ilvl="0" w:tplc="619AE4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765DB"/>
    <w:multiLevelType w:val="hybridMultilevel"/>
    <w:tmpl w:val="9852F66E"/>
    <w:lvl w:ilvl="0" w:tplc="1772F4A0">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2F343D"/>
    <w:multiLevelType w:val="hybridMultilevel"/>
    <w:tmpl w:val="A0160B4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10B83"/>
    <w:multiLevelType w:val="hybridMultilevel"/>
    <w:tmpl w:val="19B0CDA6"/>
    <w:lvl w:ilvl="0" w:tplc="1772F4A0">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142B7"/>
    <w:multiLevelType w:val="hybridMultilevel"/>
    <w:tmpl w:val="3CBAF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C6642"/>
    <w:multiLevelType w:val="hybridMultilevel"/>
    <w:tmpl w:val="78F4C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70373"/>
    <w:multiLevelType w:val="hybridMultilevel"/>
    <w:tmpl w:val="0DC48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4945FD"/>
    <w:multiLevelType w:val="hybridMultilevel"/>
    <w:tmpl w:val="68C6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4D6406"/>
    <w:multiLevelType w:val="hybridMultilevel"/>
    <w:tmpl w:val="8EBC45FE"/>
    <w:lvl w:ilvl="0" w:tplc="1772F4A0">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230185"/>
    <w:multiLevelType w:val="hybridMultilevel"/>
    <w:tmpl w:val="17047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EA5BC1"/>
    <w:multiLevelType w:val="hybridMultilevel"/>
    <w:tmpl w:val="635A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3"/>
  </w:num>
  <w:num w:numId="4">
    <w:abstractNumId w:val="14"/>
  </w:num>
  <w:num w:numId="5">
    <w:abstractNumId w:val="2"/>
  </w:num>
  <w:num w:numId="6">
    <w:abstractNumId w:val="19"/>
  </w:num>
  <w:num w:numId="7">
    <w:abstractNumId w:val="22"/>
  </w:num>
  <w:num w:numId="8">
    <w:abstractNumId w:val="6"/>
  </w:num>
  <w:num w:numId="9">
    <w:abstractNumId w:val="10"/>
  </w:num>
  <w:num w:numId="10">
    <w:abstractNumId w:val="21"/>
  </w:num>
  <w:num w:numId="11">
    <w:abstractNumId w:val="12"/>
  </w:num>
  <w:num w:numId="12">
    <w:abstractNumId w:val="1"/>
  </w:num>
  <w:num w:numId="13">
    <w:abstractNumId w:val="7"/>
  </w:num>
  <w:num w:numId="14">
    <w:abstractNumId w:val="3"/>
  </w:num>
  <w:num w:numId="15">
    <w:abstractNumId w:val="18"/>
  </w:num>
  <w:num w:numId="16">
    <w:abstractNumId w:val="17"/>
  </w:num>
  <w:num w:numId="17">
    <w:abstractNumId w:val="15"/>
  </w:num>
  <w:num w:numId="18">
    <w:abstractNumId w:val="4"/>
  </w:num>
  <w:num w:numId="19">
    <w:abstractNumId w:val="11"/>
  </w:num>
  <w:num w:numId="20">
    <w:abstractNumId w:val="8"/>
  </w:num>
  <w:num w:numId="21">
    <w:abstractNumId w:val="9"/>
  </w:num>
  <w:num w:numId="22">
    <w:abstractNumId w:val="0"/>
  </w:num>
  <w:num w:numId="23">
    <w:abstractNumId w:val="20"/>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D0"/>
    <w:rsid w:val="00001B49"/>
    <w:rsid w:val="000021F9"/>
    <w:rsid w:val="000038C1"/>
    <w:rsid w:val="000051F7"/>
    <w:rsid w:val="0000738E"/>
    <w:rsid w:val="00007D4C"/>
    <w:rsid w:val="000230C9"/>
    <w:rsid w:val="00027247"/>
    <w:rsid w:val="000315C3"/>
    <w:rsid w:val="00037C74"/>
    <w:rsid w:val="0005000C"/>
    <w:rsid w:val="000605E3"/>
    <w:rsid w:val="00064832"/>
    <w:rsid w:val="0006549D"/>
    <w:rsid w:val="00066CF9"/>
    <w:rsid w:val="00067B03"/>
    <w:rsid w:val="00071458"/>
    <w:rsid w:val="00075254"/>
    <w:rsid w:val="0008039B"/>
    <w:rsid w:val="00081190"/>
    <w:rsid w:val="00082EDC"/>
    <w:rsid w:val="000917EF"/>
    <w:rsid w:val="000A0420"/>
    <w:rsid w:val="000A313D"/>
    <w:rsid w:val="000A3B76"/>
    <w:rsid w:val="000A4710"/>
    <w:rsid w:val="000B125D"/>
    <w:rsid w:val="000B3BCB"/>
    <w:rsid w:val="000B75F4"/>
    <w:rsid w:val="000C4B49"/>
    <w:rsid w:val="000D05BB"/>
    <w:rsid w:val="000D0BF6"/>
    <w:rsid w:val="000D3CD7"/>
    <w:rsid w:val="000E430C"/>
    <w:rsid w:val="000E4465"/>
    <w:rsid w:val="000F1CC5"/>
    <w:rsid w:val="000F2D95"/>
    <w:rsid w:val="000F5FD0"/>
    <w:rsid w:val="00101201"/>
    <w:rsid w:val="00106DE7"/>
    <w:rsid w:val="00115E86"/>
    <w:rsid w:val="00122BAC"/>
    <w:rsid w:val="00125335"/>
    <w:rsid w:val="001333CE"/>
    <w:rsid w:val="001544DE"/>
    <w:rsid w:val="0015462B"/>
    <w:rsid w:val="00156FA5"/>
    <w:rsid w:val="00160963"/>
    <w:rsid w:val="00162C35"/>
    <w:rsid w:val="001640F4"/>
    <w:rsid w:val="00172C27"/>
    <w:rsid w:val="00184FAA"/>
    <w:rsid w:val="00190D6B"/>
    <w:rsid w:val="00195B45"/>
    <w:rsid w:val="001966C7"/>
    <w:rsid w:val="001B03F2"/>
    <w:rsid w:val="001B2973"/>
    <w:rsid w:val="001B2E50"/>
    <w:rsid w:val="001C3EDA"/>
    <w:rsid w:val="001D045A"/>
    <w:rsid w:val="001D67C3"/>
    <w:rsid w:val="001D7DA5"/>
    <w:rsid w:val="001E4A2A"/>
    <w:rsid w:val="001E4F83"/>
    <w:rsid w:val="001E7CA5"/>
    <w:rsid w:val="001E7F0C"/>
    <w:rsid w:val="002002A6"/>
    <w:rsid w:val="002038ED"/>
    <w:rsid w:val="00203E32"/>
    <w:rsid w:val="00204F43"/>
    <w:rsid w:val="00207279"/>
    <w:rsid w:val="00211C53"/>
    <w:rsid w:val="002142DC"/>
    <w:rsid w:val="00217AF4"/>
    <w:rsid w:val="00220714"/>
    <w:rsid w:val="00224D28"/>
    <w:rsid w:val="00225210"/>
    <w:rsid w:val="00230D0C"/>
    <w:rsid w:val="0023188D"/>
    <w:rsid w:val="00231F4A"/>
    <w:rsid w:val="00241173"/>
    <w:rsid w:val="00241373"/>
    <w:rsid w:val="00254853"/>
    <w:rsid w:val="00257459"/>
    <w:rsid w:val="00266489"/>
    <w:rsid w:val="00267FC7"/>
    <w:rsid w:val="00275FCB"/>
    <w:rsid w:val="00281954"/>
    <w:rsid w:val="00282EC7"/>
    <w:rsid w:val="00283B64"/>
    <w:rsid w:val="00284A6B"/>
    <w:rsid w:val="0029683E"/>
    <w:rsid w:val="002A5321"/>
    <w:rsid w:val="002A5F34"/>
    <w:rsid w:val="002A6EF4"/>
    <w:rsid w:val="002B221E"/>
    <w:rsid w:val="002C2CFF"/>
    <w:rsid w:val="002C726D"/>
    <w:rsid w:val="002D1310"/>
    <w:rsid w:val="002D2663"/>
    <w:rsid w:val="002D3BED"/>
    <w:rsid w:val="002D4EE7"/>
    <w:rsid w:val="002E0477"/>
    <w:rsid w:val="002E0639"/>
    <w:rsid w:val="002E7F1B"/>
    <w:rsid w:val="002F479D"/>
    <w:rsid w:val="002F5224"/>
    <w:rsid w:val="002F6161"/>
    <w:rsid w:val="002F72A2"/>
    <w:rsid w:val="003075EF"/>
    <w:rsid w:val="003077F4"/>
    <w:rsid w:val="003124A4"/>
    <w:rsid w:val="00314069"/>
    <w:rsid w:val="00316B2B"/>
    <w:rsid w:val="003203E9"/>
    <w:rsid w:val="0032174D"/>
    <w:rsid w:val="00322819"/>
    <w:rsid w:val="00325724"/>
    <w:rsid w:val="003258E2"/>
    <w:rsid w:val="00326018"/>
    <w:rsid w:val="00333B67"/>
    <w:rsid w:val="00335836"/>
    <w:rsid w:val="00335956"/>
    <w:rsid w:val="003442E1"/>
    <w:rsid w:val="003448F2"/>
    <w:rsid w:val="003461FA"/>
    <w:rsid w:val="00362ACA"/>
    <w:rsid w:val="003676A1"/>
    <w:rsid w:val="00381BE4"/>
    <w:rsid w:val="003857B9"/>
    <w:rsid w:val="0039364E"/>
    <w:rsid w:val="003A15B2"/>
    <w:rsid w:val="003A20AE"/>
    <w:rsid w:val="003A43B2"/>
    <w:rsid w:val="003B0D05"/>
    <w:rsid w:val="003B5176"/>
    <w:rsid w:val="003C6AC0"/>
    <w:rsid w:val="003D190A"/>
    <w:rsid w:val="003D5BDC"/>
    <w:rsid w:val="003E1CA7"/>
    <w:rsid w:val="003E42C5"/>
    <w:rsid w:val="003F12A5"/>
    <w:rsid w:val="003F1D6F"/>
    <w:rsid w:val="003F3AD6"/>
    <w:rsid w:val="003F3D86"/>
    <w:rsid w:val="003F5EA4"/>
    <w:rsid w:val="003F6F1E"/>
    <w:rsid w:val="0040301C"/>
    <w:rsid w:val="00412A8A"/>
    <w:rsid w:val="004150F9"/>
    <w:rsid w:val="00416B90"/>
    <w:rsid w:val="004334A6"/>
    <w:rsid w:val="0043704C"/>
    <w:rsid w:val="0044405B"/>
    <w:rsid w:val="004631EB"/>
    <w:rsid w:val="00463598"/>
    <w:rsid w:val="00463D70"/>
    <w:rsid w:val="00463E5B"/>
    <w:rsid w:val="00465BD0"/>
    <w:rsid w:val="004755B3"/>
    <w:rsid w:val="004814C2"/>
    <w:rsid w:val="00483237"/>
    <w:rsid w:val="004837D2"/>
    <w:rsid w:val="004A3447"/>
    <w:rsid w:val="004A5997"/>
    <w:rsid w:val="004A69BD"/>
    <w:rsid w:val="004A6FCF"/>
    <w:rsid w:val="004C0F55"/>
    <w:rsid w:val="004C5E33"/>
    <w:rsid w:val="004C7688"/>
    <w:rsid w:val="004D4C59"/>
    <w:rsid w:val="004E1228"/>
    <w:rsid w:val="004E493F"/>
    <w:rsid w:val="004E7867"/>
    <w:rsid w:val="004F042C"/>
    <w:rsid w:val="004F392F"/>
    <w:rsid w:val="00501058"/>
    <w:rsid w:val="005017C1"/>
    <w:rsid w:val="00503951"/>
    <w:rsid w:val="00512AB0"/>
    <w:rsid w:val="00512F91"/>
    <w:rsid w:val="00515738"/>
    <w:rsid w:val="005162FD"/>
    <w:rsid w:val="00516404"/>
    <w:rsid w:val="00520B78"/>
    <w:rsid w:val="00525B6C"/>
    <w:rsid w:val="00526A80"/>
    <w:rsid w:val="00536C4D"/>
    <w:rsid w:val="00550F2A"/>
    <w:rsid w:val="00554BD7"/>
    <w:rsid w:val="005571A9"/>
    <w:rsid w:val="00560B56"/>
    <w:rsid w:val="005612C3"/>
    <w:rsid w:val="00570628"/>
    <w:rsid w:val="00572536"/>
    <w:rsid w:val="0058049B"/>
    <w:rsid w:val="0058142E"/>
    <w:rsid w:val="005948F0"/>
    <w:rsid w:val="00594E05"/>
    <w:rsid w:val="005C2EB1"/>
    <w:rsid w:val="005C4543"/>
    <w:rsid w:val="005C59EE"/>
    <w:rsid w:val="005C6691"/>
    <w:rsid w:val="005D0B25"/>
    <w:rsid w:val="005D153B"/>
    <w:rsid w:val="005D1FCD"/>
    <w:rsid w:val="005D6A0D"/>
    <w:rsid w:val="005E46B5"/>
    <w:rsid w:val="005F2461"/>
    <w:rsid w:val="005F41ED"/>
    <w:rsid w:val="005F48A7"/>
    <w:rsid w:val="00601E83"/>
    <w:rsid w:val="00604FC4"/>
    <w:rsid w:val="006104B7"/>
    <w:rsid w:val="006148D0"/>
    <w:rsid w:val="006332C0"/>
    <w:rsid w:val="0063732C"/>
    <w:rsid w:val="00643BE7"/>
    <w:rsid w:val="00651644"/>
    <w:rsid w:val="006519E7"/>
    <w:rsid w:val="00652FC6"/>
    <w:rsid w:val="00653DED"/>
    <w:rsid w:val="006547FE"/>
    <w:rsid w:val="00663E35"/>
    <w:rsid w:val="00666976"/>
    <w:rsid w:val="00674C2B"/>
    <w:rsid w:val="00675212"/>
    <w:rsid w:val="00675A8E"/>
    <w:rsid w:val="00677CAB"/>
    <w:rsid w:val="00683617"/>
    <w:rsid w:val="00687C05"/>
    <w:rsid w:val="00692269"/>
    <w:rsid w:val="0069392E"/>
    <w:rsid w:val="00693D81"/>
    <w:rsid w:val="006A0E32"/>
    <w:rsid w:val="006A4A35"/>
    <w:rsid w:val="006A4A55"/>
    <w:rsid w:val="006B355D"/>
    <w:rsid w:val="006B5095"/>
    <w:rsid w:val="006C5DA2"/>
    <w:rsid w:val="006F2017"/>
    <w:rsid w:val="007035F6"/>
    <w:rsid w:val="007045BA"/>
    <w:rsid w:val="007077C2"/>
    <w:rsid w:val="00713EEF"/>
    <w:rsid w:val="00715D4B"/>
    <w:rsid w:val="00722AD9"/>
    <w:rsid w:val="0072469D"/>
    <w:rsid w:val="007262FB"/>
    <w:rsid w:val="00737A5E"/>
    <w:rsid w:val="00742971"/>
    <w:rsid w:val="0075040C"/>
    <w:rsid w:val="007527C2"/>
    <w:rsid w:val="00754EBA"/>
    <w:rsid w:val="00761664"/>
    <w:rsid w:val="00763A45"/>
    <w:rsid w:val="00763C0E"/>
    <w:rsid w:val="00763F42"/>
    <w:rsid w:val="007709B0"/>
    <w:rsid w:val="007711F6"/>
    <w:rsid w:val="007755FA"/>
    <w:rsid w:val="007766E2"/>
    <w:rsid w:val="00776D3F"/>
    <w:rsid w:val="00780E66"/>
    <w:rsid w:val="007A076C"/>
    <w:rsid w:val="007A0CDD"/>
    <w:rsid w:val="007A4694"/>
    <w:rsid w:val="007A5714"/>
    <w:rsid w:val="007A5A03"/>
    <w:rsid w:val="007B3454"/>
    <w:rsid w:val="007B3DC3"/>
    <w:rsid w:val="007B5F9C"/>
    <w:rsid w:val="007C04EF"/>
    <w:rsid w:val="007C4BB0"/>
    <w:rsid w:val="007C727D"/>
    <w:rsid w:val="007D58CB"/>
    <w:rsid w:val="007E13C9"/>
    <w:rsid w:val="007E153B"/>
    <w:rsid w:val="007E474B"/>
    <w:rsid w:val="007F4B47"/>
    <w:rsid w:val="007F5FE8"/>
    <w:rsid w:val="007F6830"/>
    <w:rsid w:val="007F751B"/>
    <w:rsid w:val="007F755E"/>
    <w:rsid w:val="00803108"/>
    <w:rsid w:val="00812294"/>
    <w:rsid w:val="00812CDA"/>
    <w:rsid w:val="00815015"/>
    <w:rsid w:val="0083116A"/>
    <w:rsid w:val="008339EE"/>
    <w:rsid w:val="0083577D"/>
    <w:rsid w:val="008364A7"/>
    <w:rsid w:val="008420E1"/>
    <w:rsid w:val="00847B2D"/>
    <w:rsid w:val="00852E97"/>
    <w:rsid w:val="00860257"/>
    <w:rsid w:val="00863B0D"/>
    <w:rsid w:val="008660CB"/>
    <w:rsid w:val="0087263A"/>
    <w:rsid w:val="008729A0"/>
    <w:rsid w:val="008773D2"/>
    <w:rsid w:val="008872B9"/>
    <w:rsid w:val="0089237D"/>
    <w:rsid w:val="008A35CF"/>
    <w:rsid w:val="008A7885"/>
    <w:rsid w:val="008A7AE4"/>
    <w:rsid w:val="008B0A77"/>
    <w:rsid w:val="008C2CE5"/>
    <w:rsid w:val="008C59A7"/>
    <w:rsid w:val="008C6BDE"/>
    <w:rsid w:val="008D367F"/>
    <w:rsid w:val="008D646E"/>
    <w:rsid w:val="008E5119"/>
    <w:rsid w:val="008F0BCE"/>
    <w:rsid w:val="008F2854"/>
    <w:rsid w:val="00900E11"/>
    <w:rsid w:val="00901C84"/>
    <w:rsid w:val="009065F0"/>
    <w:rsid w:val="009112D8"/>
    <w:rsid w:val="00915E51"/>
    <w:rsid w:val="00922EE9"/>
    <w:rsid w:val="00924C75"/>
    <w:rsid w:val="0092572F"/>
    <w:rsid w:val="00927762"/>
    <w:rsid w:val="00931088"/>
    <w:rsid w:val="00931E2A"/>
    <w:rsid w:val="0093253E"/>
    <w:rsid w:val="00936436"/>
    <w:rsid w:val="009400D3"/>
    <w:rsid w:val="009425E6"/>
    <w:rsid w:val="0094316D"/>
    <w:rsid w:val="0094705A"/>
    <w:rsid w:val="00971BA1"/>
    <w:rsid w:val="00972E47"/>
    <w:rsid w:val="009770E9"/>
    <w:rsid w:val="00991723"/>
    <w:rsid w:val="00995E32"/>
    <w:rsid w:val="009A0DFC"/>
    <w:rsid w:val="009A199F"/>
    <w:rsid w:val="009A3ADA"/>
    <w:rsid w:val="009A4D16"/>
    <w:rsid w:val="009A75A1"/>
    <w:rsid w:val="009B2AEB"/>
    <w:rsid w:val="009B429A"/>
    <w:rsid w:val="009C6147"/>
    <w:rsid w:val="009C640C"/>
    <w:rsid w:val="009D5829"/>
    <w:rsid w:val="009D5A21"/>
    <w:rsid w:val="009F2712"/>
    <w:rsid w:val="00A065F3"/>
    <w:rsid w:val="00A1243F"/>
    <w:rsid w:val="00A1336D"/>
    <w:rsid w:val="00A20F15"/>
    <w:rsid w:val="00A303B2"/>
    <w:rsid w:val="00A34468"/>
    <w:rsid w:val="00A34E1C"/>
    <w:rsid w:val="00A4296A"/>
    <w:rsid w:val="00A46160"/>
    <w:rsid w:val="00A46C76"/>
    <w:rsid w:val="00A52D43"/>
    <w:rsid w:val="00A57718"/>
    <w:rsid w:val="00A74D63"/>
    <w:rsid w:val="00A760B4"/>
    <w:rsid w:val="00A8472A"/>
    <w:rsid w:val="00A91502"/>
    <w:rsid w:val="00A91C40"/>
    <w:rsid w:val="00A974A9"/>
    <w:rsid w:val="00AA1BBA"/>
    <w:rsid w:val="00AA3CC4"/>
    <w:rsid w:val="00AA755C"/>
    <w:rsid w:val="00AA7EEC"/>
    <w:rsid w:val="00AB1058"/>
    <w:rsid w:val="00AB4B72"/>
    <w:rsid w:val="00AC4CD1"/>
    <w:rsid w:val="00AC6150"/>
    <w:rsid w:val="00AC67EE"/>
    <w:rsid w:val="00AD13CC"/>
    <w:rsid w:val="00AD36FD"/>
    <w:rsid w:val="00AD470E"/>
    <w:rsid w:val="00AE15ED"/>
    <w:rsid w:val="00AE30F7"/>
    <w:rsid w:val="00AE4686"/>
    <w:rsid w:val="00AE70BE"/>
    <w:rsid w:val="00AF1A98"/>
    <w:rsid w:val="00AF2D0C"/>
    <w:rsid w:val="00AF393C"/>
    <w:rsid w:val="00AF3C5C"/>
    <w:rsid w:val="00AF4FBB"/>
    <w:rsid w:val="00AF693A"/>
    <w:rsid w:val="00B017C1"/>
    <w:rsid w:val="00B17DEC"/>
    <w:rsid w:val="00B214C6"/>
    <w:rsid w:val="00B2158A"/>
    <w:rsid w:val="00B24502"/>
    <w:rsid w:val="00B33A4A"/>
    <w:rsid w:val="00B361E1"/>
    <w:rsid w:val="00B3729D"/>
    <w:rsid w:val="00B432F7"/>
    <w:rsid w:val="00B46C09"/>
    <w:rsid w:val="00B541D0"/>
    <w:rsid w:val="00B72AFC"/>
    <w:rsid w:val="00B7416D"/>
    <w:rsid w:val="00B751B1"/>
    <w:rsid w:val="00B767BC"/>
    <w:rsid w:val="00B91B55"/>
    <w:rsid w:val="00B97ECE"/>
    <w:rsid w:val="00BA0A87"/>
    <w:rsid w:val="00BA1085"/>
    <w:rsid w:val="00BA6189"/>
    <w:rsid w:val="00BA7DD0"/>
    <w:rsid w:val="00BB2E56"/>
    <w:rsid w:val="00BB5664"/>
    <w:rsid w:val="00BC0161"/>
    <w:rsid w:val="00BC101A"/>
    <w:rsid w:val="00BC143E"/>
    <w:rsid w:val="00BD256D"/>
    <w:rsid w:val="00BD2586"/>
    <w:rsid w:val="00BD5D37"/>
    <w:rsid w:val="00BE318E"/>
    <w:rsid w:val="00BE39F5"/>
    <w:rsid w:val="00BE476E"/>
    <w:rsid w:val="00BE60BD"/>
    <w:rsid w:val="00BE7047"/>
    <w:rsid w:val="00BF0116"/>
    <w:rsid w:val="00BF35BF"/>
    <w:rsid w:val="00BF3A71"/>
    <w:rsid w:val="00BF413C"/>
    <w:rsid w:val="00BF5FB3"/>
    <w:rsid w:val="00BF74E9"/>
    <w:rsid w:val="00BF7ADC"/>
    <w:rsid w:val="00C03953"/>
    <w:rsid w:val="00C047BB"/>
    <w:rsid w:val="00C10695"/>
    <w:rsid w:val="00C11E73"/>
    <w:rsid w:val="00C15AF2"/>
    <w:rsid w:val="00C22092"/>
    <w:rsid w:val="00C24960"/>
    <w:rsid w:val="00C27150"/>
    <w:rsid w:val="00C34986"/>
    <w:rsid w:val="00C517B7"/>
    <w:rsid w:val="00C52CE4"/>
    <w:rsid w:val="00C56AD8"/>
    <w:rsid w:val="00C57EBC"/>
    <w:rsid w:val="00C644E8"/>
    <w:rsid w:val="00C661CC"/>
    <w:rsid w:val="00C7157F"/>
    <w:rsid w:val="00C73F6C"/>
    <w:rsid w:val="00C75F24"/>
    <w:rsid w:val="00C810CA"/>
    <w:rsid w:val="00CA3804"/>
    <w:rsid w:val="00CB050F"/>
    <w:rsid w:val="00CB58D5"/>
    <w:rsid w:val="00CB6B58"/>
    <w:rsid w:val="00CC2A55"/>
    <w:rsid w:val="00CD6F28"/>
    <w:rsid w:val="00CE372D"/>
    <w:rsid w:val="00CE501C"/>
    <w:rsid w:val="00CF0063"/>
    <w:rsid w:val="00D018FC"/>
    <w:rsid w:val="00D02D4E"/>
    <w:rsid w:val="00D02D64"/>
    <w:rsid w:val="00D12274"/>
    <w:rsid w:val="00D124FF"/>
    <w:rsid w:val="00D12ECF"/>
    <w:rsid w:val="00D1320D"/>
    <w:rsid w:val="00D228CA"/>
    <w:rsid w:val="00D25D62"/>
    <w:rsid w:val="00D36133"/>
    <w:rsid w:val="00D407A6"/>
    <w:rsid w:val="00D40F91"/>
    <w:rsid w:val="00D41DBC"/>
    <w:rsid w:val="00D43709"/>
    <w:rsid w:val="00D70EE0"/>
    <w:rsid w:val="00D72A84"/>
    <w:rsid w:val="00D7330D"/>
    <w:rsid w:val="00D736B4"/>
    <w:rsid w:val="00D738AE"/>
    <w:rsid w:val="00D7487F"/>
    <w:rsid w:val="00D81752"/>
    <w:rsid w:val="00D8405A"/>
    <w:rsid w:val="00D84515"/>
    <w:rsid w:val="00D923FA"/>
    <w:rsid w:val="00DA3220"/>
    <w:rsid w:val="00DC1928"/>
    <w:rsid w:val="00DC3957"/>
    <w:rsid w:val="00DE313F"/>
    <w:rsid w:val="00DE5AE1"/>
    <w:rsid w:val="00DF2D65"/>
    <w:rsid w:val="00DF3BCB"/>
    <w:rsid w:val="00DF63C5"/>
    <w:rsid w:val="00DF6430"/>
    <w:rsid w:val="00E00613"/>
    <w:rsid w:val="00E05DB0"/>
    <w:rsid w:val="00E05F71"/>
    <w:rsid w:val="00E07FE9"/>
    <w:rsid w:val="00E10A17"/>
    <w:rsid w:val="00E11726"/>
    <w:rsid w:val="00E14DBD"/>
    <w:rsid w:val="00E22B8D"/>
    <w:rsid w:val="00E231BD"/>
    <w:rsid w:val="00E3294C"/>
    <w:rsid w:val="00E340C0"/>
    <w:rsid w:val="00E34357"/>
    <w:rsid w:val="00E36E85"/>
    <w:rsid w:val="00E4169E"/>
    <w:rsid w:val="00E43BE6"/>
    <w:rsid w:val="00E51DDC"/>
    <w:rsid w:val="00E53BFD"/>
    <w:rsid w:val="00E558C9"/>
    <w:rsid w:val="00E636A0"/>
    <w:rsid w:val="00E75035"/>
    <w:rsid w:val="00E7510B"/>
    <w:rsid w:val="00E87FF8"/>
    <w:rsid w:val="00EA0D5A"/>
    <w:rsid w:val="00EA2378"/>
    <w:rsid w:val="00EB26B4"/>
    <w:rsid w:val="00EB31BB"/>
    <w:rsid w:val="00EB3AC0"/>
    <w:rsid w:val="00EC1E2E"/>
    <w:rsid w:val="00EC1FE7"/>
    <w:rsid w:val="00EC470E"/>
    <w:rsid w:val="00EC6BA1"/>
    <w:rsid w:val="00ED009C"/>
    <w:rsid w:val="00ED3148"/>
    <w:rsid w:val="00ED75A2"/>
    <w:rsid w:val="00EF2C38"/>
    <w:rsid w:val="00EF37E3"/>
    <w:rsid w:val="00EF51FC"/>
    <w:rsid w:val="00F03FDA"/>
    <w:rsid w:val="00F066CA"/>
    <w:rsid w:val="00F128F3"/>
    <w:rsid w:val="00F26F68"/>
    <w:rsid w:val="00F30660"/>
    <w:rsid w:val="00F31E52"/>
    <w:rsid w:val="00F46B07"/>
    <w:rsid w:val="00F47B5E"/>
    <w:rsid w:val="00F54ABB"/>
    <w:rsid w:val="00F5532A"/>
    <w:rsid w:val="00F65A7B"/>
    <w:rsid w:val="00F93D99"/>
    <w:rsid w:val="00F94A82"/>
    <w:rsid w:val="00FA1783"/>
    <w:rsid w:val="00FA5668"/>
    <w:rsid w:val="00FA64DE"/>
    <w:rsid w:val="00FB097D"/>
    <w:rsid w:val="00FB0B96"/>
    <w:rsid w:val="00FB4790"/>
    <w:rsid w:val="00FB60DE"/>
    <w:rsid w:val="00FC5B3E"/>
    <w:rsid w:val="00FC5F3F"/>
    <w:rsid w:val="00FC6A84"/>
    <w:rsid w:val="00FD1A2E"/>
    <w:rsid w:val="00FD70D7"/>
    <w:rsid w:val="00FD727B"/>
    <w:rsid w:val="00FE29A9"/>
    <w:rsid w:val="00FF0D1D"/>
    <w:rsid w:val="00FF5509"/>
    <w:rsid w:val="022628D5"/>
    <w:rsid w:val="029E993B"/>
    <w:rsid w:val="0325567C"/>
    <w:rsid w:val="0412DB09"/>
    <w:rsid w:val="04511B57"/>
    <w:rsid w:val="0518430E"/>
    <w:rsid w:val="05BDC7FD"/>
    <w:rsid w:val="07B176EF"/>
    <w:rsid w:val="07F48056"/>
    <w:rsid w:val="081FC7C6"/>
    <w:rsid w:val="0A5BFD8E"/>
    <w:rsid w:val="0A70C178"/>
    <w:rsid w:val="0C6BA248"/>
    <w:rsid w:val="0DE0CF5C"/>
    <w:rsid w:val="0DF1F3B1"/>
    <w:rsid w:val="0FE8E80A"/>
    <w:rsid w:val="119A606F"/>
    <w:rsid w:val="12030FB9"/>
    <w:rsid w:val="12F5E193"/>
    <w:rsid w:val="15AA9045"/>
    <w:rsid w:val="15AB66C5"/>
    <w:rsid w:val="168E773D"/>
    <w:rsid w:val="16903D91"/>
    <w:rsid w:val="1852DB39"/>
    <w:rsid w:val="1B2AEE7A"/>
    <w:rsid w:val="1B5301C0"/>
    <w:rsid w:val="1BDD9BBD"/>
    <w:rsid w:val="1BEEA409"/>
    <w:rsid w:val="1C50E4B0"/>
    <w:rsid w:val="1C519FE9"/>
    <w:rsid w:val="1F1DE268"/>
    <w:rsid w:val="202DA47E"/>
    <w:rsid w:val="22037C8E"/>
    <w:rsid w:val="224FF6FD"/>
    <w:rsid w:val="231AA1A7"/>
    <w:rsid w:val="23402306"/>
    <w:rsid w:val="2417EE31"/>
    <w:rsid w:val="24CAB437"/>
    <w:rsid w:val="2501D62C"/>
    <w:rsid w:val="2719FB30"/>
    <w:rsid w:val="294DF43A"/>
    <w:rsid w:val="2BD5CD2A"/>
    <w:rsid w:val="2E087EE1"/>
    <w:rsid w:val="2E94A94C"/>
    <w:rsid w:val="3076A966"/>
    <w:rsid w:val="30884585"/>
    <w:rsid w:val="341786A5"/>
    <w:rsid w:val="351B740F"/>
    <w:rsid w:val="35BC00F2"/>
    <w:rsid w:val="360D0A60"/>
    <w:rsid w:val="36A4AB0C"/>
    <w:rsid w:val="36ADBE90"/>
    <w:rsid w:val="37C445F0"/>
    <w:rsid w:val="3861B70D"/>
    <w:rsid w:val="3967DD9C"/>
    <w:rsid w:val="3BB58AB4"/>
    <w:rsid w:val="3C96EF6A"/>
    <w:rsid w:val="3E07397F"/>
    <w:rsid w:val="3F196DED"/>
    <w:rsid w:val="4079ACCA"/>
    <w:rsid w:val="408919A9"/>
    <w:rsid w:val="41C2E66F"/>
    <w:rsid w:val="4297A3C4"/>
    <w:rsid w:val="42EA4749"/>
    <w:rsid w:val="4391ED1B"/>
    <w:rsid w:val="4392771B"/>
    <w:rsid w:val="43D20E62"/>
    <w:rsid w:val="4597381F"/>
    <w:rsid w:val="462B89F4"/>
    <w:rsid w:val="47E6A671"/>
    <w:rsid w:val="49AC2E51"/>
    <w:rsid w:val="4B9B66BD"/>
    <w:rsid w:val="4BF03A3B"/>
    <w:rsid w:val="4BFFCAC8"/>
    <w:rsid w:val="4F48D8E0"/>
    <w:rsid w:val="4F64723D"/>
    <w:rsid w:val="4F7F429C"/>
    <w:rsid w:val="52DD0E16"/>
    <w:rsid w:val="5490FACE"/>
    <w:rsid w:val="57417374"/>
    <w:rsid w:val="575C3D92"/>
    <w:rsid w:val="57C95BF3"/>
    <w:rsid w:val="5849B5C5"/>
    <w:rsid w:val="59B1C405"/>
    <w:rsid w:val="5DED6943"/>
    <w:rsid w:val="5F6251B5"/>
    <w:rsid w:val="61591323"/>
    <w:rsid w:val="616491C8"/>
    <w:rsid w:val="61B9E682"/>
    <w:rsid w:val="61CBED0F"/>
    <w:rsid w:val="6247988A"/>
    <w:rsid w:val="63052886"/>
    <w:rsid w:val="637DAD0C"/>
    <w:rsid w:val="64186057"/>
    <w:rsid w:val="6451AC94"/>
    <w:rsid w:val="659F802E"/>
    <w:rsid w:val="65E5BED6"/>
    <w:rsid w:val="666E7465"/>
    <w:rsid w:val="66E82FE3"/>
    <w:rsid w:val="66F8D681"/>
    <w:rsid w:val="67568B49"/>
    <w:rsid w:val="688B4BD1"/>
    <w:rsid w:val="68A5A6AD"/>
    <w:rsid w:val="698C856E"/>
    <w:rsid w:val="6D18C9A0"/>
    <w:rsid w:val="6E41DE4B"/>
    <w:rsid w:val="701D35AD"/>
    <w:rsid w:val="711F23D0"/>
    <w:rsid w:val="71A47CED"/>
    <w:rsid w:val="733CE4C9"/>
    <w:rsid w:val="78597309"/>
    <w:rsid w:val="7928C5B5"/>
    <w:rsid w:val="794C3EF4"/>
    <w:rsid w:val="7A885CF5"/>
    <w:rsid w:val="7AA30F48"/>
    <w:rsid w:val="7F191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C1638"/>
  <w15:docId w15:val="{270E6B95-D9D4-4E31-9CFB-99646B0B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7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FD0"/>
    <w:pPr>
      <w:ind w:left="720"/>
      <w:contextualSpacing/>
    </w:pPr>
  </w:style>
  <w:style w:type="character" w:styleId="Hyperlink">
    <w:name w:val="Hyperlink"/>
    <w:basedOn w:val="DefaultParagraphFont"/>
    <w:uiPriority w:val="99"/>
    <w:unhideWhenUsed/>
    <w:rsid w:val="007B3454"/>
    <w:rPr>
      <w:color w:val="0563C1" w:themeColor="hyperlink"/>
      <w:u w:val="single"/>
    </w:rPr>
  </w:style>
  <w:style w:type="character" w:customStyle="1" w:styleId="UnresolvedMention1">
    <w:name w:val="Unresolved Mention1"/>
    <w:basedOn w:val="DefaultParagraphFont"/>
    <w:uiPriority w:val="99"/>
    <w:semiHidden/>
    <w:unhideWhenUsed/>
    <w:rsid w:val="007B3454"/>
    <w:rPr>
      <w:color w:val="605E5C"/>
      <w:shd w:val="clear" w:color="auto" w:fill="E1DFDD"/>
    </w:rPr>
  </w:style>
  <w:style w:type="character" w:styleId="CommentReference">
    <w:name w:val="annotation reference"/>
    <w:basedOn w:val="DefaultParagraphFont"/>
    <w:uiPriority w:val="99"/>
    <w:semiHidden/>
    <w:unhideWhenUsed/>
    <w:rsid w:val="007B3454"/>
    <w:rPr>
      <w:sz w:val="16"/>
      <w:szCs w:val="16"/>
    </w:rPr>
  </w:style>
  <w:style w:type="paragraph" w:styleId="CommentText">
    <w:name w:val="annotation text"/>
    <w:basedOn w:val="Normal"/>
    <w:link w:val="CommentTextChar"/>
    <w:uiPriority w:val="99"/>
    <w:unhideWhenUsed/>
    <w:rsid w:val="007B3454"/>
    <w:pPr>
      <w:spacing w:line="240" w:lineRule="auto"/>
    </w:pPr>
    <w:rPr>
      <w:sz w:val="20"/>
      <w:szCs w:val="20"/>
    </w:rPr>
  </w:style>
  <w:style w:type="character" w:customStyle="1" w:styleId="CommentTextChar">
    <w:name w:val="Comment Text Char"/>
    <w:basedOn w:val="DefaultParagraphFont"/>
    <w:link w:val="CommentText"/>
    <w:uiPriority w:val="99"/>
    <w:rsid w:val="007B3454"/>
    <w:rPr>
      <w:sz w:val="20"/>
      <w:szCs w:val="20"/>
    </w:rPr>
  </w:style>
  <w:style w:type="paragraph" w:styleId="CommentSubject">
    <w:name w:val="annotation subject"/>
    <w:basedOn w:val="CommentText"/>
    <w:next w:val="CommentText"/>
    <w:link w:val="CommentSubjectChar"/>
    <w:uiPriority w:val="99"/>
    <w:semiHidden/>
    <w:unhideWhenUsed/>
    <w:rsid w:val="007B3454"/>
    <w:rPr>
      <w:b/>
      <w:bCs/>
    </w:rPr>
  </w:style>
  <w:style w:type="character" w:customStyle="1" w:styleId="CommentSubjectChar">
    <w:name w:val="Comment Subject Char"/>
    <w:basedOn w:val="CommentTextChar"/>
    <w:link w:val="CommentSubject"/>
    <w:uiPriority w:val="99"/>
    <w:semiHidden/>
    <w:rsid w:val="007B3454"/>
    <w:rPr>
      <w:b/>
      <w:bCs/>
      <w:sz w:val="20"/>
      <w:szCs w:val="20"/>
    </w:rPr>
  </w:style>
  <w:style w:type="paragraph" w:styleId="BalloonText">
    <w:name w:val="Balloon Text"/>
    <w:basedOn w:val="Normal"/>
    <w:link w:val="BalloonTextChar"/>
    <w:uiPriority w:val="99"/>
    <w:semiHidden/>
    <w:unhideWhenUsed/>
    <w:rsid w:val="007B3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454"/>
    <w:rPr>
      <w:rFonts w:ascii="Segoe UI" w:hAnsi="Segoe UI" w:cs="Segoe UI"/>
      <w:sz w:val="18"/>
      <w:szCs w:val="18"/>
    </w:rPr>
  </w:style>
  <w:style w:type="character" w:styleId="Emphasis">
    <w:name w:val="Emphasis"/>
    <w:basedOn w:val="DefaultParagraphFont"/>
    <w:uiPriority w:val="20"/>
    <w:qFormat/>
    <w:rsid w:val="001D045A"/>
    <w:rPr>
      <w:i/>
      <w:iCs/>
    </w:rPr>
  </w:style>
  <w:style w:type="paragraph" w:customStyle="1" w:styleId="MDPI71References">
    <w:name w:val="MDPI_7.1_References"/>
    <w:basedOn w:val="Normal"/>
    <w:qFormat/>
    <w:rsid w:val="00066CF9"/>
    <w:pPr>
      <w:numPr>
        <w:numId w:val="20"/>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18"/>
      <w:szCs w:val="20"/>
      <w:lang w:eastAsia="de-DE" w:bidi="en-US"/>
    </w:rPr>
  </w:style>
  <w:style w:type="table" w:styleId="TableGrid">
    <w:name w:val="Table Grid"/>
    <w:basedOn w:val="TableNormal"/>
    <w:uiPriority w:val="39"/>
    <w:rsid w:val="002C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2C72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
    <w:name w:val="EndNote Bibliography"/>
    <w:basedOn w:val="Normal"/>
    <w:link w:val="EndNoteBibliographyChar"/>
    <w:rsid w:val="00AD36FD"/>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AD36FD"/>
    <w:rPr>
      <w:rFonts w:ascii="Times New Roman" w:hAnsi="Times New Roman" w:cs="Times New Roman"/>
      <w:noProof/>
      <w:sz w:val="24"/>
    </w:rPr>
  </w:style>
  <w:style w:type="character" w:styleId="PlaceholderText">
    <w:name w:val="Placeholder Text"/>
    <w:basedOn w:val="DefaultParagraphFont"/>
    <w:uiPriority w:val="99"/>
    <w:semiHidden/>
    <w:rsid w:val="00CB6B58"/>
    <w:rPr>
      <w:color w:val="808080"/>
    </w:rPr>
  </w:style>
  <w:style w:type="character" w:styleId="UnresolvedMention">
    <w:name w:val="Unresolved Mention"/>
    <w:basedOn w:val="DefaultParagraphFont"/>
    <w:uiPriority w:val="99"/>
    <w:semiHidden/>
    <w:unhideWhenUsed/>
    <w:rsid w:val="00D12ECF"/>
    <w:rPr>
      <w:color w:val="605E5C"/>
      <w:shd w:val="clear" w:color="auto" w:fill="E1DFDD"/>
    </w:rPr>
  </w:style>
  <w:style w:type="character" w:customStyle="1" w:styleId="Heading1Char">
    <w:name w:val="Heading 1 Char"/>
    <w:basedOn w:val="DefaultParagraphFont"/>
    <w:link w:val="Heading1"/>
    <w:uiPriority w:val="9"/>
    <w:rsid w:val="000917E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512F91"/>
    <w:pPr>
      <w:spacing w:after="0" w:line="240" w:lineRule="auto"/>
    </w:pPr>
  </w:style>
  <w:style w:type="character" w:styleId="FollowedHyperlink">
    <w:name w:val="FollowedHyperlink"/>
    <w:basedOn w:val="DefaultParagraphFont"/>
    <w:uiPriority w:val="99"/>
    <w:semiHidden/>
    <w:unhideWhenUsed/>
    <w:rsid w:val="00AA1BBA"/>
    <w:rPr>
      <w:color w:val="954F72" w:themeColor="followedHyperlink"/>
      <w:u w:val="single"/>
    </w:rPr>
  </w:style>
  <w:style w:type="paragraph" w:styleId="Header">
    <w:name w:val="header"/>
    <w:basedOn w:val="Normal"/>
    <w:link w:val="HeaderChar"/>
    <w:uiPriority w:val="99"/>
    <w:unhideWhenUsed/>
    <w:rsid w:val="00463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E5B"/>
  </w:style>
  <w:style w:type="paragraph" w:styleId="Footer">
    <w:name w:val="footer"/>
    <w:basedOn w:val="Normal"/>
    <w:link w:val="FooterChar"/>
    <w:uiPriority w:val="99"/>
    <w:unhideWhenUsed/>
    <w:rsid w:val="00463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070485">
      <w:bodyDiv w:val="1"/>
      <w:marLeft w:val="0"/>
      <w:marRight w:val="0"/>
      <w:marTop w:val="0"/>
      <w:marBottom w:val="0"/>
      <w:divBdr>
        <w:top w:val="none" w:sz="0" w:space="0" w:color="auto"/>
        <w:left w:val="none" w:sz="0" w:space="0" w:color="auto"/>
        <w:bottom w:val="none" w:sz="0" w:space="0" w:color="auto"/>
        <w:right w:val="none" w:sz="0" w:space="0" w:color="auto"/>
      </w:divBdr>
    </w:div>
    <w:div w:id="529995899">
      <w:bodyDiv w:val="1"/>
      <w:marLeft w:val="0"/>
      <w:marRight w:val="0"/>
      <w:marTop w:val="0"/>
      <w:marBottom w:val="0"/>
      <w:divBdr>
        <w:top w:val="none" w:sz="0" w:space="0" w:color="auto"/>
        <w:left w:val="none" w:sz="0" w:space="0" w:color="auto"/>
        <w:bottom w:val="none" w:sz="0" w:space="0" w:color="auto"/>
        <w:right w:val="none" w:sz="0" w:space="0" w:color="auto"/>
      </w:divBdr>
    </w:div>
    <w:div w:id="740760062">
      <w:bodyDiv w:val="1"/>
      <w:marLeft w:val="0"/>
      <w:marRight w:val="0"/>
      <w:marTop w:val="0"/>
      <w:marBottom w:val="0"/>
      <w:divBdr>
        <w:top w:val="none" w:sz="0" w:space="0" w:color="auto"/>
        <w:left w:val="none" w:sz="0" w:space="0" w:color="auto"/>
        <w:bottom w:val="none" w:sz="0" w:space="0" w:color="auto"/>
        <w:right w:val="none" w:sz="0" w:space="0" w:color="auto"/>
      </w:divBdr>
    </w:div>
    <w:div w:id="1195658422">
      <w:bodyDiv w:val="1"/>
      <w:marLeft w:val="0"/>
      <w:marRight w:val="0"/>
      <w:marTop w:val="0"/>
      <w:marBottom w:val="0"/>
      <w:divBdr>
        <w:top w:val="none" w:sz="0" w:space="0" w:color="auto"/>
        <w:left w:val="none" w:sz="0" w:space="0" w:color="auto"/>
        <w:bottom w:val="none" w:sz="0" w:space="0" w:color="auto"/>
        <w:right w:val="none" w:sz="0" w:space="0" w:color="auto"/>
      </w:divBdr>
    </w:div>
    <w:div w:id="1296718926">
      <w:bodyDiv w:val="1"/>
      <w:marLeft w:val="0"/>
      <w:marRight w:val="0"/>
      <w:marTop w:val="0"/>
      <w:marBottom w:val="0"/>
      <w:divBdr>
        <w:top w:val="none" w:sz="0" w:space="0" w:color="auto"/>
        <w:left w:val="none" w:sz="0" w:space="0" w:color="auto"/>
        <w:bottom w:val="none" w:sz="0" w:space="0" w:color="auto"/>
        <w:right w:val="none" w:sz="0" w:space="0" w:color="auto"/>
      </w:divBdr>
    </w:div>
    <w:div w:id="155924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07/s10924-020-01853-1" TargetMode="External"/><Relationship Id="rId18" Type="http://schemas.openxmlformats.org/officeDocument/2006/relationships/hyperlink" Target="https://doi.org/10.1016/j.scitotenv.2019.06.108"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3.wp.wsu.edu/uploads/sites/2181/2020/08/BDM-Mesh-Bag-Factsheet.pdf" TargetMode="External"/><Relationship Id="rId17" Type="http://schemas.openxmlformats.org/officeDocument/2006/relationships/hyperlink" Target="https://doi.org/10.1016/j.scitotenv.2018.07.229" TargetMode="External"/><Relationship Id="rId2" Type="http://schemas.openxmlformats.org/officeDocument/2006/relationships/customXml" Target="../customXml/item2.xml"/><Relationship Id="rId16" Type="http://schemas.openxmlformats.org/officeDocument/2006/relationships/hyperlink" Target="https://ag.tennessee.edu/biodegradablemulch/Pages/factsheet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07/s10924-020-01853-1" TargetMode="External"/><Relationship Id="rId5" Type="http://schemas.openxmlformats.org/officeDocument/2006/relationships/styles" Target="styles.xml"/><Relationship Id="rId15" Type="http://schemas.openxmlformats.org/officeDocument/2006/relationships/hyperlink" Target="https://s3.wp.wsu.edu/uploads/sites/2181/2020/09/BDMs-Mesh-bag-video.mp4" TargetMode="External"/><Relationship Id="rId10" Type="http://schemas.openxmlformats.org/officeDocument/2006/relationships/hyperlink" Target="https://ag.tennessee.edu/biodegradablemulch/Pages/factsheets.aspx"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3.wp.wsu.edu/uploads/sites/2181/2020/09/BDM-Mesh-Bag-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86CD53A025C649AAE3066E30679364" ma:contentTypeVersion="13" ma:contentTypeDescription="Create a new document." ma:contentTypeScope="" ma:versionID="dc298316c50305a59ef75ecaa0ba8f55">
  <xsd:schema xmlns:xsd="http://www.w3.org/2001/XMLSchema" xmlns:xs="http://www.w3.org/2001/XMLSchema" xmlns:p="http://schemas.microsoft.com/office/2006/metadata/properties" xmlns:ns3="15c5c9b3-da66-49e4-bcd6-895f737c22f9" xmlns:ns4="611afb8c-709d-4c2d-88c0-9b8b02b79494" targetNamespace="http://schemas.microsoft.com/office/2006/metadata/properties" ma:root="true" ma:fieldsID="c65647b40eb845596bc02d4d5191826a" ns3:_="" ns4:_="">
    <xsd:import namespace="15c5c9b3-da66-49e4-bcd6-895f737c22f9"/>
    <xsd:import namespace="611afb8c-709d-4c2d-88c0-9b8b02b794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5c9b3-da66-49e4-bcd6-895f737c2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1afb8c-709d-4c2d-88c0-9b8b02b794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6EEC31-712F-46B4-B5D1-48E1492BB5D7}">
  <ds:schemaRefs>
    <ds:schemaRef ds:uri="http://schemas.microsoft.com/sharepoint/v3/contenttype/forms"/>
  </ds:schemaRefs>
</ds:datastoreItem>
</file>

<file path=customXml/itemProps2.xml><?xml version="1.0" encoding="utf-8"?>
<ds:datastoreItem xmlns:ds="http://schemas.openxmlformats.org/officeDocument/2006/customXml" ds:itemID="{D0E1FB6A-6A07-4048-8718-75F303BEB6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B7D396-7AB9-4FA6-98A0-31B4A1CD9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5c9b3-da66-49e4-bcd6-895f737c22f9"/>
    <ds:schemaRef ds:uri="611afb8c-709d-4c2d-88c0-9b8b02b79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6</Pages>
  <Words>8173</Words>
  <Characters>46590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Madrid Martinez, Brenda Janeth</dc:creator>
  <cp:keywords/>
  <dc:description/>
  <cp:lastModifiedBy>Madrid Martinez, Brenda Janeth</cp:lastModifiedBy>
  <cp:revision>52</cp:revision>
  <cp:lastPrinted>2020-09-21T19:10:00Z</cp:lastPrinted>
  <dcterms:created xsi:type="dcterms:W3CDTF">2020-10-01T12:02:00Z</dcterms:created>
  <dcterms:modified xsi:type="dcterms:W3CDTF">2021-01-14T22:12:00Z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0x010100B386CD53A025C649AAE3066E30679364</vt:lpwstr>
  </property>
</Properties>
</file>