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E" w:rsidRDefault="0025412E" w:rsidP="00901D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412E" w:rsidRDefault="0025412E" w:rsidP="00901D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412E" w:rsidRDefault="0025412E" w:rsidP="00901D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412E" w:rsidRDefault="0025412E" w:rsidP="00901D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C7360" w:rsidRDefault="00DC7360" w:rsidP="0025412E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FD02D3" w:rsidRDefault="00FD02D3" w:rsidP="000D2C5A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  <w:sectPr w:rsidR="00FD02D3" w:rsidSect="00045807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D2C5A" w:rsidRDefault="000D2C5A" w:rsidP="000D2C5A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</w:rPr>
        <w:lastRenderedPageBreak/>
        <w:t>June 201</w:t>
      </w:r>
      <w:r w:rsidR="005D07FB">
        <w:rPr>
          <w:rFonts w:ascii="Times New Roman" w:hAnsi="Times New Roman" w:cs="Times New Roman"/>
          <w:b/>
          <w:color w:val="000000"/>
          <w:sz w:val="32"/>
          <w:szCs w:val="28"/>
        </w:rPr>
        <w:t>3</w:t>
      </w:r>
    </w:p>
    <w:p w:rsidR="00CE245B" w:rsidRDefault="00CE245B" w:rsidP="007A15F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7FC7" w:rsidRDefault="000D2C5A" w:rsidP="00E97FC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972E9E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MEETINGS </w:t>
      </w:r>
      <w:proofErr w:type="gramStart"/>
      <w:r w:rsidRPr="00972E9E">
        <w:rPr>
          <w:rFonts w:ascii="Times New Roman" w:hAnsi="Times New Roman" w:cs="Times New Roman"/>
          <w:b/>
          <w:color w:val="000000"/>
          <w:sz w:val="24"/>
          <w:szCs w:val="28"/>
        </w:rPr>
        <w:t>AND  INFORMATION</w:t>
      </w:r>
      <w:proofErr w:type="gramEnd"/>
    </w:p>
    <w:p w:rsidR="000D2C5A" w:rsidRPr="00493697" w:rsidRDefault="007A15F6" w:rsidP="00E97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3697">
        <w:rPr>
          <w:rFonts w:ascii="Times New Roman" w:hAnsi="Times New Roman" w:cs="Times New Roman"/>
          <w:b/>
          <w:sz w:val="24"/>
          <w:szCs w:val="24"/>
        </w:rPr>
        <w:t xml:space="preserve">Washington </w:t>
      </w:r>
      <w:r w:rsidR="00901D91" w:rsidRPr="00493697">
        <w:rPr>
          <w:rFonts w:ascii="Times New Roman" w:hAnsi="Times New Roman" w:cs="Times New Roman"/>
          <w:b/>
          <w:sz w:val="24"/>
          <w:szCs w:val="24"/>
        </w:rPr>
        <w:t xml:space="preserve">Cranberry </w:t>
      </w:r>
      <w:r w:rsidR="000D2C5A" w:rsidRPr="00493697">
        <w:rPr>
          <w:rFonts w:ascii="Times New Roman" w:hAnsi="Times New Roman" w:cs="Times New Roman"/>
          <w:b/>
          <w:sz w:val="24"/>
          <w:szCs w:val="24"/>
        </w:rPr>
        <w:t>Summer Field Day:</w:t>
      </w:r>
      <w:r w:rsidR="00901D91" w:rsidRPr="00493697">
        <w:rPr>
          <w:rFonts w:ascii="Times New Roman" w:hAnsi="Times New Roman" w:cs="Times New Roman"/>
          <w:sz w:val="24"/>
          <w:szCs w:val="24"/>
        </w:rPr>
        <w:t xml:space="preserve"> </w:t>
      </w:r>
      <w:r w:rsidR="000D2C5A" w:rsidRPr="00493697">
        <w:rPr>
          <w:rFonts w:ascii="Times New Roman" w:hAnsi="Times New Roman" w:cs="Times New Roman"/>
          <w:sz w:val="24"/>
          <w:szCs w:val="24"/>
        </w:rPr>
        <w:t xml:space="preserve"> Pacific Coast Cranberry Research Foundation, Long Beach WA.</w:t>
      </w:r>
      <w:proofErr w:type="gramEnd"/>
      <w:r w:rsidR="000D2C5A" w:rsidRPr="00493697">
        <w:rPr>
          <w:rFonts w:ascii="Times New Roman" w:hAnsi="Times New Roman" w:cs="Times New Roman"/>
          <w:sz w:val="24"/>
          <w:szCs w:val="24"/>
        </w:rPr>
        <w:t xml:space="preserve"> July 26</w:t>
      </w:r>
      <w:r w:rsidR="000D2C5A" w:rsidRPr="004936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2C5A" w:rsidRPr="00493697">
        <w:rPr>
          <w:rFonts w:ascii="Times New Roman" w:hAnsi="Times New Roman" w:cs="Times New Roman"/>
          <w:sz w:val="24"/>
          <w:szCs w:val="24"/>
        </w:rPr>
        <w:t xml:space="preserve">, 2013. 8:30 Registration, (9 am to 2 pm) </w:t>
      </w:r>
      <w:r w:rsidR="00912571" w:rsidRPr="00493697">
        <w:rPr>
          <w:rFonts w:ascii="Times New Roman" w:hAnsi="Times New Roman" w:cs="Times New Roman"/>
          <w:sz w:val="24"/>
          <w:szCs w:val="24"/>
        </w:rPr>
        <w:t>Three</w:t>
      </w:r>
      <w:r w:rsidR="00FD69DF" w:rsidRPr="00493697">
        <w:rPr>
          <w:rFonts w:ascii="Times New Roman" w:hAnsi="Times New Roman" w:cs="Times New Roman"/>
          <w:sz w:val="24"/>
          <w:szCs w:val="24"/>
        </w:rPr>
        <w:t xml:space="preserve"> </w:t>
      </w:r>
      <w:r w:rsidR="00912571" w:rsidRPr="00493697">
        <w:rPr>
          <w:rFonts w:ascii="Times New Roman" w:hAnsi="Times New Roman" w:cs="Times New Roman"/>
          <w:sz w:val="24"/>
          <w:szCs w:val="24"/>
        </w:rPr>
        <w:t>p</w:t>
      </w:r>
      <w:r w:rsidR="00901D91" w:rsidRPr="00493697">
        <w:rPr>
          <w:rFonts w:ascii="Times New Roman" w:hAnsi="Times New Roman" w:cs="Times New Roman"/>
          <w:sz w:val="24"/>
          <w:szCs w:val="24"/>
        </w:rPr>
        <w:t>esticide credits will be given.</w:t>
      </w:r>
      <w:r w:rsidR="00FD69DF" w:rsidRPr="004936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5CB" w:rsidRDefault="00BB45CB" w:rsidP="007A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91" w:rsidRPr="000D2C5A" w:rsidRDefault="00901D91" w:rsidP="007A1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A1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Oregon Cranberry </w:t>
      </w:r>
      <w:r w:rsidR="000D2C5A" w:rsidRPr="00920A13">
        <w:rPr>
          <w:rFonts w:ascii="Times New Roman" w:hAnsi="Times New Roman" w:cs="Times New Roman"/>
          <w:b/>
          <w:sz w:val="24"/>
          <w:szCs w:val="24"/>
          <w:highlight w:val="yellow"/>
        </w:rPr>
        <w:t>Summer Field Day</w:t>
      </w:r>
      <w:r w:rsidRPr="00920A1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Pr="00920A13">
        <w:rPr>
          <w:rFonts w:ascii="Times New Roman" w:hAnsi="Times New Roman" w:cs="Times New Roman"/>
          <w:sz w:val="24"/>
          <w:szCs w:val="24"/>
          <w:highlight w:val="yellow"/>
        </w:rPr>
        <w:t>The 201</w:t>
      </w:r>
      <w:r w:rsidR="00FD69DF" w:rsidRPr="00920A13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 Oregon </w:t>
      </w:r>
      <w:r w:rsidR="000D2C5A" w:rsidRPr="00920A13">
        <w:rPr>
          <w:rFonts w:ascii="Times New Roman" w:hAnsi="Times New Roman" w:cs="Times New Roman"/>
          <w:sz w:val="24"/>
          <w:szCs w:val="24"/>
          <w:highlight w:val="yellow"/>
        </w:rPr>
        <w:t>Field Day will be</w:t>
      </w:r>
      <w:r w:rsidR="00920A13"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 Tuesday August </w:t>
      </w:r>
      <w:proofErr w:type="gramStart"/>
      <w:r w:rsidR="00920A13" w:rsidRPr="00920A13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920A13" w:rsidRPr="00920A13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proofErr w:type="gramEnd"/>
      <w:r w:rsidR="00920A13" w:rsidRPr="00920A13">
        <w:rPr>
          <w:rFonts w:ascii="Times New Roman" w:hAnsi="Times New Roman" w:cs="Times New Roman"/>
          <w:sz w:val="24"/>
          <w:szCs w:val="24"/>
          <w:highlight w:val="yellow"/>
        </w:rPr>
        <w:t>, 2013. There will be several farm visits and speakers. F</w:t>
      </w:r>
      <w:r w:rsidR="000D2C5A"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or more information </w:t>
      </w:r>
      <w:r w:rsidRPr="00920A13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="007A15F6"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 event, contact </w:t>
      </w:r>
      <w:r w:rsidR="00F843E0" w:rsidRPr="00920A13">
        <w:rPr>
          <w:rFonts w:ascii="Times New Roman" w:hAnsi="Times New Roman" w:cs="Times New Roman"/>
          <w:sz w:val="24"/>
          <w:szCs w:val="24"/>
          <w:highlight w:val="yellow"/>
        </w:rPr>
        <w:t>Bob Donaldson</w:t>
      </w:r>
      <w:r w:rsidR="007A15F6"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 at</w:t>
      </w:r>
      <w:r w:rsidR="00F843E0" w:rsidRPr="00920A13">
        <w:rPr>
          <w:rFonts w:ascii="Times New Roman" w:hAnsi="Times New Roman" w:cs="Times New Roman"/>
          <w:sz w:val="24"/>
          <w:szCs w:val="24"/>
          <w:highlight w:val="yellow"/>
        </w:rPr>
        <w:t xml:space="preserve"> 541-348-2242</w:t>
      </w:r>
      <w:r w:rsidRPr="00920A1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770DE8" w:rsidRPr="0025412E" w:rsidRDefault="00770DE8" w:rsidP="007A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72E" w:rsidRDefault="00901D91" w:rsidP="007A1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45B">
        <w:rPr>
          <w:rFonts w:ascii="Times New Roman" w:hAnsi="Times New Roman" w:cs="Times New Roman"/>
          <w:b/>
          <w:sz w:val="24"/>
          <w:szCs w:val="24"/>
        </w:rPr>
        <w:t xml:space="preserve">British Columbia </w:t>
      </w:r>
      <w:r w:rsidR="000D2C5A">
        <w:rPr>
          <w:rFonts w:ascii="Times New Roman" w:hAnsi="Times New Roman" w:cs="Times New Roman"/>
          <w:b/>
          <w:sz w:val="24"/>
          <w:szCs w:val="24"/>
        </w:rPr>
        <w:t xml:space="preserve">Summer Field Day: </w:t>
      </w:r>
      <w:r w:rsidRPr="00CE245B">
        <w:rPr>
          <w:rFonts w:ascii="Times New Roman" w:hAnsi="Times New Roman" w:cs="Times New Roman"/>
          <w:sz w:val="24"/>
          <w:szCs w:val="24"/>
        </w:rPr>
        <w:t xml:space="preserve"> </w:t>
      </w:r>
      <w:r w:rsidR="00F843E0">
        <w:rPr>
          <w:rFonts w:ascii="Times New Roman" w:hAnsi="Times New Roman" w:cs="Times New Roman"/>
          <w:sz w:val="24"/>
          <w:szCs w:val="24"/>
        </w:rPr>
        <w:t>Thursday</w:t>
      </w:r>
      <w:r w:rsidRPr="00CE245B">
        <w:rPr>
          <w:rFonts w:ascii="Times New Roman" w:hAnsi="Times New Roman" w:cs="Times New Roman"/>
          <w:sz w:val="24"/>
          <w:szCs w:val="24"/>
        </w:rPr>
        <w:t xml:space="preserve">, February </w:t>
      </w:r>
      <w:proofErr w:type="gramStart"/>
      <w:r w:rsidRPr="00CE245B">
        <w:rPr>
          <w:rFonts w:ascii="Times New Roman" w:hAnsi="Times New Roman" w:cs="Times New Roman"/>
          <w:sz w:val="24"/>
          <w:szCs w:val="24"/>
        </w:rPr>
        <w:t>7th</w:t>
      </w:r>
      <w:proofErr w:type="gramEnd"/>
      <w:r w:rsidRPr="00CE245B">
        <w:rPr>
          <w:rFonts w:ascii="Times New Roman" w:hAnsi="Times New Roman" w:cs="Times New Roman"/>
          <w:sz w:val="24"/>
          <w:szCs w:val="24"/>
        </w:rPr>
        <w:t xml:space="preserve">, 2012. Call the BC Cranberry Marketing Commission at 604-307-1046 for details. Speakers include 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PEST MANAGEMENT:</w:t>
      </w:r>
    </w:p>
    <w:p w:rsidR="000D2C5A" w:rsidRPr="00E56F64" w:rsidRDefault="009172C1" w:rsidP="00E56F64">
      <w:pPr>
        <w:pStyle w:val="Heading1"/>
        <w:shd w:val="clear" w:color="auto" w:fill="FFFFFF"/>
        <w:spacing w:before="180" w:beforeAutospacing="0" w:after="135" w:afterAutospacing="0"/>
        <w:ind w:right="15"/>
        <w:rPr>
          <w:b w:val="0"/>
          <w:sz w:val="24"/>
          <w:szCs w:val="24"/>
        </w:rPr>
      </w:pPr>
      <w:r w:rsidRPr="00E56F64">
        <w:rPr>
          <w:sz w:val="24"/>
          <w:szCs w:val="24"/>
        </w:rPr>
        <w:t>New pesticides for 2013:</w:t>
      </w:r>
      <w:r w:rsidRPr="0025412E">
        <w:rPr>
          <w:b w:val="0"/>
          <w:sz w:val="24"/>
          <w:szCs w:val="24"/>
        </w:rPr>
        <w:t xml:space="preserve">  </w:t>
      </w:r>
      <w:proofErr w:type="spellStart"/>
      <w:r w:rsidRPr="00280CF3">
        <w:rPr>
          <w:b w:val="0"/>
          <w:sz w:val="24"/>
          <w:szCs w:val="24"/>
          <w:u w:val="single"/>
        </w:rPr>
        <w:t>Quinstar</w:t>
      </w:r>
      <w:proofErr w:type="spellEnd"/>
      <w:r w:rsidRPr="00E56F64">
        <w:rPr>
          <w:b w:val="0"/>
          <w:sz w:val="24"/>
          <w:szCs w:val="24"/>
        </w:rPr>
        <w:t xml:space="preserve"> will </w:t>
      </w:r>
      <w:r w:rsidR="000D2C5A" w:rsidRPr="00E56F64">
        <w:rPr>
          <w:b w:val="0"/>
          <w:sz w:val="24"/>
          <w:szCs w:val="24"/>
        </w:rPr>
        <w:t>obtain a Section 3</w:t>
      </w:r>
      <w:r w:rsidR="00D36E94">
        <w:rPr>
          <w:b w:val="0"/>
          <w:sz w:val="24"/>
          <w:szCs w:val="24"/>
        </w:rPr>
        <w:t xml:space="preserve"> with a </w:t>
      </w:r>
      <w:proofErr w:type="spellStart"/>
      <w:r w:rsidR="00D36E94">
        <w:rPr>
          <w:b w:val="0"/>
          <w:sz w:val="24"/>
          <w:szCs w:val="24"/>
        </w:rPr>
        <w:t>chemigation</w:t>
      </w:r>
      <w:proofErr w:type="spellEnd"/>
      <w:r w:rsidR="00D36E94">
        <w:rPr>
          <w:b w:val="0"/>
          <w:sz w:val="24"/>
          <w:szCs w:val="24"/>
        </w:rPr>
        <w:t xml:space="preserve"> label</w:t>
      </w:r>
      <w:r w:rsidR="000D2C5A" w:rsidRPr="00E56F64">
        <w:rPr>
          <w:b w:val="0"/>
          <w:sz w:val="24"/>
          <w:szCs w:val="24"/>
        </w:rPr>
        <w:t>, but because of MRL issues there are still export restrictions</w:t>
      </w:r>
      <w:r w:rsidR="00714EEE" w:rsidRPr="00E56F64">
        <w:rPr>
          <w:b w:val="0"/>
          <w:sz w:val="24"/>
          <w:szCs w:val="24"/>
        </w:rPr>
        <w:t>. Be sure to check with your handler if you use this product.</w:t>
      </w:r>
      <w:r w:rsidR="00E56F64" w:rsidRPr="00E56F64">
        <w:rPr>
          <w:b w:val="0"/>
          <w:sz w:val="24"/>
          <w:szCs w:val="24"/>
        </w:rPr>
        <w:t xml:space="preserve"> </w:t>
      </w:r>
      <w:r w:rsidR="00E56F64" w:rsidRPr="00280CF3">
        <w:rPr>
          <w:b w:val="0"/>
          <w:sz w:val="24"/>
          <w:szCs w:val="24"/>
          <w:u w:val="single"/>
        </w:rPr>
        <w:t>Venom</w:t>
      </w:r>
      <w:r w:rsidR="00E56F64" w:rsidRPr="00E56F64">
        <w:rPr>
          <w:b w:val="0"/>
          <w:sz w:val="24"/>
          <w:szCs w:val="24"/>
        </w:rPr>
        <w:t xml:space="preserve">, </w:t>
      </w:r>
      <w:proofErr w:type="spellStart"/>
      <w:r w:rsidR="00E56F64">
        <w:rPr>
          <w:b w:val="0"/>
          <w:sz w:val="24"/>
          <w:szCs w:val="24"/>
        </w:rPr>
        <w:t>d</w:t>
      </w:r>
      <w:r w:rsidR="00E56F64" w:rsidRPr="00E56F64">
        <w:rPr>
          <w:b w:val="0"/>
          <w:bCs w:val="0"/>
          <w:color w:val="222222"/>
          <w:sz w:val="24"/>
          <w:szCs w:val="24"/>
        </w:rPr>
        <w:t>inotefuran</w:t>
      </w:r>
      <w:proofErr w:type="spellEnd"/>
      <w:r w:rsidR="00E56F64" w:rsidRPr="00E56F64">
        <w:rPr>
          <w:b w:val="0"/>
          <w:sz w:val="24"/>
          <w:szCs w:val="24"/>
        </w:rPr>
        <w:t xml:space="preserve">, </w:t>
      </w:r>
      <w:r w:rsidR="00280CF3">
        <w:rPr>
          <w:b w:val="0"/>
          <w:sz w:val="24"/>
          <w:szCs w:val="24"/>
        </w:rPr>
        <w:t xml:space="preserve">is a new insecticide that has cranberries on </w:t>
      </w:r>
      <w:proofErr w:type="gramStart"/>
      <w:r w:rsidR="00280CF3">
        <w:rPr>
          <w:b w:val="0"/>
          <w:sz w:val="24"/>
          <w:szCs w:val="24"/>
        </w:rPr>
        <w:t>a  supplemental</w:t>
      </w:r>
      <w:proofErr w:type="gramEnd"/>
      <w:r w:rsidR="00280CF3">
        <w:rPr>
          <w:b w:val="0"/>
          <w:sz w:val="24"/>
          <w:szCs w:val="24"/>
        </w:rPr>
        <w:t xml:space="preserve"> label. It is labeled for suppression of numerous cranberry insect </w:t>
      </w:r>
      <w:proofErr w:type="gramStart"/>
      <w:r w:rsidR="00280CF3">
        <w:rPr>
          <w:b w:val="0"/>
          <w:sz w:val="24"/>
          <w:szCs w:val="24"/>
        </w:rPr>
        <w:t>pest</w:t>
      </w:r>
      <w:proofErr w:type="gramEnd"/>
      <w:r w:rsidR="00280CF3">
        <w:rPr>
          <w:b w:val="0"/>
          <w:sz w:val="24"/>
          <w:szCs w:val="24"/>
        </w:rPr>
        <w:t xml:space="preserve">. It has a few MRL issues. The best fit for WA pest might be for adult weevil suppression as an alternative to </w:t>
      </w:r>
      <w:proofErr w:type="spellStart"/>
      <w:r w:rsidR="00280CF3">
        <w:rPr>
          <w:b w:val="0"/>
          <w:sz w:val="24"/>
          <w:szCs w:val="24"/>
        </w:rPr>
        <w:t>Avuant</w:t>
      </w:r>
      <w:proofErr w:type="spellEnd"/>
      <w:r w:rsidR="00810C28">
        <w:rPr>
          <w:b w:val="0"/>
          <w:sz w:val="24"/>
          <w:szCs w:val="24"/>
        </w:rPr>
        <w:t xml:space="preserve"> after fruit set</w:t>
      </w:r>
      <w:r w:rsidR="00280CF3">
        <w:rPr>
          <w:b w:val="0"/>
          <w:sz w:val="24"/>
          <w:szCs w:val="24"/>
        </w:rPr>
        <w:t xml:space="preserve">. </w:t>
      </w:r>
      <w:r w:rsidR="00810C28">
        <w:rPr>
          <w:b w:val="0"/>
          <w:sz w:val="24"/>
          <w:szCs w:val="24"/>
        </w:rPr>
        <w:t xml:space="preserve"> </w:t>
      </w:r>
      <w:proofErr w:type="spellStart"/>
      <w:r w:rsidR="00280CF3" w:rsidRPr="00280CF3">
        <w:rPr>
          <w:b w:val="0"/>
          <w:sz w:val="24"/>
          <w:szCs w:val="24"/>
          <w:u w:val="single"/>
        </w:rPr>
        <w:t>Grandevo</w:t>
      </w:r>
      <w:proofErr w:type="spellEnd"/>
      <w:r w:rsidR="00280CF3">
        <w:rPr>
          <w:b w:val="0"/>
          <w:sz w:val="24"/>
          <w:szCs w:val="24"/>
        </w:rPr>
        <w:t>, an OMRI approved insecticide</w:t>
      </w:r>
      <w:proofErr w:type="gramStart"/>
      <w:r w:rsidR="00280CF3">
        <w:rPr>
          <w:b w:val="0"/>
          <w:sz w:val="24"/>
          <w:szCs w:val="24"/>
        </w:rPr>
        <w:t>,  has</w:t>
      </w:r>
      <w:proofErr w:type="gramEnd"/>
      <w:r w:rsidR="00280CF3">
        <w:rPr>
          <w:b w:val="0"/>
          <w:sz w:val="24"/>
          <w:szCs w:val="24"/>
        </w:rPr>
        <w:t xml:space="preserve"> cranberries on its label.  Fireworm </w:t>
      </w:r>
      <w:proofErr w:type="gramStart"/>
      <w:r w:rsidR="00280CF3">
        <w:rPr>
          <w:b w:val="0"/>
          <w:sz w:val="24"/>
          <w:szCs w:val="24"/>
        </w:rPr>
        <w:t>is listed</w:t>
      </w:r>
      <w:proofErr w:type="gramEnd"/>
      <w:r w:rsidR="00280CF3">
        <w:rPr>
          <w:b w:val="0"/>
          <w:sz w:val="24"/>
          <w:szCs w:val="24"/>
        </w:rPr>
        <w:t xml:space="preserve"> as one of the pest controlled.  Our results suggest it might be </w:t>
      </w:r>
      <w:proofErr w:type="gramStart"/>
      <w:r w:rsidR="00280CF3">
        <w:rPr>
          <w:b w:val="0"/>
          <w:sz w:val="24"/>
          <w:szCs w:val="24"/>
        </w:rPr>
        <w:t>a  good</w:t>
      </w:r>
      <w:proofErr w:type="gramEnd"/>
      <w:r w:rsidR="00280CF3">
        <w:rPr>
          <w:b w:val="0"/>
          <w:sz w:val="24"/>
          <w:szCs w:val="24"/>
        </w:rPr>
        <w:t xml:space="preserve"> cost-effective alternative to Entrust for organic growers</w:t>
      </w:r>
      <w:r w:rsidR="00045807">
        <w:rPr>
          <w:b w:val="0"/>
          <w:sz w:val="24"/>
          <w:szCs w:val="24"/>
        </w:rPr>
        <w:t>.</w:t>
      </w:r>
      <w:r w:rsidR="00280CF3">
        <w:rPr>
          <w:b w:val="0"/>
          <w:sz w:val="24"/>
          <w:szCs w:val="24"/>
        </w:rPr>
        <w:t xml:space="preserve"> </w:t>
      </w:r>
    </w:p>
    <w:p w:rsidR="0044142C" w:rsidRPr="00E56F64" w:rsidRDefault="00AC3BB4" w:rsidP="007F4574">
      <w:pPr>
        <w:pStyle w:val="NormalWeb"/>
        <w:rPr>
          <w:rFonts w:ascii="Arial" w:hAnsi="Arial" w:cs="Arial"/>
          <w:sz w:val="20"/>
          <w:szCs w:val="20"/>
          <w:shd w:val="clear" w:color="auto" w:fill="FFFFFF"/>
        </w:rPr>
      </w:pPr>
      <w:r w:rsidRPr="002709EB">
        <w:rPr>
          <w:b/>
          <w:bCs/>
          <w:color w:val="000000"/>
          <w:shd w:val="clear" w:color="auto" w:fill="FFFFFF"/>
        </w:rPr>
        <w:t>Waste Pesticide removal</w:t>
      </w:r>
      <w:r w:rsidRPr="007F4574">
        <w:rPr>
          <w:color w:val="000000"/>
          <w:shd w:val="clear" w:color="auto" w:fill="FFFFFF"/>
        </w:rPr>
        <w:t xml:space="preserve">. </w:t>
      </w:r>
      <w:r w:rsidRPr="00E56F64">
        <w:rPr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WSDA has changed the way they pickup waste, non-usable and/or no longer registered pesticides.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 </w:t>
      </w:r>
      <w:proofErr w:type="gramStart"/>
      <w:r w:rsidR="0044142C" w:rsidRPr="00E56F64">
        <w:rPr>
          <w:shd w:val="clear" w:color="auto" w:fill="FFFFFF"/>
        </w:rPr>
        <w:t>Basically, you</w:t>
      </w:r>
      <w:proofErr w:type="gramEnd"/>
      <w:r w:rsidR="0044142C" w:rsidRPr="00E56F64">
        <w:rPr>
          <w:shd w:val="clear" w:color="auto" w:fill="FFFFFF"/>
        </w:rPr>
        <w:t xml:space="preserve"> contact them and they will schedule a time to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inventory, prepare and</w:t>
      </w:r>
      <w:r w:rsidR="00D36E94">
        <w:rPr>
          <w:shd w:val="clear" w:color="auto" w:fill="FFFFFF"/>
        </w:rPr>
        <w:t xml:space="preserve"> </w:t>
      </w:r>
      <w:r w:rsidR="0044142C" w:rsidRPr="00E56F64">
        <w:rPr>
          <w:shd w:val="clear" w:color="auto" w:fill="FFFFFF"/>
        </w:rPr>
        <w:t>pack the products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for disposal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and then schedule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either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direct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pickup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or a collection event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at a later date.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 What would be most workable is if the cranberry growing regions coordinate packing and pickup in Pacific and Grays Harbor counties.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 xml:space="preserve"> That way all coastal cranberry farms </w:t>
      </w:r>
      <w:proofErr w:type="gramStart"/>
      <w:r w:rsidR="0044142C" w:rsidRPr="00E56F64">
        <w:rPr>
          <w:shd w:val="clear" w:color="auto" w:fill="FFFFFF"/>
        </w:rPr>
        <w:t>can be provided</w:t>
      </w:r>
      <w:proofErr w:type="gramEnd"/>
      <w:r w:rsidR="0044142C" w:rsidRPr="00E56F64">
        <w:rPr>
          <w:shd w:val="clear" w:color="auto" w:fill="FFFFFF"/>
        </w:rPr>
        <w:t xml:space="preserve"> disposal service in an efficient, cost effective manner.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 WSDA is hoping to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identify all growers in need of disposal service by the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 xml:space="preserve">July </w:t>
      </w:r>
      <w:proofErr w:type="gramStart"/>
      <w:r w:rsidR="0044142C" w:rsidRPr="00E56F64">
        <w:rPr>
          <w:shd w:val="clear" w:color="auto" w:fill="FFFFFF"/>
        </w:rPr>
        <w:t>26</w:t>
      </w:r>
      <w:r w:rsidR="0044142C" w:rsidRPr="00E56F64">
        <w:rPr>
          <w:shd w:val="clear" w:color="auto" w:fill="FFFFFF"/>
          <w:vertAlign w:val="superscript"/>
        </w:rPr>
        <w:t>th</w:t>
      </w:r>
      <w:proofErr w:type="gramEnd"/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 xml:space="preserve">field day.  The unwanted products </w:t>
      </w:r>
      <w:proofErr w:type="gramStart"/>
      <w:r w:rsidR="0044142C" w:rsidRPr="00E56F64">
        <w:rPr>
          <w:shd w:val="clear" w:color="auto" w:fill="FFFFFF"/>
        </w:rPr>
        <w:t>would be collected</w:t>
      </w:r>
      <w:proofErr w:type="gramEnd"/>
      <w:r w:rsidR="0044142C" w:rsidRPr="00E56F64">
        <w:rPr>
          <w:shd w:val="clear" w:color="auto" w:fill="FFFFFF"/>
        </w:rPr>
        <w:t xml:space="preserve"> later in the summer, well before harvest begins.  The issue of waste pesticide removal is very important for any grower seeking to obtain BAP or Global Gap certification.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 xml:space="preserve"> You </w:t>
      </w:r>
      <w:proofErr w:type="gramStart"/>
      <w:r w:rsidR="0044142C" w:rsidRPr="00E56F64">
        <w:rPr>
          <w:shd w:val="clear" w:color="auto" w:fill="FFFFFF"/>
        </w:rPr>
        <w:t>won't</w:t>
      </w:r>
      <w:proofErr w:type="gramEnd"/>
      <w:r w:rsidR="0044142C" w:rsidRPr="00E56F64">
        <w:rPr>
          <w:shd w:val="clear" w:color="auto" w:fill="FFFFFF"/>
        </w:rPr>
        <w:t xml:space="preserve"> pass inspection unless these products have been removed from your farm.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 Now is the time to review your product inventory and arrange to dispose of all pesticides you no longer need.  </w:t>
      </w:r>
      <w:proofErr w:type="gramStart"/>
      <w:r w:rsidR="0044142C" w:rsidRPr="00E56F64">
        <w:rPr>
          <w:shd w:val="clear" w:color="auto" w:fill="FFFFFF"/>
        </w:rPr>
        <w:t>Don't</w:t>
      </w:r>
      <w:proofErr w:type="gramEnd"/>
      <w:r w:rsidR="0044142C" w:rsidRPr="00E56F64">
        <w:rPr>
          <w:shd w:val="clear" w:color="auto" w:fill="FFFFFF"/>
        </w:rPr>
        <w:t xml:space="preserve"> wait until it is too late.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 To apply for the free pesticide disposal,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visit their website</w:t>
      </w:r>
      <w:r w:rsidR="0044142C" w:rsidRPr="00E56F64">
        <w:rPr>
          <w:rStyle w:val="apple-converted-space"/>
          <w:shd w:val="clear" w:color="auto" w:fill="FFFFFF"/>
        </w:rPr>
        <w:t> </w:t>
      </w:r>
      <w:hyperlink r:id="rId10" w:tgtFrame="_blank" w:history="1">
        <w:r w:rsidR="0044142C" w:rsidRPr="00E56F64">
          <w:rPr>
            <w:rStyle w:val="Hyperlink"/>
            <w:b/>
            <w:bCs/>
            <w:color w:val="auto"/>
            <w:shd w:val="clear" w:color="auto" w:fill="FFFFFF"/>
          </w:rPr>
          <w:t>www.agr.wa.gov/wastepesticide</w:t>
        </w:r>
      </w:hyperlink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to submit an interest form and/or disposal inventory,</w:t>
      </w:r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Email</w:t>
      </w:r>
      <w:r w:rsidR="0044142C" w:rsidRPr="00E56F64">
        <w:rPr>
          <w:rStyle w:val="apple-converted-space"/>
          <w:shd w:val="clear" w:color="auto" w:fill="FFFFFF"/>
        </w:rPr>
        <w:t> </w:t>
      </w:r>
      <w:hyperlink r:id="rId11" w:tgtFrame="_blank" w:history="1">
        <w:r w:rsidR="0044142C" w:rsidRPr="00E56F64">
          <w:rPr>
            <w:rStyle w:val="Hyperlink"/>
            <w:b/>
            <w:bCs/>
            <w:color w:val="auto"/>
            <w:shd w:val="clear" w:color="auto" w:fill="FFFFFF"/>
          </w:rPr>
          <w:t>WastePesticide@agr.wa.gov</w:t>
        </w:r>
      </w:hyperlink>
      <w:r w:rsidR="0044142C" w:rsidRPr="00E56F64">
        <w:rPr>
          <w:rStyle w:val="apple-converted-space"/>
          <w:shd w:val="clear" w:color="auto" w:fill="FFFFFF"/>
        </w:rPr>
        <w:t> </w:t>
      </w:r>
      <w:r w:rsidR="0044142C" w:rsidRPr="00E56F64">
        <w:rPr>
          <w:shd w:val="clear" w:color="auto" w:fill="FFFFFF"/>
        </w:rPr>
        <w:t>or call</w:t>
      </w:r>
      <w:r w:rsidR="0044142C" w:rsidRPr="00E56F64">
        <w:rPr>
          <w:rStyle w:val="apple-converted-space"/>
          <w:shd w:val="clear" w:color="auto" w:fill="FFFFFF"/>
        </w:rPr>
        <w:t> </w:t>
      </w:r>
      <w:hyperlink r:id="rId12" w:tgtFrame="_blank" w:history="1">
        <w:r w:rsidR="0044142C" w:rsidRPr="00E56F64">
          <w:rPr>
            <w:rStyle w:val="Hyperlink"/>
            <w:b/>
            <w:bCs/>
            <w:color w:val="auto"/>
            <w:shd w:val="clear" w:color="auto" w:fill="FFFFFF"/>
          </w:rPr>
          <w:t>(360) 902-2056</w:t>
        </w:r>
      </w:hyperlink>
      <w:r w:rsidR="0044142C" w:rsidRPr="00E56F64">
        <w:rPr>
          <w:shd w:val="clear" w:color="auto" w:fill="FFFFFF"/>
        </w:rPr>
        <w:t>.</w:t>
      </w:r>
    </w:p>
    <w:p w:rsidR="009824F5" w:rsidRDefault="009824F5" w:rsidP="009824F5">
      <w:pPr>
        <w:spacing w:after="0" w:line="240" w:lineRule="auto"/>
        <w:jc w:val="both"/>
        <w:rPr>
          <w:rFonts w:ascii="Calibri" w:hAnsi="Calibri"/>
          <w:shd w:val="clear" w:color="auto" w:fill="FFFFFF"/>
        </w:rPr>
      </w:pPr>
      <w:r w:rsidRPr="004936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Pesticide </w:t>
      </w:r>
      <w:r>
        <w:rPr>
          <w:rFonts w:ascii="Times New Roman" w:hAnsi="Times New Roman" w:cs="Times New Roman"/>
          <w:b/>
          <w:sz w:val="24"/>
          <w:szCs w:val="24"/>
        </w:rPr>
        <w:t>Applicators License Exams</w:t>
      </w:r>
      <w:r w:rsidRPr="0049369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If you need to take the pesticide applicator’s exam, we offer them at the Extension Office in South Bend or at WSU Long Beac</w:t>
      </w:r>
      <w:r w:rsidRPr="009824F5">
        <w:rPr>
          <w:rFonts w:ascii="Times New Roman" w:hAnsi="Times New Roman" w:cs="Times New Roman"/>
          <w:sz w:val="24"/>
          <w:szCs w:val="24"/>
        </w:rPr>
        <w:t>h. Call to schedule an appointment; numbers</w:t>
      </w:r>
      <w:r>
        <w:rPr>
          <w:rFonts w:ascii="Times New Roman" w:hAnsi="Times New Roman" w:cs="Times New Roman"/>
          <w:sz w:val="24"/>
          <w:szCs w:val="24"/>
        </w:rPr>
        <w:t xml:space="preserve"> are 360-875-9331 and 360-642-2031 respectively.  </w:t>
      </w:r>
    </w:p>
    <w:p w:rsidR="009824F5" w:rsidRPr="002709EB" w:rsidRDefault="009824F5" w:rsidP="00982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9EB" w:rsidRPr="002709EB" w:rsidRDefault="002709EB" w:rsidP="0027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9EB">
        <w:rPr>
          <w:rFonts w:ascii="Times New Roman" w:hAnsi="Times New Roman" w:cs="Times New Roman"/>
          <w:b/>
          <w:sz w:val="24"/>
          <w:szCs w:val="24"/>
        </w:rPr>
        <w:t>Pesticide application posting</w:t>
      </w:r>
      <w:r w:rsidRPr="002709EB">
        <w:rPr>
          <w:rFonts w:ascii="Times New Roman" w:hAnsi="Times New Roman" w:cs="Times New Roman"/>
          <w:sz w:val="24"/>
          <w:szCs w:val="24"/>
        </w:rPr>
        <w:t xml:space="preserve">: I still occasional see </w:t>
      </w:r>
      <w:r>
        <w:rPr>
          <w:rFonts w:ascii="Times New Roman" w:hAnsi="Times New Roman" w:cs="Times New Roman"/>
          <w:sz w:val="24"/>
          <w:szCs w:val="24"/>
        </w:rPr>
        <w:t xml:space="preserve">farms have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posted following a pesticide application. Remember it is the law. It</w:t>
      </w:r>
      <w:r w:rsidR="00E960E6">
        <w:rPr>
          <w:rFonts w:ascii="Times New Roman" w:hAnsi="Times New Roman" w:cs="Times New Roman"/>
          <w:sz w:val="24"/>
          <w:szCs w:val="24"/>
        </w:rPr>
        <w:t xml:space="preserve"> is for your own liability protection. It is also </w:t>
      </w:r>
      <w:proofErr w:type="gramStart"/>
      <w:r w:rsidR="00E960E6">
        <w:rPr>
          <w:rFonts w:ascii="Times New Roman" w:hAnsi="Times New Roman" w:cs="Times New Roman"/>
          <w:sz w:val="24"/>
          <w:szCs w:val="24"/>
        </w:rPr>
        <w:t xml:space="preserve">protects </w:t>
      </w:r>
      <w:r>
        <w:rPr>
          <w:rFonts w:ascii="Times New Roman" w:hAnsi="Times New Roman" w:cs="Times New Roman"/>
          <w:sz w:val="24"/>
          <w:szCs w:val="24"/>
        </w:rPr>
        <w:t xml:space="preserve"> 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worker</w:t>
      </w:r>
      <w:r w:rsidR="00E960E6">
        <w:rPr>
          <w:rFonts w:ascii="Times New Roman" w:hAnsi="Times New Roman" w:cs="Times New Roman"/>
          <w:sz w:val="24"/>
          <w:szCs w:val="24"/>
        </w:rPr>
        <w:t xml:space="preserve">s, IPM scouts, and Extension Agent. </w:t>
      </w:r>
    </w:p>
    <w:p w:rsidR="009824F5" w:rsidRPr="002709EB" w:rsidRDefault="009824F5" w:rsidP="00982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24F5" w:rsidRDefault="009824F5" w:rsidP="00982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807">
        <w:rPr>
          <w:rFonts w:ascii="Times New Roman" w:hAnsi="Times New Roman" w:cs="Times New Roman"/>
          <w:b/>
          <w:sz w:val="24"/>
          <w:szCs w:val="24"/>
        </w:rPr>
        <w:t>WSU 2013 Cranberry Pest Management Guide</w:t>
      </w:r>
      <w:r w:rsidR="00045807">
        <w:rPr>
          <w:rFonts w:ascii="Times New Roman" w:hAnsi="Times New Roman" w:cs="Times New Roman"/>
          <w:sz w:val="24"/>
          <w:szCs w:val="24"/>
        </w:rPr>
        <w:t>:</w:t>
      </w:r>
      <w:r w:rsidRPr="00972E9E">
        <w:rPr>
          <w:rFonts w:ascii="Times New Roman" w:hAnsi="Times New Roman" w:cs="Times New Roman"/>
          <w:sz w:val="24"/>
          <w:szCs w:val="24"/>
        </w:rPr>
        <w:t xml:space="preserve"> is available online as a </w:t>
      </w:r>
      <w:proofErr w:type="spellStart"/>
      <w:r w:rsidRPr="00972E9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72E9E">
        <w:rPr>
          <w:rFonts w:ascii="Times New Roman" w:hAnsi="Times New Roman" w:cs="Times New Roman"/>
          <w:sz w:val="24"/>
          <w:szCs w:val="24"/>
        </w:rPr>
        <w:t>. (</w:t>
      </w:r>
      <w:hyperlink r:id="rId13" w:history="1">
        <w:r w:rsidRPr="00972E9E">
          <w:rPr>
            <w:rStyle w:val="Hyperlink"/>
            <w:rFonts w:ascii="Times New Roman" w:hAnsi="Times New Roman" w:cs="Times New Roman"/>
          </w:rPr>
          <w:t>http://cru.cahe.wsu.edu/CEPublications/eb0845e/eb0845e.pdf</w:t>
        </w:r>
      </w:hyperlink>
      <w:r w:rsidRPr="00972E9E">
        <w:rPr>
          <w:rFonts w:ascii="Times New Roman" w:hAnsi="Times New Roman" w:cs="Times New Roman"/>
          <w:sz w:val="24"/>
          <w:szCs w:val="24"/>
        </w:rPr>
        <w:t>).  Also see updates to the PNW pest management books.</w:t>
      </w:r>
    </w:p>
    <w:p w:rsidR="009824F5" w:rsidRPr="00797D29" w:rsidRDefault="00356A3B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9824F5" w:rsidRPr="00797D29">
          <w:rPr>
            <w:rFonts w:ascii="Times New Roman" w:hAnsi="Times New Roman" w:cs="Times New Roman"/>
            <w:sz w:val="24"/>
            <w:szCs w:val="24"/>
            <w:u w:val="single"/>
          </w:rPr>
          <w:t>http://insects.ippc.orst.edu/pnw/insects</w:t>
        </w:r>
      </w:hyperlink>
      <w:r w:rsidR="009824F5" w:rsidRPr="00797D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4F5" w:rsidRDefault="00356A3B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9824F5" w:rsidRPr="00797D29">
          <w:rPr>
            <w:rFonts w:ascii="Times New Roman" w:hAnsi="Times New Roman" w:cs="Times New Roman"/>
            <w:sz w:val="24"/>
            <w:szCs w:val="24"/>
            <w:u w:val="single"/>
          </w:rPr>
          <w:t>http://plant-disease.ippc.orst.edu</w:t>
        </w:r>
      </w:hyperlink>
      <w:r w:rsidR="009824F5" w:rsidRPr="00797D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4F5" w:rsidRDefault="00356A3B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6" w:history="1">
        <w:r w:rsidR="00045807" w:rsidRPr="00244EAA">
          <w:rPr>
            <w:rStyle w:val="Hyperlink"/>
            <w:rFonts w:ascii="Times New Roman" w:hAnsi="Times New Roman" w:cs="Times New Roman"/>
            <w:sz w:val="24"/>
            <w:szCs w:val="24"/>
          </w:rPr>
          <w:t>http://weeds.ippc.orst.edu/pnw/weeds</w:t>
        </w:r>
      </w:hyperlink>
    </w:p>
    <w:p w:rsidR="00505001" w:rsidRDefault="00505001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5001" w:rsidRDefault="00505001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5001">
        <w:rPr>
          <w:rFonts w:ascii="Times New Roman" w:hAnsi="Times New Roman" w:cs="Times New Roman"/>
          <w:sz w:val="24"/>
          <w:szCs w:val="24"/>
        </w:rPr>
        <w:t>You may</w:t>
      </w:r>
      <w:r>
        <w:rPr>
          <w:rFonts w:ascii="Times New Roman" w:hAnsi="Times New Roman" w:cs="Times New Roman"/>
          <w:sz w:val="24"/>
          <w:szCs w:val="24"/>
        </w:rPr>
        <w:t xml:space="preserve"> also </w:t>
      </w:r>
      <w:r w:rsidRPr="00505001">
        <w:rPr>
          <w:rFonts w:ascii="Times New Roman" w:hAnsi="Times New Roman" w:cs="Times New Roman"/>
          <w:sz w:val="24"/>
          <w:szCs w:val="24"/>
        </w:rPr>
        <w:t>find management guides for other state useful.</w:t>
      </w:r>
    </w:p>
    <w:p w:rsidR="00505001" w:rsidRDefault="00356A3B" w:rsidP="00045807">
      <w:pPr>
        <w:spacing w:after="0" w:line="240" w:lineRule="auto"/>
        <w:jc w:val="both"/>
      </w:pPr>
      <w:hyperlink r:id="rId17" w:history="1">
        <w:r w:rsidR="00505001">
          <w:rPr>
            <w:rStyle w:val="Hyperlink"/>
          </w:rPr>
          <w:t>http://www.umass.edu/cranberry/pubs/chart_book.html</w:t>
        </w:r>
      </w:hyperlink>
    </w:p>
    <w:p w:rsidR="00505001" w:rsidRDefault="00356A3B" w:rsidP="00045807">
      <w:pPr>
        <w:spacing w:after="0" w:line="240" w:lineRule="auto"/>
        <w:jc w:val="both"/>
      </w:pPr>
      <w:hyperlink r:id="rId18" w:history="1">
        <w:r w:rsidR="00505001">
          <w:rPr>
            <w:rStyle w:val="Hyperlink"/>
          </w:rPr>
          <w:t>http://njaes.rutgers.edu/pubs/publication.asp?pid=E308</w:t>
        </w:r>
      </w:hyperlink>
    </w:p>
    <w:p w:rsidR="00505001" w:rsidRDefault="00356A3B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19" w:history="1">
        <w:r w:rsidR="00505001">
          <w:rPr>
            <w:rStyle w:val="Hyperlink"/>
          </w:rPr>
          <w:t>http://learningstore.uwex.edu/Assets/pdfs/A3276.pdf</w:t>
        </w:r>
      </w:hyperlink>
    </w:p>
    <w:p w:rsidR="00045807" w:rsidRPr="00DC7360" w:rsidRDefault="00045807" w:rsidP="0004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0E37" w:rsidRDefault="00CA0E37" w:rsidP="007F4574">
      <w:pPr>
        <w:spacing w:line="240" w:lineRule="auto"/>
      </w:pPr>
      <w:proofErr w:type="gramStart"/>
      <w:r w:rsidRPr="00714EEE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U</w:t>
      </w:r>
      <w:r w:rsidRPr="00CA0E3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seful mobile applications.</w:t>
      </w:r>
      <w:proofErr w:type="gramEnd"/>
      <w:r w:rsidRPr="00CA0E37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  </w:t>
      </w:r>
      <w:r w:rsidRPr="00CA0E3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There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numerous </w:t>
      </w:r>
      <w:r w:rsidRPr="00CA0E3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mobile</w:t>
      </w:r>
      <w:proofErr w:type="gramEnd"/>
      <w:r w:rsidRPr="00CA0E3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phone applications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183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that target </w:t>
      </w:r>
      <w:r w:rsidR="00714E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pesticide applications that </w:t>
      </w:r>
      <w:r w:rsidRPr="0018354F">
        <w:rPr>
          <w:rFonts w:ascii="Times New Roman" w:hAnsi="Times New Roman" w:cs="Times New Roman"/>
          <w:color w:val="000000"/>
          <w:sz w:val="24"/>
          <w:u w:val="single"/>
          <w:shd w:val="clear" w:color="auto" w:fill="FFFFFF"/>
        </w:rPr>
        <w:t xml:space="preserve"> maybe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useful to </w:t>
      </w:r>
      <w:r w:rsidR="0018354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growers </w:t>
      </w:r>
      <w:r w:rsidRPr="00CA0E37">
        <w:rPr>
          <w:rFonts w:ascii="Times New Roman" w:hAnsi="Times New Roman" w:cs="Times New Roman"/>
          <w:color w:val="000000"/>
          <w:sz w:val="24"/>
          <w:shd w:val="clear" w:color="auto" w:fill="FFFFFF"/>
        </w:rPr>
        <w:t>to help with tuning and adjusting spraying equipment and application practices.</w:t>
      </w:r>
      <w:r w:rsidR="009824F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="001834A8">
        <w:rPr>
          <w:rFonts w:ascii="Times New Roman" w:hAnsi="Times New Roman" w:cs="Times New Roman"/>
          <w:color w:val="000000"/>
          <w:sz w:val="24"/>
          <w:shd w:val="clear" w:color="auto" w:fill="FFFFFF"/>
        </w:rPr>
        <w:t>Clemson  Calibrate</w:t>
      </w:r>
      <w:proofErr w:type="gramEnd"/>
      <w:r w:rsidR="001834A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My Sprayer</w:t>
      </w:r>
      <w:r w:rsidR="00A45CD1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has calibration algorithms where you fill in the blanks and it gives you Gal/ac spray volume. </w:t>
      </w:r>
      <w:r w:rsidR="00A45CD1">
        <w:rPr>
          <w:rFonts w:ascii="Times New Roman" w:hAnsi="Times New Roman" w:cs="Times New Roman"/>
          <w:color w:val="000000"/>
          <w:sz w:val="24"/>
          <w:shd w:val="clear" w:color="auto" w:fill="FFFFFF"/>
        </w:rPr>
        <w:t>‘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>Tank Mix Calculator</w:t>
      </w:r>
      <w:r w:rsidR="00A45CD1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has algorithms that calculates</w:t>
      </w:r>
      <w:r w:rsidR="005230E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how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much product to put in your tank mix based on acres, tank size and spray volume.</w:t>
      </w:r>
      <w:r w:rsidR="00A45CD1">
        <w:rPr>
          <w:rFonts w:ascii="Times New Roman" w:hAnsi="Times New Roman" w:cs="Times New Roman"/>
          <w:color w:val="000000"/>
          <w:sz w:val="24"/>
          <w:shd w:val="clear" w:color="auto" w:fill="FFFFFF"/>
        </w:rPr>
        <w:t>’</w:t>
      </w:r>
      <w:proofErr w:type="spellStart"/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>TeeJet</w:t>
      </w:r>
      <w:proofErr w:type="spellEnd"/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Spray Select</w:t>
      </w:r>
      <w:r w:rsidR="00A45CD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’ 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will guide you </w:t>
      </w:r>
      <w:r w:rsidR="009824F5">
        <w:rPr>
          <w:rFonts w:ascii="Times New Roman" w:hAnsi="Times New Roman" w:cs="Times New Roman"/>
          <w:color w:val="000000"/>
          <w:sz w:val="24"/>
          <w:shd w:val="clear" w:color="auto" w:fill="FFFFFF"/>
        </w:rPr>
        <w:t>nozzle</w:t>
      </w:r>
      <w:r w:rsidR="003A381C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selection based on spray parameters. </w:t>
      </w:r>
      <w:r w:rsidR="00714EE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>There are two other useful apps from WSU based on the weather station (</w:t>
      </w:r>
      <w:proofErr w:type="spellStart"/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>Agweathernet</w:t>
      </w:r>
      <w:proofErr w:type="spellEnd"/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).  You can send an alert to your cellphone or email for frost, </w:t>
      </w:r>
      <w:r w:rsidR="00E960E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irrigation, </w:t>
      </w:r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or disease. </w:t>
      </w:r>
      <w:proofErr w:type="gramStart"/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>There is also a widget you can put on your cell phone for the current weather station data.</w:t>
      </w:r>
      <w:proofErr w:type="gramEnd"/>
      <w:r w:rsidR="00AC3BB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714EEE">
        <w:rPr>
          <w:rFonts w:ascii="Times New Roman" w:hAnsi="Times New Roman" w:cs="Times New Roman"/>
          <w:color w:val="000000"/>
          <w:sz w:val="24"/>
          <w:shd w:val="clear" w:color="auto" w:fill="FFFFFF"/>
        </w:rPr>
        <w:t>These are all free apps.</w:t>
      </w:r>
      <w:r w:rsidR="00AC3BB4" w:rsidRPr="00AC3BB4">
        <w:t xml:space="preserve"> </w:t>
      </w:r>
    </w:p>
    <w:p w:rsidR="00961587" w:rsidRPr="00EE18B8" w:rsidRDefault="00961587" w:rsidP="00961587">
      <w:pPr>
        <w:rPr>
          <w:rFonts w:ascii="Times New Roman" w:hAnsi="Times New Roman" w:cs="Times New Roman"/>
          <w:b/>
          <w:sz w:val="28"/>
        </w:rPr>
      </w:pPr>
      <w:r w:rsidRPr="00EE18B8">
        <w:rPr>
          <w:rFonts w:ascii="Times New Roman" w:hAnsi="Times New Roman" w:cs="Times New Roman"/>
          <w:b/>
          <w:sz w:val="28"/>
        </w:rPr>
        <w:t>Weed</w:t>
      </w:r>
      <w:r>
        <w:rPr>
          <w:rFonts w:ascii="Times New Roman" w:hAnsi="Times New Roman" w:cs="Times New Roman"/>
          <w:b/>
          <w:sz w:val="28"/>
        </w:rPr>
        <w:t xml:space="preserve"> Control</w:t>
      </w:r>
    </w:p>
    <w:p w:rsidR="002709EB" w:rsidRDefault="002709EB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218">
        <w:rPr>
          <w:rFonts w:ascii="Times New Roman" w:hAnsi="Times New Roman" w:cs="Times New Roman"/>
          <w:i/>
          <w:sz w:val="24"/>
          <w:szCs w:val="24"/>
        </w:rPr>
        <w:t>Curio:</w:t>
      </w:r>
      <w:r w:rsidRPr="00270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9EB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2709EB">
        <w:rPr>
          <w:rFonts w:ascii="Times New Roman" w:hAnsi="Times New Roman" w:cs="Times New Roman"/>
          <w:sz w:val="24"/>
          <w:szCs w:val="24"/>
        </w:rPr>
        <w:t xml:space="preserve"> forget to</w:t>
      </w:r>
      <w:r>
        <w:rPr>
          <w:rFonts w:ascii="Times New Roman" w:hAnsi="Times New Roman" w:cs="Times New Roman"/>
          <w:sz w:val="24"/>
          <w:szCs w:val="24"/>
        </w:rPr>
        <w:t xml:space="preserve"> first dissolve your Curio by vigorous shaking with a few cups of water in a sealed container, and then add that to your tank mix. </w:t>
      </w:r>
      <w:r w:rsidR="00810C28">
        <w:rPr>
          <w:rFonts w:ascii="Times New Roman" w:hAnsi="Times New Roman" w:cs="Times New Roman"/>
          <w:sz w:val="24"/>
          <w:szCs w:val="24"/>
        </w:rPr>
        <w:t>Otherwise,</w:t>
      </w:r>
      <w:r w:rsidR="00E96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60E6">
        <w:rPr>
          <w:rFonts w:ascii="Times New Roman" w:hAnsi="Times New Roman" w:cs="Times New Roman"/>
          <w:sz w:val="24"/>
          <w:szCs w:val="24"/>
        </w:rPr>
        <w:t>you’ll</w:t>
      </w:r>
      <w:proofErr w:type="gramEnd"/>
      <w:r w:rsidR="00E960E6">
        <w:rPr>
          <w:rFonts w:ascii="Times New Roman" w:hAnsi="Times New Roman" w:cs="Times New Roman"/>
          <w:sz w:val="24"/>
          <w:szCs w:val="24"/>
        </w:rPr>
        <w:t xml:space="preserve"> never get a uniform application. </w:t>
      </w:r>
    </w:p>
    <w:p w:rsidR="002709EB" w:rsidRDefault="002709EB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25B" w:rsidRPr="00F16032" w:rsidRDefault="00FB1218" w:rsidP="001B4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t>Yellowweed:</w:t>
      </w:r>
      <w:r>
        <w:rPr>
          <w:rFonts w:ascii="Times New Roman" w:hAnsi="Times New Roman" w:cs="Times New Roman"/>
          <w:sz w:val="24"/>
          <w:szCs w:val="24"/>
        </w:rPr>
        <w:t xml:space="preserve"> Two applications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Quinstar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starting in early to mid-May work best. If you missed the May windows, one or two application between June and July are also </w:t>
      </w:r>
      <w:proofErr w:type="gramStart"/>
      <w:r>
        <w:rPr>
          <w:rFonts w:ascii="Times New Roman" w:hAnsi="Times New Roman" w:cs="Times New Roman"/>
          <w:sz w:val="24"/>
          <w:szCs w:val="24"/>
        </w:rPr>
        <w:t>fairly</w:t>
      </w:r>
      <w:r w:rsidR="001B4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but you will have less efficacy in the year of treatment.  </w:t>
      </w:r>
      <w:r w:rsidR="001B425B">
        <w:rPr>
          <w:rFonts w:ascii="Times New Roman" w:hAnsi="Times New Roman" w:cs="Times New Roman"/>
          <w:sz w:val="24"/>
          <w:szCs w:val="24"/>
        </w:rPr>
        <w:t xml:space="preserve">There is an MRL issue for export fruit, </w:t>
      </w:r>
      <w:proofErr w:type="gramStart"/>
      <w:r w:rsidR="001B425B">
        <w:rPr>
          <w:rFonts w:ascii="Times New Roman" w:hAnsi="Times New Roman" w:cs="Times New Roman"/>
          <w:sz w:val="24"/>
          <w:szCs w:val="24"/>
        </w:rPr>
        <w:t>so  notify</w:t>
      </w:r>
      <w:proofErr w:type="gramEnd"/>
      <w:r w:rsidR="001B4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handle</w:t>
      </w:r>
      <w:r w:rsidR="001B425B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 if you use  as.   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587" w:rsidRPr="00F16032" w:rsidRDefault="00961587" w:rsidP="00961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t>Salt grass</w:t>
      </w:r>
      <w:r w:rsidR="001B425B">
        <w:rPr>
          <w:rFonts w:ascii="Times New Roman" w:hAnsi="Times New Roman" w:cs="Times New Roman"/>
          <w:i/>
          <w:sz w:val="24"/>
          <w:szCs w:val="24"/>
        </w:rPr>
        <w:t xml:space="preserve"> and other perennial grasses</w:t>
      </w:r>
      <w:r w:rsidRPr="009D0BE1">
        <w:rPr>
          <w:rFonts w:ascii="Times New Roman" w:hAnsi="Times New Roman" w:cs="Times New Roman"/>
          <w:i/>
          <w:sz w:val="24"/>
          <w:szCs w:val="24"/>
        </w:rPr>
        <w:t>:</w:t>
      </w:r>
      <w:r w:rsidR="001B425B">
        <w:rPr>
          <w:rFonts w:ascii="Times New Roman" w:hAnsi="Times New Roman" w:cs="Times New Roman"/>
          <w:sz w:val="24"/>
          <w:szCs w:val="24"/>
        </w:rPr>
        <w:t xml:space="preserve"> </w:t>
      </w:r>
      <w:r w:rsidR="00405590">
        <w:rPr>
          <w:rFonts w:ascii="Times New Roman" w:hAnsi="Times New Roman" w:cs="Times New Roman"/>
          <w:sz w:val="24"/>
          <w:szCs w:val="24"/>
        </w:rPr>
        <w:t>H</w:t>
      </w:r>
      <w:r w:rsidR="001B425B">
        <w:rPr>
          <w:rFonts w:ascii="Times New Roman" w:hAnsi="Times New Roman" w:cs="Times New Roman"/>
          <w:sz w:val="24"/>
          <w:szCs w:val="24"/>
        </w:rPr>
        <w:t>erbicide</w:t>
      </w:r>
      <w:r w:rsidR="00405590">
        <w:rPr>
          <w:rFonts w:ascii="Times New Roman" w:hAnsi="Times New Roman" w:cs="Times New Roman"/>
          <w:sz w:val="24"/>
          <w:szCs w:val="24"/>
        </w:rPr>
        <w:t>s</w:t>
      </w:r>
      <w:r w:rsidR="001B425B">
        <w:rPr>
          <w:rFonts w:ascii="Times New Roman" w:hAnsi="Times New Roman" w:cs="Times New Roman"/>
          <w:sz w:val="24"/>
          <w:szCs w:val="24"/>
        </w:rPr>
        <w:t xml:space="preserve"> with the active ingredient </w:t>
      </w:r>
      <w:proofErr w:type="spellStart"/>
      <w:r w:rsidR="001B425B">
        <w:rPr>
          <w:rFonts w:ascii="Times New Roman" w:hAnsi="Times New Roman" w:cs="Times New Roman"/>
          <w:sz w:val="24"/>
          <w:szCs w:val="24"/>
        </w:rPr>
        <w:t>clethodim</w:t>
      </w:r>
      <w:proofErr w:type="spellEnd"/>
      <w:r w:rsidR="00405590">
        <w:rPr>
          <w:rFonts w:ascii="Times New Roman" w:hAnsi="Times New Roman" w:cs="Times New Roman"/>
          <w:sz w:val="24"/>
          <w:szCs w:val="24"/>
        </w:rPr>
        <w:t>, like Select, are effective, but require multiple applications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587" w:rsidRPr="00F16032" w:rsidRDefault="00961587" w:rsidP="00961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t>Silverleaf:</w:t>
      </w:r>
      <w:r>
        <w:rPr>
          <w:rFonts w:ascii="Times New Roman" w:hAnsi="Times New Roman" w:cs="Times New Roman"/>
          <w:sz w:val="24"/>
          <w:szCs w:val="24"/>
        </w:rPr>
        <w:t xml:space="preserve">  Multiple applications of Callisto as the canopy develops; will take several years. </w:t>
      </w:r>
    </w:p>
    <w:p w:rsidR="00961587" w:rsidRPr="00F16032" w:rsidRDefault="00961587" w:rsidP="00961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t>Willow seedlings</w:t>
      </w:r>
      <w:r>
        <w:rPr>
          <w:rFonts w:ascii="Times New Roman" w:hAnsi="Times New Roman" w:cs="Times New Roman"/>
          <w:sz w:val="24"/>
          <w:szCs w:val="24"/>
        </w:rPr>
        <w:t xml:space="preserve">: Callisto when </w:t>
      </w:r>
      <w:proofErr w:type="gramStart"/>
      <w:r>
        <w:rPr>
          <w:rFonts w:ascii="Times New Roman" w:hAnsi="Times New Roman" w:cs="Times New Roman"/>
          <w:sz w:val="24"/>
          <w:szCs w:val="24"/>
        </w:rPr>
        <w:t>really small</w:t>
      </w:r>
      <w:proofErr w:type="gramEnd"/>
      <w:r>
        <w:rPr>
          <w:rFonts w:ascii="Times New Roman" w:hAnsi="Times New Roman" w:cs="Times New Roman"/>
          <w:sz w:val="24"/>
          <w:szCs w:val="24"/>
        </w:rPr>
        <w:t>, Quinstar if they are bigger.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lastRenderedPageBreak/>
        <w:t>Annual Rushes (toad rush, louse grass etc.):</w:t>
      </w:r>
      <w:r w:rsidRPr="00D12E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Callisto if small. 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BE1">
        <w:rPr>
          <w:rFonts w:ascii="Times New Roman" w:hAnsi="Times New Roman" w:cs="Times New Roman"/>
          <w:i/>
          <w:sz w:val="24"/>
          <w:szCs w:val="24"/>
        </w:rPr>
        <w:t>St John’s Wort</w:t>
      </w:r>
      <w:r w:rsidRPr="00F160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Pr="00F16032">
        <w:rPr>
          <w:rFonts w:ascii="Times New Roman" w:hAnsi="Times New Roman" w:cs="Times New Roman"/>
          <w:sz w:val="24"/>
          <w:szCs w:val="24"/>
        </w:rPr>
        <w:t>species)</w:t>
      </w:r>
      <w:r>
        <w:rPr>
          <w:rFonts w:ascii="Times New Roman" w:hAnsi="Times New Roman" w:cs="Times New Roman"/>
          <w:sz w:val="24"/>
          <w:szCs w:val="24"/>
        </w:rPr>
        <w:t>: For new or young plantings use Callisto + Curio as early post-emergent (June).</w:t>
      </w:r>
    </w:p>
    <w:p w:rsidR="00405590" w:rsidRDefault="00405590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587" w:rsidRDefault="00405590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590">
        <w:rPr>
          <w:rFonts w:ascii="Times New Roman" w:hAnsi="Times New Roman" w:cs="Times New Roman"/>
          <w:i/>
          <w:sz w:val="24"/>
          <w:szCs w:val="24"/>
        </w:rPr>
        <w:t>Lotus:</w:t>
      </w:r>
      <w:r>
        <w:rPr>
          <w:rFonts w:ascii="Times New Roman" w:hAnsi="Times New Roman" w:cs="Times New Roman"/>
          <w:sz w:val="24"/>
          <w:szCs w:val="24"/>
        </w:rPr>
        <w:t xml:space="preserve"> Spot treatment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Curio can be useful. If you been doing this and still have problems with lotus, consider spot treating with elemental sulfur</w:t>
      </w:r>
      <w:r w:rsidR="00811EC9">
        <w:rPr>
          <w:rFonts w:ascii="Times New Roman" w:hAnsi="Times New Roman" w:cs="Times New Roman"/>
          <w:sz w:val="24"/>
          <w:szCs w:val="24"/>
        </w:rPr>
        <w:t xml:space="preserve"> to lower the soil </w:t>
      </w:r>
      <w:r>
        <w:rPr>
          <w:rFonts w:ascii="Times New Roman" w:hAnsi="Times New Roman" w:cs="Times New Roman"/>
          <w:sz w:val="24"/>
          <w:szCs w:val="24"/>
        </w:rPr>
        <w:t xml:space="preserve">pH to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="00811EC9">
        <w:rPr>
          <w:rFonts w:ascii="Times New Roman" w:hAnsi="Times New Roman" w:cs="Times New Roman"/>
          <w:sz w:val="24"/>
          <w:szCs w:val="24"/>
        </w:rPr>
        <w:t>. It takes several hundred pounds/</w:t>
      </w:r>
      <w:proofErr w:type="gramStart"/>
      <w:r w:rsidR="00811EC9">
        <w:rPr>
          <w:rFonts w:ascii="Times New Roman" w:hAnsi="Times New Roman" w:cs="Times New Roman"/>
          <w:sz w:val="24"/>
          <w:szCs w:val="24"/>
        </w:rPr>
        <w:t>ac  and</w:t>
      </w:r>
      <w:proofErr w:type="gramEnd"/>
      <w:r w:rsidR="00811EC9">
        <w:rPr>
          <w:rFonts w:ascii="Times New Roman" w:hAnsi="Times New Roman" w:cs="Times New Roman"/>
          <w:sz w:val="24"/>
          <w:szCs w:val="24"/>
        </w:rPr>
        <w:t xml:space="preserve"> most of season to achieve efficacy with sulfur.  There are </w:t>
      </w:r>
      <w:proofErr w:type="spellStart"/>
      <w:r w:rsidR="00811EC9">
        <w:rPr>
          <w:rFonts w:ascii="Times New Roman" w:hAnsi="Times New Roman" w:cs="Times New Roman"/>
          <w:sz w:val="24"/>
          <w:szCs w:val="24"/>
        </w:rPr>
        <w:t>sprayable</w:t>
      </w:r>
      <w:proofErr w:type="spellEnd"/>
      <w:r w:rsidR="00811EC9">
        <w:rPr>
          <w:rFonts w:ascii="Times New Roman" w:hAnsi="Times New Roman" w:cs="Times New Roman"/>
          <w:sz w:val="24"/>
          <w:szCs w:val="24"/>
        </w:rPr>
        <w:t xml:space="preserve"> and granular forms of elemental sulfur, but are effective, but the spraying is </w:t>
      </w:r>
      <w:proofErr w:type="gramStart"/>
      <w:r w:rsidR="00811EC9">
        <w:rPr>
          <w:rFonts w:ascii="Times New Roman" w:hAnsi="Times New Roman" w:cs="Times New Roman"/>
          <w:sz w:val="24"/>
          <w:szCs w:val="24"/>
        </w:rPr>
        <w:t>more fast</w:t>
      </w:r>
      <w:proofErr w:type="gramEnd"/>
      <w:r w:rsidR="00811EC9">
        <w:rPr>
          <w:rFonts w:ascii="Times New Roman" w:hAnsi="Times New Roman" w:cs="Times New Roman"/>
          <w:sz w:val="24"/>
          <w:szCs w:val="24"/>
        </w:rPr>
        <w:t xml:space="preserve"> acting. Work we did in the 1990’s with this indicated that it was better to use several </w:t>
      </w:r>
      <w:proofErr w:type="gramStart"/>
      <w:r w:rsidR="00811EC9">
        <w:rPr>
          <w:rFonts w:ascii="Times New Roman" w:hAnsi="Times New Roman" w:cs="Times New Roman"/>
          <w:sz w:val="24"/>
          <w:szCs w:val="24"/>
        </w:rPr>
        <w:t>small  application</w:t>
      </w:r>
      <w:proofErr w:type="gramEnd"/>
      <w:r w:rsidR="00811EC9">
        <w:rPr>
          <w:rFonts w:ascii="Times New Roman" w:hAnsi="Times New Roman" w:cs="Times New Roman"/>
          <w:sz w:val="24"/>
          <w:szCs w:val="24"/>
        </w:rPr>
        <w:t xml:space="preserve"> (&lt;150 #/ac) during the  summer than one big dose, Application to areas with poor drainage should be avoided, as problems with hydrogen sulfide toxicity can occur.</w:t>
      </w:r>
    </w:p>
    <w:p w:rsidR="00811EC9" w:rsidRPr="00F16032" w:rsidRDefault="00811EC9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438">
        <w:rPr>
          <w:rFonts w:ascii="Times New Roman" w:hAnsi="Times New Roman" w:cs="Times New Roman"/>
          <w:b/>
          <w:sz w:val="24"/>
          <w:szCs w:val="24"/>
        </w:rPr>
        <w:t>Plant Diseases</w:t>
      </w:r>
    </w:p>
    <w:p w:rsidR="00743A33" w:rsidRPr="00FB2438" w:rsidRDefault="00743A33" w:rsidP="009615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698">
        <w:rPr>
          <w:rFonts w:ascii="Times New Roman" w:hAnsi="Times New Roman" w:cs="Times New Roman"/>
          <w:i/>
          <w:sz w:val="24"/>
          <w:szCs w:val="24"/>
        </w:rPr>
        <w:t>Cottonball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F16032">
        <w:rPr>
          <w:rFonts w:ascii="Times New Roman" w:hAnsi="Times New Roman" w:cs="Times New Roman"/>
          <w:sz w:val="24"/>
          <w:szCs w:val="24"/>
        </w:rPr>
        <w:t xml:space="preserve"> </w:t>
      </w:r>
      <w:r w:rsidR="00DF6BAC">
        <w:rPr>
          <w:rFonts w:ascii="Times New Roman" w:hAnsi="Times New Roman" w:cs="Times New Roman"/>
          <w:sz w:val="24"/>
          <w:szCs w:val="24"/>
        </w:rPr>
        <w:t xml:space="preserve">Growers with serious </w:t>
      </w:r>
      <w:proofErr w:type="spellStart"/>
      <w:r w:rsidR="00DF6BAC">
        <w:rPr>
          <w:rFonts w:ascii="Times New Roman" w:hAnsi="Times New Roman" w:cs="Times New Roman"/>
          <w:sz w:val="24"/>
          <w:szCs w:val="24"/>
        </w:rPr>
        <w:t>cottonbal</w:t>
      </w:r>
      <w:r w:rsidR="002E7F1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2E7F1E">
        <w:rPr>
          <w:rFonts w:ascii="Times New Roman" w:hAnsi="Times New Roman" w:cs="Times New Roman"/>
          <w:sz w:val="24"/>
          <w:szCs w:val="24"/>
        </w:rPr>
        <w:t xml:space="preserve"> in 2012</w:t>
      </w:r>
      <w:r w:rsidR="00DF6BAC">
        <w:rPr>
          <w:rFonts w:ascii="Times New Roman" w:hAnsi="Times New Roman" w:cs="Times New Roman"/>
          <w:sz w:val="24"/>
          <w:szCs w:val="24"/>
        </w:rPr>
        <w:t xml:space="preserve"> should use two sprays of </w:t>
      </w:r>
      <w:proofErr w:type="spellStart"/>
      <w:r w:rsidR="00DF6BAC">
        <w:rPr>
          <w:rFonts w:ascii="Times New Roman" w:hAnsi="Times New Roman" w:cs="Times New Roman"/>
          <w:sz w:val="24"/>
          <w:szCs w:val="24"/>
        </w:rPr>
        <w:t>Indar</w:t>
      </w:r>
      <w:proofErr w:type="spellEnd"/>
      <w:r w:rsidR="00DF6BAC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="00DF6BAC">
        <w:rPr>
          <w:rFonts w:ascii="Times New Roman" w:hAnsi="Times New Roman" w:cs="Times New Roman"/>
          <w:sz w:val="24"/>
          <w:szCs w:val="24"/>
        </w:rPr>
        <w:t xml:space="preserve">Abound </w:t>
      </w:r>
      <w:r w:rsidRPr="00DC0A1C">
        <w:rPr>
          <w:rFonts w:ascii="Times New Roman" w:hAnsi="Times New Roman" w:cs="Times New Roman"/>
          <w:sz w:val="24"/>
          <w:szCs w:val="24"/>
        </w:rPr>
        <w:t xml:space="preserve"> during</w:t>
      </w:r>
      <w:proofErr w:type="gramEnd"/>
      <w:r w:rsidRPr="00DC0A1C">
        <w:rPr>
          <w:rFonts w:ascii="Times New Roman" w:hAnsi="Times New Roman" w:cs="Times New Roman"/>
          <w:sz w:val="24"/>
          <w:szCs w:val="24"/>
        </w:rPr>
        <w:t xml:space="preserve"> bloom. The first spraying should be done when 10 to 20 </w:t>
      </w:r>
      <w:r w:rsidR="000C002F">
        <w:rPr>
          <w:rFonts w:ascii="Times New Roman" w:hAnsi="Times New Roman" w:cs="Times New Roman"/>
          <w:sz w:val="24"/>
          <w:szCs w:val="24"/>
        </w:rPr>
        <w:t>percent</w:t>
      </w:r>
      <w:r w:rsidRPr="00DC0A1C">
        <w:rPr>
          <w:rFonts w:ascii="Times New Roman" w:hAnsi="Times New Roman" w:cs="Times New Roman"/>
          <w:sz w:val="24"/>
          <w:szCs w:val="24"/>
        </w:rPr>
        <w:t xml:space="preserve"> of the flowers have opened, the second ~5-8 days later as the remaining flowers open. 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698">
        <w:rPr>
          <w:rFonts w:ascii="Times New Roman" w:hAnsi="Times New Roman" w:cs="Times New Roman"/>
          <w:i/>
          <w:sz w:val="24"/>
          <w:szCs w:val="24"/>
        </w:rPr>
        <w:t>Twig Blight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F1E">
        <w:rPr>
          <w:rFonts w:ascii="Times New Roman" w:hAnsi="Times New Roman" w:cs="Times New Roman"/>
          <w:sz w:val="24"/>
          <w:szCs w:val="24"/>
        </w:rPr>
        <w:t xml:space="preserve">Growers with </w:t>
      </w:r>
      <w:proofErr w:type="gramStart"/>
      <w:r w:rsidR="002E7F1E">
        <w:rPr>
          <w:rFonts w:ascii="Times New Roman" w:hAnsi="Times New Roman" w:cs="Times New Roman"/>
          <w:sz w:val="24"/>
          <w:szCs w:val="24"/>
        </w:rPr>
        <w:t xml:space="preserve">serious </w:t>
      </w:r>
      <w:r>
        <w:rPr>
          <w:rFonts w:ascii="Times New Roman" w:hAnsi="Times New Roman" w:cs="Times New Roman"/>
          <w:sz w:val="24"/>
          <w:szCs w:val="24"/>
        </w:rPr>
        <w:t xml:space="preserve"> twig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blight infestation in 2012</w:t>
      </w:r>
      <w:r w:rsidR="002E7F1E">
        <w:rPr>
          <w:rFonts w:ascii="Times New Roman" w:hAnsi="Times New Roman" w:cs="Times New Roman"/>
          <w:sz w:val="24"/>
          <w:szCs w:val="24"/>
        </w:rPr>
        <w:t xml:space="preserve"> should target three fungicide application during the month of July. Bravo, </w:t>
      </w:r>
      <w:proofErr w:type="spellStart"/>
      <w:r w:rsidR="002E7F1E">
        <w:rPr>
          <w:rFonts w:ascii="Times New Roman" w:hAnsi="Times New Roman" w:cs="Times New Roman"/>
          <w:sz w:val="24"/>
          <w:szCs w:val="24"/>
        </w:rPr>
        <w:t>Manzate</w:t>
      </w:r>
      <w:proofErr w:type="spellEnd"/>
      <w:r w:rsidR="002E7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F1E">
        <w:rPr>
          <w:rFonts w:ascii="Times New Roman" w:hAnsi="Times New Roman" w:cs="Times New Roman"/>
          <w:sz w:val="24"/>
          <w:szCs w:val="24"/>
        </w:rPr>
        <w:t>Indar</w:t>
      </w:r>
      <w:proofErr w:type="spellEnd"/>
      <w:r w:rsidR="002E7F1E">
        <w:rPr>
          <w:rFonts w:ascii="Times New Roman" w:hAnsi="Times New Roman" w:cs="Times New Roman"/>
          <w:sz w:val="24"/>
          <w:szCs w:val="24"/>
        </w:rPr>
        <w:t xml:space="preserve"> and Abound are all effective against Twig Blight. Remember to avoid repeat application of fungicides from the same family classification. </w:t>
      </w:r>
      <w:r>
        <w:rPr>
          <w:rFonts w:ascii="Times New Roman" w:hAnsi="Times New Roman" w:cs="Times New Roman"/>
          <w:sz w:val="24"/>
          <w:szCs w:val="24"/>
        </w:rPr>
        <w:t>Hand</w:t>
      </w:r>
      <w:r w:rsidR="001038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treat</w:t>
      </w:r>
      <w:r w:rsidR="00811EC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areas where sprinkler coverage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11EC9">
        <w:rPr>
          <w:rFonts w:ascii="Times New Roman" w:hAnsi="Times New Roman" w:cs="Times New Roman"/>
          <w:sz w:val="24"/>
          <w:szCs w:val="24"/>
        </w:rPr>
        <w:t xml:space="preserve"> poor</w:t>
      </w:r>
      <w:proofErr w:type="gramEnd"/>
      <w:r w:rsidR="00811EC9">
        <w:rPr>
          <w:rFonts w:ascii="Times New Roman" w:hAnsi="Times New Roman" w:cs="Times New Roman"/>
          <w:sz w:val="24"/>
          <w:szCs w:val="24"/>
        </w:rPr>
        <w:t xml:space="preserve"> is essential if the infestation is really bad.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1587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F1E" w:rsidRDefault="00961587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698">
        <w:rPr>
          <w:rFonts w:ascii="Times New Roman" w:hAnsi="Times New Roman" w:cs="Times New Roman"/>
          <w:i/>
          <w:sz w:val="24"/>
          <w:szCs w:val="24"/>
        </w:rPr>
        <w:t>Fruit Rot</w:t>
      </w:r>
      <w:r w:rsidR="00811EC9">
        <w:rPr>
          <w:rFonts w:ascii="Times New Roman" w:hAnsi="Times New Roman" w:cs="Times New Roman"/>
          <w:i/>
          <w:sz w:val="24"/>
          <w:szCs w:val="24"/>
        </w:rPr>
        <w:t>:</w:t>
      </w:r>
      <w:r w:rsidR="002E7F1E">
        <w:rPr>
          <w:rFonts w:ascii="Times New Roman" w:hAnsi="Times New Roman" w:cs="Times New Roman"/>
          <w:sz w:val="24"/>
          <w:szCs w:val="24"/>
        </w:rPr>
        <w:t xml:space="preserve"> Based on </w:t>
      </w:r>
      <w:r w:rsidR="00811EC9">
        <w:rPr>
          <w:rFonts w:ascii="Times New Roman" w:hAnsi="Times New Roman" w:cs="Times New Roman"/>
          <w:sz w:val="24"/>
          <w:szCs w:val="24"/>
        </w:rPr>
        <w:t xml:space="preserve">numerous </w:t>
      </w:r>
      <w:proofErr w:type="gramStart"/>
      <w:r w:rsidR="00811EC9">
        <w:rPr>
          <w:rFonts w:ascii="Times New Roman" w:hAnsi="Times New Roman" w:cs="Times New Roman"/>
          <w:sz w:val="24"/>
          <w:szCs w:val="24"/>
        </w:rPr>
        <w:t xml:space="preserve">studies </w:t>
      </w:r>
      <w:r w:rsidR="002E7F1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F1E">
        <w:rPr>
          <w:rFonts w:ascii="Times New Roman" w:hAnsi="Times New Roman" w:cs="Times New Roman"/>
          <w:sz w:val="24"/>
          <w:szCs w:val="24"/>
        </w:rPr>
        <w:t xml:space="preserve">applications of full rates of </w:t>
      </w:r>
      <w:proofErr w:type="spellStart"/>
      <w:r w:rsidR="002E7F1E">
        <w:rPr>
          <w:rFonts w:ascii="Times New Roman" w:hAnsi="Times New Roman" w:cs="Times New Roman"/>
          <w:sz w:val="24"/>
          <w:szCs w:val="24"/>
        </w:rPr>
        <w:t>Indar</w:t>
      </w:r>
      <w:proofErr w:type="spellEnd"/>
      <w:r w:rsidR="002E7F1E">
        <w:rPr>
          <w:rFonts w:ascii="Times New Roman" w:hAnsi="Times New Roman" w:cs="Times New Roman"/>
          <w:sz w:val="24"/>
          <w:szCs w:val="24"/>
        </w:rPr>
        <w:t xml:space="preserve"> + Abound from early to </w:t>
      </w:r>
      <w:r>
        <w:rPr>
          <w:rFonts w:ascii="Times New Roman" w:hAnsi="Times New Roman" w:cs="Times New Roman"/>
          <w:sz w:val="24"/>
          <w:szCs w:val="24"/>
        </w:rPr>
        <w:t xml:space="preserve">mid-bloom </w:t>
      </w:r>
      <w:r w:rsidR="002E7F1E">
        <w:rPr>
          <w:rFonts w:ascii="Times New Roman" w:hAnsi="Times New Roman" w:cs="Times New Roman"/>
          <w:sz w:val="24"/>
          <w:szCs w:val="24"/>
        </w:rPr>
        <w:t xml:space="preserve">have reduced rot and increase yield. There is no guarantee, but should be considered if </w:t>
      </w:r>
      <w:proofErr w:type="gramStart"/>
      <w:r w:rsidR="002E7F1E">
        <w:rPr>
          <w:rFonts w:ascii="Times New Roman" w:hAnsi="Times New Roman" w:cs="Times New Roman"/>
          <w:sz w:val="24"/>
          <w:szCs w:val="24"/>
        </w:rPr>
        <w:t>you’ve</w:t>
      </w:r>
      <w:proofErr w:type="gramEnd"/>
      <w:r w:rsidR="002E7F1E">
        <w:rPr>
          <w:rFonts w:ascii="Times New Roman" w:hAnsi="Times New Roman" w:cs="Times New Roman"/>
          <w:sz w:val="24"/>
          <w:szCs w:val="24"/>
        </w:rPr>
        <w:t xml:space="preserve"> had issues with fruit rot.</w:t>
      </w:r>
    </w:p>
    <w:p w:rsidR="00811EC9" w:rsidRDefault="00811EC9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214" w:rsidRDefault="003C3214" w:rsidP="0096158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better understand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ideal fungicide timing and selection for Washington conditions, Dr. Frank Caruso, is currently assessing the pathogen most on </w:t>
      </w:r>
      <w:r w:rsidR="00811EC9" w:rsidRPr="00811E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prevalent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our fruit. Based on the initial assessments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the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811EC9" w:rsidRPr="00811E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pathogen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 </w:t>
      </w:r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Allantophomopsis</w:t>
      </w:r>
      <w:proofErr w:type="spellEnd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lycopodina</w:t>
      </w:r>
      <w:proofErr w:type="spellEnd"/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1EC9" w:rsidRPr="00811E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(dark pigmented black rot fungus), </w:t>
      </w:r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Coleophoma</w:t>
      </w:r>
      <w:proofErr w:type="spellEnd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empetri</w:t>
      </w:r>
      <w:proofErr w:type="spellEnd"/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1EC9" w:rsidRPr="00811E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(ripe rot),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Allantophomopsis</w:t>
      </w:r>
      <w:proofErr w:type="spellEnd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11EC9" w:rsidRPr="00811EC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cytisporea</w:t>
      </w:r>
      <w:proofErr w:type="spellEnd"/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11EC9" w:rsidRPr="00811E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(light pigmented black rot fungus)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seems to be the main species of concern.</w:t>
      </w:r>
      <w:r w:rsidR="00811EC9" w:rsidRPr="00811EC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E7F1E" w:rsidRDefault="003C3214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587" w:rsidRDefault="002E7F1E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EC9">
        <w:rPr>
          <w:rFonts w:ascii="Times New Roman" w:hAnsi="Times New Roman" w:cs="Times New Roman"/>
          <w:i/>
          <w:sz w:val="24"/>
          <w:szCs w:val="24"/>
        </w:rPr>
        <w:t>Rose Bloom</w:t>
      </w:r>
      <w:r w:rsidR="00811EC9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422"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 w:rsidR="00D51422">
        <w:rPr>
          <w:rFonts w:ascii="Times New Roman" w:hAnsi="Times New Roman" w:cs="Times New Roman"/>
          <w:sz w:val="24"/>
          <w:szCs w:val="24"/>
        </w:rPr>
        <w:t>is easily</w:t>
      </w:r>
      <w:r w:rsidR="00811EC9">
        <w:rPr>
          <w:rFonts w:ascii="Times New Roman" w:hAnsi="Times New Roman" w:cs="Times New Roman"/>
          <w:sz w:val="24"/>
          <w:szCs w:val="24"/>
        </w:rPr>
        <w:t xml:space="preserve"> </w:t>
      </w:r>
      <w:r w:rsidR="00D51422">
        <w:rPr>
          <w:rFonts w:ascii="Times New Roman" w:hAnsi="Times New Roman" w:cs="Times New Roman"/>
          <w:sz w:val="24"/>
          <w:szCs w:val="24"/>
        </w:rPr>
        <w:t>and cost-effectively</w:t>
      </w:r>
      <w:r w:rsidR="00811EC9">
        <w:rPr>
          <w:rFonts w:ascii="Times New Roman" w:hAnsi="Times New Roman" w:cs="Times New Roman"/>
          <w:sz w:val="24"/>
          <w:szCs w:val="24"/>
        </w:rPr>
        <w:t xml:space="preserve"> </w:t>
      </w:r>
      <w:r w:rsidR="00D51422">
        <w:rPr>
          <w:rFonts w:ascii="Times New Roman" w:hAnsi="Times New Roman" w:cs="Times New Roman"/>
          <w:sz w:val="24"/>
          <w:szCs w:val="24"/>
        </w:rPr>
        <w:t>treated</w:t>
      </w:r>
      <w:proofErr w:type="gramEnd"/>
      <w:r w:rsidR="00D51422">
        <w:rPr>
          <w:rFonts w:ascii="Times New Roman" w:hAnsi="Times New Roman" w:cs="Times New Roman"/>
          <w:sz w:val="24"/>
          <w:szCs w:val="24"/>
        </w:rPr>
        <w:t xml:space="preserve"> with copper.</w:t>
      </w:r>
      <w:r w:rsidR="00961587">
        <w:rPr>
          <w:rFonts w:ascii="Times New Roman" w:hAnsi="Times New Roman" w:cs="Times New Roman"/>
          <w:sz w:val="24"/>
          <w:szCs w:val="24"/>
        </w:rPr>
        <w:t xml:space="preserve"> </w:t>
      </w:r>
      <w:r w:rsidR="00D51422">
        <w:rPr>
          <w:rFonts w:ascii="Times New Roman" w:hAnsi="Times New Roman" w:cs="Times New Roman"/>
          <w:sz w:val="24"/>
          <w:szCs w:val="24"/>
        </w:rPr>
        <w:t xml:space="preserve"> Treat when you see a whitish bloom (sporulation).</w:t>
      </w:r>
      <w:r w:rsidR="00597058">
        <w:rPr>
          <w:rFonts w:ascii="Times New Roman" w:hAnsi="Times New Roman" w:cs="Times New Roman"/>
          <w:sz w:val="24"/>
          <w:szCs w:val="24"/>
        </w:rPr>
        <w:t xml:space="preserve"> Crop loss is not severe with this disease, but you </w:t>
      </w:r>
      <w:proofErr w:type="gramStart"/>
      <w:r w:rsidR="00597058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597058">
        <w:rPr>
          <w:rFonts w:ascii="Times New Roman" w:hAnsi="Times New Roman" w:cs="Times New Roman"/>
          <w:sz w:val="24"/>
          <w:szCs w:val="24"/>
        </w:rPr>
        <w:t xml:space="preserve"> want it to get out of hand.</w:t>
      </w:r>
    </w:p>
    <w:p w:rsidR="00D51422" w:rsidRDefault="00D51422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422" w:rsidRPr="00F16032" w:rsidRDefault="00D51422" w:rsidP="00961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058">
        <w:rPr>
          <w:rFonts w:ascii="Times New Roman" w:hAnsi="Times New Roman" w:cs="Times New Roman"/>
          <w:i/>
          <w:sz w:val="24"/>
          <w:szCs w:val="24"/>
        </w:rPr>
        <w:t>Red leaf spot</w:t>
      </w:r>
      <w:r w:rsidR="00811EC9" w:rsidRPr="00597058">
        <w:rPr>
          <w:rFonts w:ascii="Times New Roman" w:hAnsi="Times New Roman" w:cs="Times New Roman"/>
          <w:i/>
          <w:sz w:val="24"/>
          <w:szCs w:val="24"/>
        </w:rPr>
        <w:t>:</w:t>
      </w:r>
      <w:r w:rsidRPr="00597058">
        <w:rPr>
          <w:rFonts w:ascii="Times New Roman" w:hAnsi="Times New Roman" w:cs="Times New Roman"/>
          <w:sz w:val="24"/>
          <w:szCs w:val="24"/>
        </w:rPr>
        <w:t xml:space="preserve"> </w:t>
      </w:r>
      <w:r w:rsidR="00811EC9" w:rsidRPr="00597058">
        <w:rPr>
          <w:rFonts w:ascii="Times New Roman" w:hAnsi="Times New Roman" w:cs="Times New Roman"/>
          <w:sz w:val="24"/>
          <w:szCs w:val="24"/>
        </w:rPr>
        <w:t>This is n</w:t>
      </w:r>
      <w:r w:rsidRPr="00597058">
        <w:rPr>
          <w:rFonts w:ascii="Times New Roman" w:hAnsi="Times New Roman" w:cs="Times New Roman"/>
          <w:sz w:val="24"/>
          <w:szCs w:val="24"/>
        </w:rPr>
        <w:t>ot a major disease unless you have a vigorous growing new planting.  Consider using copper spray</w:t>
      </w:r>
      <w:r w:rsidR="00811EC9" w:rsidRPr="00597058">
        <w:rPr>
          <w:rFonts w:ascii="Times New Roman" w:hAnsi="Times New Roman" w:cs="Times New Roman"/>
          <w:sz w:val="24"/>
          <w:szCs w:val="24"/>
        </w:rPr>
        <w:t>s</w:t>
      </w:r>
      <w:r w:rsidRPr="00597058">
        <w:rPr>
          <w:rFonts w:ascii="Times New Roman" w:hAnsi="Times New Roman" w:cs="Times New Roman"/>
          <w:sz w:val="24"/>
          <w:szCs w:val="24"/>
        </w:rPr>
        <w:t xml:space="preserve"> if you see becoming problematic. </w:t>
      </w:r>
      <w:r w:rsidR="00597058" w:rsidRPr="00597058">
        <w:rPr>
          <w:rFonts w:ascii="Times New Roman" w:hAnsi="Times New Roman" w:cs="Times New Roman"/>
          <w:sz w:val="24"/>
          <w:szCs w:val="24"/>
        </w:rPr>
        <w:t xml:space="preserve"> This will prevent a secondary infestation </w:t>
      </w:r>
      <w:proofErr w:type="gramStart"/>
      <w:r w:rsidR="00597058" w:rsidRPr="00597058">
        <w:rPr>
          <w:rFonts w:ascii="Times New Roman" w:hAnsi="Times New Roman" w:cs="Times New Roman"/>
          <w:sz w:val="24"/>
          <w:szCs w:val="24"/>
        </w:rPr>
        <w:t xml:space="preserve">of </w:t>
      </w:r>
      <w:r w:rsidR="00597058" w:rsidRPr="00597058">
        <w:rPr>
          <w:rFonts w:ascii="Times New Roman" w:hAnsi="Times New Roman" w:cs="Times New Roman"/>
          <w:color w:val="000000"/>
          <w:sz w:val="24"/>
          <w:szCs w:val="24"/>
          <w:shd w:val="clear" w:color="auto" w:fill="EDECEC"/>
        </w:rPr>
        <w:t xml:space="preserve"> black</w:t>
      </w:r>
      <w:proofErr w:type="gramEnd"/>
      <w:r w:rsidR="00597058" w:rsidRPr="00597058">
        <w:rPr>
          <w:rFonts w:ascii="Times New Roman" w:hAnsi="Times New Roman" w:cs="Times New Roman"/>
          <w:color w:val="000000"/>
          <w:sz w:val="24"/>
          <w:szCs w:val="24"/>
          <w:shd w:val="clear" w:color="auto" w:fill="EDECEC"/>
        </w:rPr>
        <w:t xml:space="preserve"> spot fungus,</w:t>
      </w:r>
      <w:r w:rsidR="00597058" w:rsidRPr="0059705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EDECEC"/>
        </w:rPr>
        <w:t> </w:t>
      </w:r>
      <w:proofErr w:type="spellStart"/>
      <w:r w:rsidR="00597058" w:rsidRPr="00597058">
        <w:rPr>
          <w:rStyle w:val="text-italics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ECEC"/>
        </w:rPr>
        <w:t>Mycosphaerella</w:t>
      </w:r>
      <w:proofErr w:type="spellEnd"/>
      <w:r w:rsidR="00597058" w:rsidRPr="00597058">
        <w:rPr>
          <w:rStyle w:val="text-italics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ECEC"/>
        </w:rPr>
        <w:t xml:space="preserve"> </w:t>
      </w:r>
      <w:proofErr w:type="spellStart"/>
      <w:r w:rsidR="00597058" w:rsidRPr="00597058">
        <w:rPr>
          <w:rStyle w:val="text-italics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EDECEC"/>
        </w:rPr>
        <w:t>nigro-maculans</w:t>
      </w:r>
      <w:r w:rsidR="00597058" w:rsidRPr="00597058">
        <w:rPr>
          <w:rFonts w:ascii="Times New Roman" w:hAnsi="Times New Roman" w:cs="Times New Roman"/>
          <w:color w:val="000000"/>
          <w:sz w:val="24"/>
          <w:szCs w:val="24"/>
          <w:shd w:val="clear" w:color="auto" w:fill="EDECEC"/>
        </w:rPr>
        <w:t>.The</w:t>
      </w:r>
      <w:proofErr w:type="spellEnd"/>
      <w:r w:rsidR="00597058" w:rsidRPr="00597058">
        <w:rPr>
          <w:rFonts w:ascii="Times New Roman" w:hAnsi="Times New Roman" w:cs="Times New Roman"/>
          <w:color w:val="000000"/>
          <w:sz w:val="24"/>
          <w:szCs w:val="24"/>
          <w:shd w:val="clear" w:color="auto" w:fill="EDECEC"/>
        </w:rPr>
        <w:t xml:space="preserve">  combination of these two diseases occasionally can do serious damage on young planting</w:t>
      </w:r>
      <w:r w:rsidR="00597058" w:rsidRPr="00597058">
        <w:rPr>
          <w:rFonts w:ascii="Arial" w:hAnsi="Arial" w:cs="Arial"/>
          <w:color w:val="000000"/>
          <w:sz w:val="18"/>
          <w:szCs w:val="18"/>
          <w:shd w:val="clear" w:color="auto" w:fill="EDECEC"/>
        </w:rPr>
        <w:t>.</w:t>
      </w:r>
      <w:r w:rsidR="00597058">
        <w:rPr>
          <w:rFonts w:ascii="Arial" w:hAnsi="Arial" w:cs="Arial"/>
          <w:color w:val="000000"/>
          <w:sz w:val="18"/>
          <w:szCs w:val="18"/>
          <w:shd w:val="clear" w:color="auto" w:fill="EDECEC"/>
        </w:rPr>
        <w:t xml:space="preserve"> </w:t>
      </w:r>
    </w:p>
    <w:p w:rsidR="00961587" w:rsidRDefault="00961587" w:rsidP="00961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E94" w:rsidRDefault="00D36E94" w:rsidP="00961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E94" w:rsidRDefault="00D36E94" w:rsidP="00961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587" w:rsidRPr="00DC0A1C" w:rsidRDefault="00961587" w:rsidP="0096158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C0A1C">
        <w:rPr>
          <w:rFonts w:ascii="Times New Roman" w:hAnsi="Times New Roman" w:cs="Times New Roman"/>
          <w:b/>
          <w:sz w:val="28"/>
          <w:szCs w:val="24"/>
        </w:rPr>
        <w:lastRenderedPageBreak/>
        <w:t>Insects</w:t>
      </w:r>
    </w:p>
    <w:p w:rsidR="00961587" w:rsidRDefault="00961587" w:rsidP="009615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BAC" w:rsidRDefault="00961587" w:rsidP="00DF6BAC">
      <w:pPr>
        <w:spacing w:after="0" w:line="240" w:lineRule="auto"/>
        <w:jc w:val="both"/>
      </w:pPr>
      <w:proofErr w:type="spellStart"/>
      <w:r w:rsidRPr="00B43CAC">
        <w:rPr>
          <w:rFonts w:ascii="Times New Roman" w:hAnsi="Times New Roman" w:cs="Times New Roman"/>
          <w:i/>
          <w:sz w:val="24"/>
          <w:szCs w:val="24"/>
        </w:rPr>
        <w:t>Blackheaded</w:t>
      </w:r>
      <w:proofErr w:type="spellEnd"/>
      <w:r w:rsidRPr="00B43CAC">
        <w:rPr>
          <w:rFonts w:ascii="Times New Roman" w:hAnsi="Times New Roman" w:cs="Times New Roman"/>
          <w:i/>
          <w:sz w:val="24"/>
          <w:szCs w:val="24"/>
        </w:rPr>
        <w:t xml:space="preserve"> Fireworm: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BAC">
        <w:rPr>
          <w:rFonts w:ascii="Times New Roman" w:hAnsi="Times New Roman" w:cs="Times New Roman"/>
          <w:sz w:val="24"/>
          <w:szCs w:val="24"/>
        </w:rPr>
        <w:t xml:space="preserve">A warm early May brought on an early hatch.  Expect the second hatch to occur during mid to </w:t>
      </w:r>
      <w:proofErr w:type="gramStart"/>
      <w:r w:rsidR="00DF6BAC">
        <w:rPr>
          <w:rFonts w:ascii="Times New Roman" w:hAnsi="Times New Roman" w:cs="Times New Roman"/>
          <w:sz w:val="24"/>
          <w:szCs w:val="24"/>
        </w:rPr>
        <w:t>late  bloom</w:t>
      </w:r>
      <w:proofErr w:type="gramEnd"/>
      <w:r w:rsidR="00DF6BAC">
        <w:rPr>
          <w:rFonts w:ascii="Times New Roman" w:hAnsi="Times New Roman" w:cs="Times New Roman"/>
          <w:sz w:val="24"/>
          <w:szCs w:val="24"/>
        </w:rPr>
        <w:t xml:space="preserve">. If this </w:t>
      </w:r>
      <w:proofErr w:type="gramStart"/>
      <w:r w:rsidR="00DF6BAC">
        <w:rPr>
          <w:rFonts w:ascii="Times New Roman" w:hAnsi="Times New Roman" w:cs="Times New Roman"/>
          <w:sz w:val="24"/>
          <w:szCs w:val="24"/>
        </w:rPr>
        <w:t>happens</w:t>
      </w:r>
      <w:proofErr w:type="gramEnd"/>
      <w:r w:rsidR="00DF6BAC">
        <w:rPr>
          <w:rFonts w:ascii="Times New Roman" w:hAnsi="Times New Roman" w:cs="Times New Roman"/>
          <w:sz w:val="24"/>
          <w:szCs w:val="24"/>
        </w:rPr>
        <w:t xml:space="preserve"> use Intrepid or </w:t>
      </w:r>
      <w:proofErr w:type="spellStart"/>
      <w:r w:rsidR="00DF6BAC">
        <w:rPr>
          <w:rFonts w:ascii="Times New Roman" w:hAnsi="Times New Roman" w:cs="Times New Roman"/>
          <w:sz w:val="24"/>
          <w:szCs w:val="24"/>
        </w:rPr>
        <w:t>Altacor</w:t>
      </w:r>
      <w:proofErr w:type="spellEnd"/>
      <w:r w:rsidR="00DF6BAC">
        <w:rPr>
          <w:rFonts w:ascii="Times New Roman" w:hAnsi="Times New Roman" w:cs="Times New Roman"/>
          <w:sz w:val="24"/>
          <w:szCs w:val="24"/>
        </w:rPr>
        <w:t>. There are both bee safe and provide excellent residual control</w:t>
      </w:r>
      <w:r w:rsidR="00F3117B">
        <w:rPr>
          <w:rFonts w:ascii="Times New Roman" w:hAnsi="Times New Roman" w:cs="Times New Roman"/>
          <w:sz w:val="24"/>
          <w:szCs w:val="24"/>
        </w:rPr>
        <w:t xml:space="preserve">. </w:t>
      </w:r>
      <w:r w:rsidR="0028225B">
        <w:rPr>
          <w:rFonts w:ascii="Times New Roman" w:hAnsi="Times New Roman" w:cs="Times New Roman"/>
          <w:sz w:val="24"/>
          <w:szCs w:val="24"/>
        </w:rPr>
        <w:t xml:space="preserve"> Our data indicate that an additional spray of one of these compounds in Mid-July – will help provide season long suppression of fireworm adults that lay eggs for next season. </w:t>
      </w:r>
    </w:p>
    <w:p w:rsidR="0027420E" w:rsidRDefault="0027420E" w:rsidP="00274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6BAC" w:rsidRPr="00F3117B" w:rsidRDefault="00DF6BAC" w:rsidP="00274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117B">
        <w:rPr>
          <w:rFonts w:ascii="Times New Roman" w:hAnsi="Times New Roman" w:cs="Times New Roman"/>
          <w:i/>
          <w:sz w:val="24"/>
          <w:szCs w:val="24"/>
        </w:rPr>
        <w:t>Weevil</w:t>
      </w:r>
      <w:r w:rsidR="00F3117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8225B" w:rsidRPr="0028225B">
        <w:rPr>
          <w:rFonts w:ascii="Times New Roman" w:hAnsi="Times New Roman" w:cs="Times New Roman"/>
          <w:sz w:val="24"/>
          <w:szCs w:val="24"/>
        </w:rPr>
        <w:t xml:space="preserve">For Beds with Black-vine Weevil </w:t>
      </w:r>
      <w:proofErr w:type="gramStart"/>
      <w:r w:rsidR="0028225B" w:rsidRPr="0028225B">
        <w:rPr>
          <w:rFonts w:ascii="Times New Roman" w:hAnsi="Times New Roman" w:cs="Times New Roman"/>
          <w:sz w:val="24"/>
          <w:szCs w:val="24"/>
        </w:rPr>
        <w:t>problems</w:t>
      </w:r>
      <w:proofErr w:type="gramEnd"/>
      <w:r w:rsidR="002822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25B">
        <w:rPr>
          <w:rFonts w:ascii="Times New Roman" w:hAnsi="Times New Roman" w:cs="Times New Roman"/>
          <w:sz w:val="24"/>
          <w:szCs w:val="24"/>
        </w:rPr>
        <w:t>use t</w:t>
      </w:r>
      <w:r w:rsidR="00F3117B" w:rsidRPr="00F3117B">
        <w:rPr>
          <w:rFonts w:ascii="Times New Roman" w:hAnsi="Times New Roman" w:cs="Times New Roman"/>
          <w:sz w:val="24"/>
          <w:szCs w:val="24"/>
        </w:rPr>
        <w:t>wo nigh</w:t>
      </w:r>
      <w:r w:rsidR="005C2B74">
        <w:rPr>
          <w:rFonts w:ascii="Times New Roman" w:hAnsi="Times New Roman" w:cs="Times New Roman"/>
          <w:sz w:val="24"/>
          <w:szCs w:val="24"/>
        </w:rPr>
        <w:t xml:space="preserve">t-time </w:t>
      </w:r>
      <w:r w:rsidR="00F3117B" w:rsidRPr="00F3117B">
        <w:rPr>
          <w:rFonts w:ascii="Times New Roman" w:hAnsi="Times New Roman" w:cs="Times New Roman"/>
          <w:sz w:val="24"/>
          <w:szCs w:val="24"/>
        </w:rPr>
        <w:t>application</w:t>
      </w:r>
      <w:r w:rsidR="00F3117B">
        <w:rPr>
          <w:rFonts w:ascii="Times New Roman" w:hAnsi="Times New Roman" w:cs="Times New Roman"/>
          <w:sz w:val="24"/>
          <w:szCs w:val="24"/>
        </w:rPr>
        <w:t xml:space="preserve">s </w:t>
      </w:r>
      <w:r w:rsidR="005C2B7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5C2B74">
        <w:rPr>
          <w:rFonts w:ascii="Times New Roman" w:hAnsi="Times New Roman" w:cs="Times New Roman"/>
          <w:sz w:val="24"/>
          <w:szCs w:val="24"/>
        </w:rPr>
        <w:t>Avaunt</w:t>
      </w:r>
      <w:proofErr w:type="spellEnd"/>
      <w:r w:rsidR="005C2B74">
        <w:rPr>
          <w:rFonts w:ascii="Times New Roman" w:hAnsi="Times New Roman" w:cs="Times New Roman"/>
          <w:sz w:val="24"/>
          <w:szCs w:val="24"/>
        </w:rPr>
        <w:t xml:space="preserve"> starting a week after you </w:t>
      </w:r>
      <w:r w:rsidR="0028225B">
        <w:rPr>
          <w:rFonts w:ascii="Times New Roman" w:hAnsi="Times New Roman" w:cs="Times New Roman"/>
          <w:sz w:val="24"/>
          <w:szCs w:val="24"/>
        </w:rPr>
        <w:t xml:space="preserve">start to </w:t>
      </w:r>
      <w:r w:rsidR="005C2B74">
        <w:rPr>
          <w:rFonts w:ascii="Times New Roman" w:hAnsi="Times New Roman" w:cs="Times New Roman"/>
          <w:sz w:val="24"/>
          <w:szCs w:val="24"/>
        </w:rPr>
        <w:t xml:space="preserve">find weevils with night sweeping. </w:t>
      </w:r>
      <w:r w:rsidR="0028225B">
        <w:rPr>
          <w:rFonts w:ascii="Times New Roman" w:hAnsi="Times New Roman" w:cs="Times New Roman"/>
          <w:sz w:val="24"/>
          <w:szCs w:val="24"/>
        </w:rPr>
        <w:t xml:space="preserve">Usually this is about Mid-June. </w:t>
      </w:r>
      <w:r w:rsidR="005C2B74">
        <w:rPr>
          <w:rFonts w:ascii="Times New Roman" w:hAnsi="Times New Roman" w:cs="Times New Roman"/>
          <w:sz w:val="24"/>
          <w:szCs w:val="24"/>
        </w:rPr>
        <w:t xml:space="preserve"> </w:t>
      </w:r>
      <w:r w:rsidR="0028225B">
        <w:rPr>
          <w:rFonts w:ascii="Times New Roman" w:hAnsi="Times New Roman" w:cs="Times New Roman"/>
          <w:sz w:val="24"/>
          <w:szCs w:val="24"/>
        </w:rPr>
        <w:t xml:space="preserve">Consider spot treat around problems area.  If weevils persist, consider spot treatment with nematodes. </w:t>
      </w:r>
    </w:p>
    <w:p w:rsidR="00DF6BAC" w:rsidRDefault="00DF6BAC" w:rsidP="0027420E">
      <w:pPr>
        <w:spacing w:after="0"/>
        <w:rPr>
          <w:rFonts w:ascii="Times New Roman" w:hAnsi="Times New Roman" w:cs="Times New Roman"/>
          <w:sz w:val="24"/>
          <w:szCs w:val="24"/>
          <w:u w:val="words"/>
        </w:rPr>
      </w:pPr>
    </w:p>
    <w:p w:rsidR="0028225B" w:rsidRDefault="00DF6BAC" w:rsidP="0027420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225B">
        <w:rPr>
          <w:rFonts w:ascii="Times New Roman" w:hAnsi="Times New Roman" w:cs="Times New Roman"/>
          <w:i/>
          <w:sz w:val="24"/>
          <w:szCs w:val="24"/>
        </w:rPr>
        <w:t>Tipworm</w:t>
      </w:r>
      <w:proofErr w:type="spellEnd"/>
      <w:r w:rsidR="0028225B" w:rsidRPr="0028225B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28225B" w:rsidRPr="0028225B">
        <w:rPr>
          <w:rFonts w:ascii="Times New Roman" w:hAnsi="Times New Roman" w:cs="Times New Roman"/>
          <w:sz w:val="24"/>
          <w:szCs w:val="24"/>
        </w:rPr>
        <w:t xml:space="preserve">This midge is not a major </w:t>
      </w:r>
      <w:proofErr w:type="gramStart"/>
      <w:r w:rsidR="0028225B" w:rsidRPr="0028225B">
        <w:rPr>
          <w:rFonts w:ascii="Times New Roman" w:hAnsi="Times New Roman" w:cs="Times New Roman"/>
          <w:sz w:val="24"/>
          <w:szCs w:val="24"/>
        </w:rPr>
        <w:t>pest</w:t>
      </w:r>
      <w:r w:rsidR="0028225B">
        <w:rPr>
          <w:rFonts w:ascii="Times New Roman" w:hAnsi="Times New Roman" w:cs="Times New Roman"/>
          <w:sz w:val="24"/>
          <w:szCs w:val="24"/>
        </w:rPr>
        <w:t xml:space="preserve"> </w:t>
      </w:r>
      <w:r w:rsidR="0028225B" w:rsidRPr="0028225B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="0028225B" w:rsidRPr="0028225B">
        <w:rPr>
          <w:rFonts w:ascii="Times New Roman" w:hAnsi="Times New Roman" w:cs="Times New Roman"/>
          <w:sz w:val="24"/>
          <w:szCs w:val="24"/>
        </w:rPr>
        <w:t xml:space="preserve"> WA, but we are finding it on more and more beds. </w:t>
      </w:r>
      <w:r w:rsidR="0028225B">
        <w:rPr>
          <w:rFonts w:ascii="Times New Roman" w:hAnsi="Times New Roman" w:cs="Times New Roman"/>
          <w:sz w:val="24"/>
          <w:szCs w:val="24"/>
        </w:rPr>
        <w:t xml:space="preserve">Growers should be aware </w:t>
      </w:r>
      <w:proofErr w:type="gramStart"/>
      <w:r w:rsidR="0028225B">
        <w:rPr>
          <w:rFonts w:ascii="Times New Roman" w:hAnsi="Times New Roman" w:cs="Times New Roman"/>
          <w:sz w:val="24"/>
          <w:szCs w:val="24"/>
        </w:rPr>
        <w:t>of  what</w:t>
      </w:r>
      <w:proofErr w:type="gramEnd"/>
      <w:r w:rsidR="0028225B">
        <w:rPr>
          <w:rFonts w:ascii="Times New Roman" w:hAnsi="Times New Roman" w:cs="Times New Roman"/>
          <w:sz w:val="24"/>
          <w:szCs w:val="24"/>
        </w:rPr>
        <w:t xml:space="preserve"> the symptoms look like ( cupped tips starting in Early June) and call us if you  think you have a problem.</w:t>
      </w:r>
    </w:p>
    <w:p w:rsidR="00E97FC7" w:rsidRDefault="00E97FC7" w:rsidP="0027420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4997" w:rsidRDefault="00DF6BAC" w:rsidP="00437B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8225B">
        <w:rPr>
          <w:rFonts w:ascii="Times New Roman" w:hAnsi="Times New Roman" w:cs="Times New Roman"/>
          <w:i/>
          <w:sz w:val="24"/>
          <w:szCs w:val="24"/>
        </w:rPr>
        <w:t>Gridler</w:t>
      </w:r>
      <w:proofErr w:type="spellEnd"/>
      <w:r w:rsidR="0028225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8225B" w:rsidRPr="00437B8B">
        <w:rPr>
          <w:rFonts w:ascii="Times New Roman" w:hAnsi="Times New Roman" w:cs="Times New Roman"/>
          <w:sz w:val="24"/>
          <w:szCs w:val="24"/>
        </w:rPr>
        <w:t>There is nothing is registered that provides cost-effect control.  If you have a serious problem, call us and w</w:t>
      </w:r>
      <w:r w:rsidR="00437B8B" w:rsidRPr="00437B8B">
        <w:rPr>
          <w:rFonts w:ascii="Times New Roman" w:hAnsi="Times New Roman" w:cs="Times New Roman"/>
          <w:sz w:val="24"/>
          <w:szCs w:val="24"/>
        </w:rPr>
        <w:t>e will</w:t>
      </w:r>
      <w:r w:rsidR="0028225B" w:rsidRPr="00437B8B">
        <w:rPr>
          <w:rFonts w:ascii="Times New Roman" w:hAnsi="Times New Roman" w:cs="Times New Roman"/>
          <w:sz w:val="24"/>
          <w:szCs w:val="24"/>
        </w:rPr>
        <w:t xml:space="preserve"> assess </w:t>
      </w:r>
      <w:r w:rsidR="00437B8B" w:rsidRPr="00437B8B">
        <w:rPr>
          <w:rFonts w:ascii="Times New Roman" w:hAnsi="Times New Roman" w:cs="Times New Roman"/>
          <w:sz w:val="24"/>
          <w:szCs w:val="24"/>
        </w:rPr>
        <w:t xml:space="preserve">to see if it is weevil or girdler damage. </w:t>
      </w:r>
    </w:p>
    <w:p w:rsidR="00056F1D" w:rsidRDefault="00056F1D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807" w:rsidRPr="00045807" w:rsidRDefault="00045807" w:rsidP="00045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45807" w:rsidRPr="00045807" w:rsidSect="00FD02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045807">
        <w:rPr>
          <w:rFonts w:ascii="Times New Roman" w:hAnsi="Times New Roman" w:cs="Times New Roman"/>
          <w:b/>
          <w:sz w:val="24"/>
          <w:szCs w:val="24"/>
        </w:rPr>
        <w:t>Surfactant or no surfactant?</w:t>
      </w:r>
      <w:proofErr w:type="gramEnd"/>
      <w:r w:rsidRPr="00045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807">
        <w:rPr>
          <w:rFonts w:ascii="Times New Roman" w:hAnsi="Times New Roman" w:cs="Times New Roman"/>
          <w:sz w:val="24"/>
          <w:szCs w:val="24"/>
        </w:rPr>
        <w:t xml:space="preserve">Growers have a choice between using one of </w:t>
      </w:r>
      <w:r w:rsidR="00FD02D3" w:rsidRPr="00045807">
        <w:rPr>
          <w:rFonts w:ascii="Times New Roman" w:hAnsi="Times New Roman" w:cs="Times New Roman"/>
          <w:sz w:val="24"/>
          <w:szCs w:val="24"/>
        </w:rPr>
        <w:t>hundreds</w:t>
      </w:r>
      <w:r w:rsidRPr="00045807">
        <w:rPr>
          <w:rFonts w:ascii="Times New Roman" w:hAnsi="Times New Roman" w:cs="Times New Roman"/>
          <w:sz w:val="24"/>
          <w:szCs w:val="24"/>
        </w:rPr>
        <w:t xml:space="preserve"> of stickers, spreader, </w:t>
      </w:r>
      <w:proofErr w:type="gramStart"/>
      <w:r w:rsidRPr="00045807">
        <w:rPr>
          <w:rFonts w:ascii="Times New Roman" w:hAnsi="Times New Roman" w:cs="Times New Roman"/>
          <w:sz w:val="24"/>
          <w:szCs w:val="24"/>
        </w:rPr>
        <w:t>surfactants</w:t>
      </w:r>
      <w:proofErr w:type="gramEnd"/>
      <w:r w:rsidRPr="00045807">
        <w:rPr>
          <w:rFonts w:ascii="Times New Roman" w:hAnsi="Times New Roman" w:cs="Times New Roman"/>
          <w:sz w:val="24"/>
          <w:szCs w:val="24"/>
        </w:rPr>
        <w:t xml:space="preserve"> for any or all of their pesticides.  The science behind surfactant choices is minimal at best</w:t>
      </w:r>
      <w:r w:rsidR="00DA3EEB">
        <w:rPr>
          <w:rFonts w:ascii="Times New Roman" w:hAnsi="Times New Roman" w:cs="Times New Roman"/>
          <w:sz w:val="24"/>
          <w:szCs w:val="24"/>
        </w:rPr>
        <w:t xml:space="preserve"> and this is not the forum to recommend one product over another.</w:t>
      </w:r>
      <w:r>
        <w:rPr>
          <w:rFonts w:ascii="Times New Roman" w:hAnsi="Times New Roman" w:cs="Times New Roman"/>
          <w:sz w:val="24"/>
          <w:szCs w:val="24"/>
        </w:rPr>
        <w:t xml:space="preserve"> There are</w:t>
      </w:r>
      <w:r w:rsidR="00DA3EEB">
        <w:rPr>
          <w:rFonts w:ascii="Times New Roman" w:hAnsi="Times New Roman" w:cs="Times New Roman"/>
          <w:sz w:val="24"/>
          <w:szCs w:val="24"/>
        </w:rPr>
        <w:t>, however</w:t>
      </w:r>
      <w:proofErr w:type="gramStart"/>
      <w:r w:rsidR="00DA3E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few standard</w:t>
      </w:r>
      <w:r w:rsidR="00DA3EEB">
        <w:rPr>
          <w:rFonts w:ascii="Times New Roman" w:hAnsi="Times New Roman" w:cs="Times New Roman"/>
          <w:sz w:val="24"/>
          <w:szCs w:val="24"/>
        </w:rPr>
        <w:t xml:space="preserve"> consideration for surfactant choice and use.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2D3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Don’t use any sticker with Bravo products</w:t>
      </w:r>
      <w:r w:rsidR="00FD02D3">
        <w:rPr>
          <w:rFonts w:ascii="Times New Roman" w:hAnsi="Times New Roman" w:cs="Times New Roman"/>
          <w:sz w:val="24"/>
          <w:szCs w:val="24"/>
        </w:rPr>
        <w:t xml:space="preserve">- it results in residue problems. </w:t>
      </w:r>
      <w:r w:rsidRPr="00045807">
        <w:rPr>
          <w:rFonts w:ascii="Times New Roman" w:hAnsi="Times New Roman" w:cs="Times New Roman"/>
          <w:sz w:val="24"/>
          <w:szCs w:val="24"/>
        </w:rPr>
        <w:t xml:space="preserve"> </w:t>
      </w:r>
      <w:r w:rsidR="00FD02D3">
        <w:rPr>
          <w:rFonts w:ascii="Times New Roman" w:hAnsi="Times New Roman" w:cs="Times New Roman"/>
          <w:sz w:val="24"/>
          <w:szCs w:val="24"/>
        </w:rPr>
        <w:t xml:space="preserve">2) Avoid  using high rates (&gt;0.25%)  or any crop oil concentrates or methylated seed oil products on hot sunny days when you have new tender cranberry growth present. New cranberry leaves are sensitive and </w:t>
      </w:r>
      <w:proofErr w:type="spellStart"/>
      <w:r w:rsidR="00FD02D3">
        <w:rPr>
          <w:rFonts w:ascii="Times New Roman" w:hAnsi="Times New Roman" w:cs="Times New Roman"/>
          <w:sz w:val="24"/>
          <w:szCs w:val="24"/>
        </w:rPr>
        <w:t>phytotoxicity</w:t>
      </w:r>
      <w:proofErr w:type="spellEnd"/>
      <w:r w:rsidR="00FD02D3">
        <w:rPr>
          <w:rFonts w:ascii="Times New Roman" w:hAnsi="Times New Roman" w:cs="Times New Roman"/>
          <w:sz w:val="24"/>
          <w:szCs w:val="24"/>
        </w:rPr>
        <w:t xml:space="preserve"> may occur.</w:t>
      </w:r>
      <w:r w:rsidR="00A70583">
        <w:rPr>
          <w:rFonts w:ascii="Times New Roman" w:hAnsi="Times New Roman" w:cs="Times New Roman"/>
          <w:sz w:val="24"/>
          <w:szCs w:val="24"/>
        </w:rPr>
        <w:t xml:space="preserve"> When in doubt use a 0.25% v/v nonionic surfactant instead. </w:t>
      </w:r>
      <w:r w:rsidR="00FD02D3">
        <w:rPr>
          <w:rFonts w:ascii="Times New Roman" w:hAnsi="Times New Roman" w:cs="Times New Roman"/>
          <w:sz w:val="24"/>
          <w:szCs w:val="24"/>
        </w:rPr>
        <w:t xml:space="preserve"> 3) Follow the label for recommended uses, rates and products. Some herbicides, </w:t>
      </w:r>
      <w:proofErr w:type="spellStart"/>
      <w:r w:rsidR="00FD02D3">
        <w:rPr>
          <w:rFonts w:ascii="Times New Roman" w:hAnsi="Times New Roman" w:cs="Times New Roman"/>
          <w:sz w:val="24"/>
          <w:szCs w:val="24"/>
        </w:rPr>
        <w:t>clethodim</w:t>
      </w:r>
      <w:proofErr w:type="spellEnd"/>
      <w:r w:rsidR="00FD02D3">
        <w:rPr>
          <w:rFonts w:ascii="Times New Roman" w:hAnsi="Times New Roman" w:cs="Times New Roman"/>
          <w:sz w:val="24"/>
          <w:szCs w:val="24"/>
        </w:rPr>
        <w:t xml:space="preserve"> for example</w:t>
      </w:r>
      <w:proofErr w:type="gramStart"/>
      <w:r w:rsidR="00FD02D3">
        <w:rPr>
          <w:rFonts w:ascii="Times New Roman" w:hAnsi="Times New Roman" w:cs="Times New Roman"/>
          <w:sz w:val="24"/>
          <w:szCs w:val="24"/>
        </w:rPr>
        <w:t>,  only</w:t>
      </w:r>
      <w:proofErr w:type="gramEnd"/>
      <w:r w:rsidR="00FD02D3">
        <w:rPr>
          <w:rFonts w:ascii="Times New Roman" w:hAnsi="Times New Roman" w:cs="Times New Roman"/>
          <w:sz w:val="24"/>
          <w:szCs w:val="24"/>
        </w:rPr>
        <w:t xml:space="preserve"> work well  when used with the correct surfactant.  4)  Some glyphosate product come with surfactant, others </w:t>
      </w:r>
      <w:proofErr w:type="gramStart"/>
      <w:r w:rsidR="00FD02D3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FD02D3">
        <w:rPr>
          <w:rFonts w:ascii="Times New Roman" w:hAnsi="Times New Roman" w:cs="Times New Roman"/>
          <w:sz w:val="24"/>
          <w:szCs w:val="24"/>
        </w:rPr>
        <w:t xml:space="preserve">. Read the label. 5) Applications of any pesticides using large volumes of water, </w:t>
      </w:r>
      <w:proofErr w:type="spellStart"/>
      <w:r w:rsidR="00FD02D3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FD0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2D3">
        <w:rPr>
          <w:rFonts w:ascii="Times New Roman" w:hAnsi="Times New Roman" w:cs="Times New Roman"/>
          <w:sz w:val="24"/>
          <w:szCs w:val="24"/>
        </w:rPr>
        <w:t>chemigation</w:t>
      </w:r>
      <w:proofErr w:type="spellEnd"/>
      <w:r w:rsidR="00FD02D3">
        <w:rPr>
          <w:rFonts w:ascii="Times New Roman" w:hAnsi="Times New Roman" w:cs="Times New Roman"/>
          <w:sz w:val="24"/>
          <w:szCs w:val="24"/>
        </w:rPr>
        <w:t xml:space="preserve">, minimize the </w:t>
      </w:r>
      <w:r w:rsidR="00A70583">
        <w:rPr>
          <w:rFonts w:ascii="Times New Roman" w:hAnsi="Times New Roman" w:cs="Times New Roman"/>
          <w:sz w:val="24"/>
          <w:szCs w:val="24"/>
        </w:rPr>
        <w:t xml:space="preserve">effectiveness </w:t>
      </w:r>
      <w:r w:rsidR="00FD02D3">
        <w:rPr>
          <w:rFonts w:ascii="Times New Roman" w:hAnsi="Times New Roman" w:cs="Times New Roman"/>
          <w:sz w:val="24"/>
          <w:szCs w:val="24"/>
        </w:rPr>
        <w:t>of a</w:t>
      </w:r>
      <w:r w:rsidR="00A70583">
        <w:rPr>
          <w:rFonts w:ascii="Times New Roman" w:hAnsi="Times New Roman" w:cs="Times New Roman"/>
          <w:sz w:val="24"/>
          <w:szCs w:val="24"/>
        </w:rPr>
        <w:t xml:space="preserve"> using </w:t>
      </w:r>
      <w:r w:rsidR="00FD02D3">
        <w:rPr>
          <w:rFonts w:ascii="Times New Roman" w:hAnsi="Times New Roman" w:cs="Times New Roman"/>
          <w:sz w:val="24"/>
          <w:szCs w:val="24"/>
        </w:rPr>
        <w:t>surfactant or sticker.</w:t>
      </w:r>
      <w:r w:rsidR="00A70583">
        <w:rPr>
          <w:rFonts w:ascii="Times New Roman" w:hAnsi="Times New Roman" w:cs="Times New Roman"/>
          <w:sz w:val="24"/>
          <w:szCs w:val="24"/>
        </w:rPr>
        <w:t xml:space="preserve"> It may not hurt, </w:t>
      </w:r>
      <w:proofErr w:type="gramStart"/>
      <w:r w:rsidR="00A70583">
        <w:rPr>
          <w:rFonts w:ascii="Times New Roman" w:hAnsi="Times New Roman" w:cs="Times New Roman"/>
          <w:sz w:val="24"/>
          <w:szCs w:val="24"/>
        </w:rPr>
        <w:t>but  don’t</w:t>
      </w:r>
      <w:proofErr w:type="gramEnd"/>
      <w:r w:rsidR="00A70583">
        <w:rPr>
          <w:rFonts w:ascii="Times New Roman" w:hAnsi="Times New Roman" w:cs="Times New Roman"/>
          <w:sz w:val="24"/>
          <w:szCs w:val="24"/>
        </w:rPr>
        <w:t xml:space="preserve"> have high expectation for improved efficacy. </w:t>
      </w:r>
      <w:r w:rsidR="00FD02D3">
        <w:rPr>
          <w:rFonts w:ascii="Times New Roman" w:hAnsi="Times New Roman" w:cs="Times New Roman"/>
          <w:sz w:val="24"/>
          <w:szCs w:val="24"/>
        </w:rPr>
        <w:t xml:space="preserve"> </w:t>
      </w:r>
      <w:r w:rsidR="00A70583">
        <w:rPr>
          <w:rFonts w:ascii="Times New Roman" w:hAnsi="Times New Roman" w:cs="Times New Roman"/>
          <w:sz w:val="24"/>
          <w:szCs w:val="24"/>
        </w:rPr>
        <w:t xml:space="preserve">For examples, when </w:t>
      </w:r>
      <w:proofErr w:type="spellStart"/>
      <w:r w:rsidR="00A70583">
        <w:rPr>
          <w:rFonts w:ascii="Times New Roman" w:hAnsi="Times New Roman" w:cs="Times New Roman"/>
          <w:sz w:val="24"/>
          <w:szCs w:val="24"/>
        </w:rPr>
        <w:t>chemigating</w:t>
      </w:r>
      <w:proofErr w:type="spellEnd"/>
      <w:r w:rsidR="00A70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583">
        <w:rPr>
          <w:rFonts w:ascii="Times New Roman" w:hAnsi="Times New Roman" w:cs="Times New Roman"/>
          <w:sz w:val="24"/>
          <w:szCs w:val="24"/>
        </w:rPr>
        <w:t>Callisto</w:t>
      </w:r>
      <w:proofErr w:type="spellEnd"/>
      <w:r w:rsidR="00A70583">
        <w:rPr>
          <w:rFonts w:ascii="Times New Roman" w:hAnsi="Times New Roman" w:cs="Times New Roman"/>
          <w:sz w:val="24"/>
          <w:szCs w:val="24"/>
        </w:rPr>
        <w:t xml:space="preserve"> it is recommended you use a surfactant.  Since the herbicide also has soil activity, the added surfactant likely does nothing to enhance efficacy.  6) </w:t>
      </w:r>
      <w:r w:rsidR="00DA3EEB">
        <w:rPr>
          <w:rFonts w:ascii="Times New Roman" w:hAnsi="Times New Roman" w:cs="Times New Roman"/>
          <w:sz w:val="24"/>
          <w:szCs w:val="24"/>
        </w:rPr>
        <w:t xml:space="preserve"> Some herbicides and insecticides work better when used in lower pH water.  Normally we don’t </w:t>
      </w:r>
      <w:proofErr w:type="gramStart"/>
      <w:r w:rsidR="00DA3EEB">
        <w:rPr>
          <w:rFonts w:ascii="Times New Roman" w:hAnsi="Times New Roman" w:cs="Times New Roman"/>
          <w:sz w:val="24"/>
          <w:szCs w:val="24"/>
        </w:rPr>
        <w:t>have  high</w:t>
      </w:r>
      <w:proofErr w:type="gramEnd"/>
      <w:r w:rsidR="00DA3EEB">
        <w:rPr>
          <w:rFonts w:ascii="Times New Roman" w:hAnsi="Times New Roman" w:cs="Times New Roman"/>
          <w:sz w:val="24"/>
          <w:szCs w:val="24"/>
        </w:rPr>
        <w:t xml:space="preserve"> pH water problems, but acidify surfactants like Li700, are useful in those situations. </w:t>
      </w:r>
    </w:p>
    <w:p w:rsidR="00045807" w:rsidRDefault="00045807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FC7" w:rsidRDefault="00E97FC7" w:rsidP="00E97FC7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Cranberry Management </w:t>
      </w:r>
    </w:p>
    <w:p w:rsidR="00E97FC7" w:rsidRDefault="00E97FC7" w:rsidP="00E97FC7">
      <w:pPr>
        <w:spacing w:line="240" w:lineRule="auto"/>
      </w:pPr>
      <w:r w:rsidRPr="00E97FC7">
        <w:rPr>
          <w:rFonts w:ascii="Times New Roman" w:hAnsi="Times New Roman" w:cs="Times New Roman"/>
          <w:i/>
          <w:sz w:val="24"/>
          <w:szCs w:val="24"/>
        </w:rPr>
        <w:t>Pond water quality: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Many of </w:t>
      </w:r>
      <w:r w:rsidRPr="00E328F4">
        <w:rPr>
          <w:rFonts w:ascii="Times New Roman" w:hAnsi="Times New Roman" w:cs="Times New Roman"/>
          <w:sz w:val="24"/>
          <w:szCs w:val="24"/>
        </w:rPr>
        <w:t xml:space="preserve">our irrigation ponds/sump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loaded with dissolved iron (reduced form).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Using this water for irrigation </w:t>
      </w:r>
      <w:r w:rsidRPr="00E328F4">
        <w:rPr>
          <w:rFonts w:ascii="Times New Roman" w:hAnsi="Times New Roman" w:cs="Times New Roman"/>
          <w:sz w:val="24"/>
          <w:szCs w:val="24"/>
        </w:rPr>
        <w:t>results 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328F4">
        <w:rPr>
          <w:rFonts w:ascii="Times New Roman" w:hAnsi="Times New Roman" w:cs="Times New Roman"/>
          <w:sz w:val="24"/>
          <w:szCs w:val="24"/>
        </w:rPr>
        <w:t xml:space="preserve"> iron</w:t>
      </w:r>
      <w:r>
        <w:rPr>
          <w:rFonts w:ascii="Times New Roman" w:hAnsi="Times New Roman" w:cs="Times New Roman"/>
          <w:sz w:val="24"/>
          <w:szCs w:val="24"/>
        </w:rPr>
        <w:t xml:space="preserve"> deposit </w:t>
      </w:r>
      <w:r w:rsidRPr="00E328F4">
        <w:rPr>
          <w:rFonts w:ascii="Times New Roman" w:hAnsi="Times New Roman" w:cs="Times New Roman"/>
          <w:sz w:val="24"/>
          <w:szCs w:val="24"/>
        </w:rPr>
        <w:t xml:space="preserve">  on leaves and frui</w:t>
      </w:r>
      <w:r>
        <w:rPr>
          <w:rFonts w:ascii="Times New Roman" w:hAnsi="Times New Roman" w:cs="Times New Roman"/>
          <w:sz w:val="24"/>
          <w:szCs w:val="24"/>
        </w:rPr>
        <w:t>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not only make the fruit unattractive, but more importantly the coating on the leaves reduces plant photosynthesis.  </w:t>
      </w:r>
      <w:r w:rsidRPr="00E328F4">
        <w:rPr>
          <w:rFonts w:ascii="Times New Roman" w:hAnsi="Times New Roman" w:cs="Times New Roman"/>
          <w:sz w:val="24"/>
          <w:szCs w:val="24"/>
        </w:rPr>
        <w:t>It is hard to tell how much crop loss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>this residue actually cause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>, but I suspect th</w:t>
      </w:r>
      <w:r>
        <w:rPr>
          <w:rFonts w:ascii="Times New Roman" w:hAnsi="Times New Roman" w:cs="Times New Roman"/>
          <w:sz w:val="24"/>
          <w:szCs w:val="24"/>
        </w:rPr>
        <w:t xml:space="preserve">at it is not insignificant. I’ve never seen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consistent </w:t>
      </w:r>
      <w:r w:rsidRPr="00E328F4">
        <w:rPr>
          <w:rFonts w:ascii="Times New Roman" w:hAnsi="Times New Roman" w:cs="Times New Roman"/>
          <w:sz w:val="24"/>
          <w:szCs w:val="24"/>
        </w:rPr>
        <w:t xml:space="preserve"> high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yielding bed that is irrigated from </w:t>
      </w:r>
      <w:r w:rsidRPr="00E328F4">
        <w:rPr>
          <w:rFonts w:ascii="Times New Roman" w:hAnsi="Times New Roman" w:cs="Times New Roman"/>
          <w:sz w:val="24"/>
          <w:szCs w:val="24"/>
        </w:rPr>
        <w:lastRenderedPageBreak/>
        <w:t>one of these types of ponds. The easiest solution is</w:t>
      </w:r>
      <w:r>
        <w:rPr>
          <w:rFonts w:ascii="Times New Roman" w:hAnsi="Times New Roman" w:cs="Times New Roman"/>
          <w:sz w:val="24"/>
          <w:szCs w:val="24"/>
        </w:rPr>
        <w:t xml:space="preserve"> to install</w:t>
      </w:r>
      <w:r w:rsidRPr="00E32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>a pond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aeration.  There are two types</w:t>
      </w:r>
      <w:r>
        <w:rPr>
          <w:rFonts w:ascii="Times New Roman" w:hAnsi="Times New Roman" w:cs="Times New Roman"/>
          <w:sz w:val="24"/>
          <w:szCs w:val="24"/>
        </w:rPr>
        <w:t xml:space="preserve">: 1) </w:t>
      </w:r>
      <w:r w:rsidRPr="00E328F4">
        <w:rPr>
          <w:rFonts w:ascii="Times New Roman" w:hAnsi="Times New Roman" w:cs="Times New Roman"/>
          <w:sz w:val="24"/>
          <w:szCs w:val="24"/>
        </w:rPr>
        <w:t xml:space="preserve">  a high oxygen transfer pond aerator that is moored on the surface in the middle of the pond or </w:t>
      </w:r>
      <w:r>
        <w:rPr>
          <w:rFonts w:ascii="Times New Roman" w:hAnsi="Times New Roman" w:cs="Times New Roman"/>
          <w:sz w:val="24"/>
          <w:szCs w:val="24"/>
        </w:rPr>
        <w:t>2) a</w:t>
      </w:r>
      <w:r w:rsidRPr="00E328F4">
        <w:rPr>
          <w:rFonts w:ascii="Times New Roman" w:hAnsi="Times New Roman" w:cs="Times New Roman"/>
          <w:sz w:val="24"/>
          <w:szCs w:val="24"/>
        </w:rPr>
        <w:t xml:space="preserve"> diffused aeration device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E328F4">
        <w:rPr>
          <w:rFonts w:ascii="Times New Roman" w:hAnsi="Times New Roman" w:cs="Times New Roman"/>
          <w:sz w:val="24"/>
          <w:szCs w:val="24"/>
        </w:rPr>
        <w:t xml:space="preserve">  uses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a small</w:t>
      </w:r>
      <w:r>
        <w:rPr>
          <w:rFonts w:ascii="Times New Roman" w:hAnsi="Times New Roman" w:cs="Times New Roman"/>
          <w:sz w:val="24"/>
          <w:szCs w:val="24"/>
        </w:rPr>
        <w:t xml:space="preserve"> air</w:t>
      </w:r>
      <w:r w:rsidRPr="00E328F4">
        <w:rPr>
          <w:rFonts w:ascii="Times New Roman" w:hAnsi="Times New Roman" w:cs="Times New Roman"/>
          <w:sz w:val="24"/>
          <w:szCs w:val="24"/>
        </w:rPr>
        <w:t xml:space="preserve"> compressor  to push fine air bubbles from the bottom of the pond. For shallow ponds (4-5’) the surface moored aerator is recommended</w:t>
      </w:r>
      <w:r>
        <w:rPr>
          <w:rFonts w:ascii="Times New Roman" w:hAnsi="Times New Roman" w:cs="Times New Roman"/>
          <w:sz w:val="24"/>
          <w:szCs w:val="24"/>
        </w:rPr>
        <w:t>. F</w:t>
      </w:r>
      <w:r w:rsidRPr="00E328F4">
        <w:rPr>
          <w:rFonts w:ascii="Times New Roman" w:hAnsi="Times New Roman" w:cs="Times New Roman"/>
          <w:sz w:val="24"/>
          <w:szCs w:val="24"/>
        </w:rPr>
        <w:t>or deepe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328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>ponds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a bottom diffused aerator is recommended.  For the size of pond</w:t>
      </w:r>
      <w:r w:rsidR="00045807">
        <w:rPr>
          <w:rFonts w:ascii="Times New Roman" w:hAnsi="Times New Roman" w:cs="Times New Roman"/>
          <w:sz w:val="24"/>
          <w:szCs w:val="24"/>
        </w:rPr>
        <w:t>s</w:t>
      </w:r>
      <w:r w:rsidRPr="00E328F4">
        <w:rPr>
          <w:rFonts w:ascii="Times New Roman" w:hAnsi="Times New Roman" w:cs="Times New Roman"/>
          <w:sz w:val="24"/>
          <w:szCs w:val="24"/>
        </w:rPr>
        <w:t xml:space="preserve"> we </w:t>
      </w:r>
      <w:proofErr w:type="gramStart"/>
      <w:r w:rsidRPr="00E328F4">
        <w:rPr>
          <w:rFonts w:ascii="Times New Roman" w:hAnsi="Times New Roman" w:cs="Times New Roman"/>
          <w:sz w:val="24"/>
          <w:szCs w:val="24"/>
        </w:rPr>
        <w:t xml:space="preserve">have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¼ </w:t>
      </w:r>
      <w:r w:rsidRPr="00E328F4">
        <w:rPr>
          <w:rFonts w:ascii="Times New Roman" w:hAnsi="Times New Roman" w:cs="Times New Roman"/>
          <w:sz w:val="24"/>
          <w:szCs w:val="24"/>
        </w:rPr>
        <w:t xml:space="preserve"> to ½ surface acres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328F4">
        <w:rPr>
          <w:rFonts w:ascii="Times New Roman" w:hAnsi="Times New Roman" w:cs="Times New Roman"/>
          <w:sz w:val="24"/>
          <w:szCs w:val="24"/>
        </w:rPr>
        <w:t xml:space="preserve">, there are numerous small units available for &lt;$1000 that would work fine.  Will you get your money back in increase crop? </w:t>
      </w:r>
      <w:r>
        <w:rPr>
          <w:rFonts w:ascii="Times New Roman" w:hAnsi="Times New Roman" w:cs="Times New Roman"/>
          <w:sz w:val="24"/>
          <w:szCs w:val="24"/>
        </w:rPr>
        <w:t xml:space="preserve"> That would depend on the vine quality.  With junky </w:t>
      </w:r>
      <w:proofErr w:type="spellStart"/>
      <w:r>
        <w:rPr>
          <w:rFonts w:ascii="Times New Roman" w:hAnsi="Times New Roman" w:cs="Times New Roman"/>
          <w:sz w:val="24"/>
          <w:szCs w:val="24"/>
        </w:rPr>
        <w:t>Mcfarlins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it might not be worth the investment, with high yielding hybrids it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could </w:t>
      </w:r>
      <w:r w:rsidRPr="00E328F4">
        <w:rPr>
          <w:rFonts w:ascii="Times New Roman" w:hAnsi="Times New Roman" w:cs="Times New Roman"/>
          <w:sz w:val="24"/>
          <w:szCs w:val="24"/>
        </w:rPr>
        <w:t xml:space="preserve"> pay</w:t>
      </w:r>
      <w:proofErr w:type="gramEnd"/>
      <w:r w:rsidRPr="00E328F4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r itself.</w:t>
      </w:r>
      <w:r>
        <w:t xml:space="preserve"> </w:t>
      </w:r>
    </w:p>
    <w:p w:rsidR="00116EF6" w:rsidRPr="007B7B9C" w:rsidRDefault="00437B8B" w:rsidP="00F674E8">
      <w:pPr>
        <w:pStyle w:val="Default"/>
        <w:rPr>
          <w:rFonts w:ascii="Times New Roman" w:hAnsi="Times New Roman" w:cs="Times New Roman"/>
        </w:rPr>
      </w:pPr>
      <w:proofErr w:type="gramStart"/>
      <w:r w:rsidRPr="007B7B9C">
        <w:rPr>
          <w:rFonts w:ascii="Times New Roman" w:hAnsi="Times New Roman" w:cs="Times New Roman"/>
          <w:b/>
          <w:i/>
        </w:rPr>
        <w:t>Plant fertility</w:t>
      </w:r>
      <w:r w:rsidRPr="007B7B9C">
        <w:rPr>
          <w:rFonts w:ascii="Times New Roman" w:hAnsi="Times New Roman" w:cs="Times New Roman"/>
          <w:b/>
        </w:rPr>
        <w:t>.</w:t>
      </w:r>
      <w:proofErr w:type="gramEnd"/>
      <w:r w:rsidRPr="007B7B9C">
        <w:rPr>
          <w:rFonts w:ascii="Times New Roman" w:hAnsi="Times New Roman" w:cs="Times New Roman"/>
        </w:rPr>
        <w:t xml:space="preserve"> </w:t>
      </w:r>
      <w:r w:rsidR="00F674E8" w:rsidRPr="007B7B9C">
        <w:rPr>
          <w:rFonts w:ascii="Times New Roman" w:hAnsi="Times New Roman" w:cs="Times New Roman"/>
        </w:rPr>
        <w:t xml:space="preserve"> Cranberries need ~ 20</w:t>
      </w:r>
      <w:r w:rsidR="00F674E8" w:rsidRPr="007B7B9C">
        <w:rPr>
          <w:rFonts w:ascii="Cambria Math" w:hAnsi="Cambria Math" w:cs="Cambria Math"/>
        </w:rPr>
        <w:t>‐</w:t>
      </w:r>
      <w:r w:rsidR="00F674E8" w:rsidRPr="007B7B9C">
        <w:rPr>
          <w:rFonts w:ascii="Times New Roman" w:hAnsi="Times New Roman" w:cs="Times New Roman"/>
        </w:rPr>
        <w:t xml:space="preserve">60 </w:t>
      </w:r>
      <w:proofErr w:type="spellStart"/>
      <w:r w:rsidR="00F674E8" w:rsidRPr="007B7B9C">
        <w:rPr>
          <w:rFonts w:ascii="Times New Roman" w:hAnsi="Times New Roman" w:cs="Times New Roman"/>
        </w:rPr>
        <w:t>lbs</w:t>
      </w:r>
      <w:proofErr w:type="spellEnd"/>
      <w:r w:rsidR="00F674E8" w:rsidRPr="007B7B9C">
        <w:rPr>
          <w:rFonts w:ascii="Times New Roman" w:hAnsi="Times New Roman" w:cs="Times New Roman"/>
        </w:rPr>
        <w:t xml:space="preserve">/A N, 45 </w:t>
      </w:r>
      <w:proofErr w:type="spellStart"/>
      <w:r w:rsidR="00F674E8" w:rsidRPr="007B7B9C">
        <w:rPr>
          <w:rFonts w:ascii="Times New Roman" w:hAnsi="Times New Roman" w:cs="Times New Roman"/>
        </w:rPr>
        <w:t>lbs</w:t>
      </w:r>
      <w:proofErr w:type="spellEnd"/>
      <w:r w:rsidR="00F674E8" w:rsidRPr="007B7B9C">
        <w:rPr>
          <w:rFonts w:ascii="Times New Roman" w:hAnsi="Times New Roman" w:cs="Times New Roman"/>
        </w:rPr>
        <w:t>/A P</w:t>
      </w:r>
      <w:r w:rsidR="00F674E8" w:rsidRPr="007B7B9C">
        <w:rPr>
          <w:rFonts w:ascii="Times New Roman" w:hAnsi="Times New Roman" w:cs="Times New Roman"/>
          <w:vertAlign w:val="subscript"/>
        </w:rPr>
        <w:t>2</w:t>
      </w:r>
      <w:r w:rsidR="00F674E8" w:rsidRPr="007B7B9C">
        <w:rPr>
          <w:rFonts w:ascii="Times New Roman" w:hAnsi="Times New Roman" w:cs="Times New Roman"/>
        </w:rPr>
        <w:t>0</w:t>
      </w:r>
      <w:r w:rsidR="00F674E8" w:rsidRPr="007B7B9C">
        <w:rPr>
          <w:rFonts w:ascii="Times New Roman" w:hAnsi="Times New Roman" w:cs="Times New Roman"/>
          <w:vertAlign w:val="subscript"/>
        </w:rPr>
        <w:t>5</w:t>
      </w:r>
      <w:r w:rsidR="00F674E8" w:rsidRPr="007B7B9C">
        <w:rPr>
          <w:rFonts w:ascii="Times New Roman" w:hAnsi="Times New Roman" w:cs="Times New Roman"/>
        </w:rPr>
        <w:t xml:space="preserve"> and 60</w:t>
      </w:r>
      <w:r w:rsidR="00F674E8" w:rsidRPr="007B7B9C">
        <w:rPr>
          <w:rFonts w:ascii="Cambria Math" w:hAnsi="Cambria Math" w:cs="Cambria Math"/>
        </w:rPr>
        <w:t>‐</w:t>
      </w:r>
      <w:r w:rsidR="00F674E8" w:rsidRPr="007B7B9C">
        <w:rPr>
          <w:rFonts w:ascii="Times New Roman" w:hAnsi="Times New Roman" w:cs="Times New Roman"/>
        </w:rPr>
        <w:t xml:space="preserve">120 </w:t>
      </w:r>
      <w:proofErr w:type="spellStart"/>
      <w:r w:rsidR="00F674E8" w:rsidRPr="007B7B9C">
        <w:rPr>
          <w:rFonts w:ascii="Times New Roman" w:hAnsi="Times New Roman" w:cs="Times New Roman"/>
        </w:rPr>
        <w:t>lbs</w:t>
      </w:r>
      <w:proofErr w:type="spellEnd"/>
      <w:r w:rsidR="00F674E8" w:rsidRPr="007B7B9C">
        <w:rPr>
          <w:rFonts w:ascii="Times New Roman" w:hAnsi="Times New Roman" w:cs="Times New Roman"/>
        </w:rPr>
        <w:t>/A K</w:t>
      </w:r>
      <w:r w:rsidR="00F674E8" w:rsidRPr="007B7B9C">
        <w:rPr>
          <w:rFonts w:ascii="Times New Roman" w:hAnsi="Times New Roman" w:cs="Times New Roman"/>
          <w:vertAlign w:val="subscript"/>
        </w:rPr>
        <w:t>2</w:t>
      </w:r>
      <w:r w:rsidR="00F674E8" w:rsidRPr="007B7B9C">
        <w:rPr>
          <w:rFonts w:ascii="Times New Roman" w:hAnsi="Times New Roman" w:cs="Times New Roman"/>
        </w:rPr>
        <w:t>0 fertilizer per growing season</w:t>
      </w:r>
      <w:r w:rsidR="00A454FB" w:rsidRPr="007B7B9C">
        <w:rPr>
          <w:rFonts w:ascii="Times New Roman" w:hAnsi="Times New Roman" w:cs="Times New Roman"/>
        </w:rPr>
        <w:t xml:space="preserve">. </w:t>
      </w:r>
      <w:r w:rsidR="00F674E8" w:rsidRPr="007B7B9C">
        <w:rPr>
          <w:rFonts w:ascii="Times New Roman" w:hAnsi="Times New Roman" w:cs="Times New Roman"/>
        </w:rPr>
        <w:t xml:space="preserve"> N</w:t>
      </w:r>
      <w:r w:rsidR="0000775F" w:rsidRPr="007B7B9C">
        <w:rPr>
          <w:rFonts w:ascii="Times New Roman" w:hAnsi="Times New Roman" w:cs="Times New Roman"/>
        </w:rPr>
        <w:t xml:space="preserve">itrogen is the most dynamic </w:t>
      </w:r>
      <w:r w:rsidR="00F674E8" w:rsidRPr="007B7B9C">
        <w:rPr>
          <w:rFonts w:ascii="Times New Roman" w:hAnsi="Times New Roman" w:cs="Times New Roman"/>
        </w:rPr>
        <w:t>of these nutrients</w:t>
      </w:r>
      <w:r w:rsidR="00C0173D" w:rsidRPr="007B7B9C">
        <w:rPr>
          <w:rFonts w:ascii="Times New Roman" w:hAnsi="Times New Roman" w:cs="Times New Roman"/>
        </w:rPr>
        <w:t xml:space="preserve"> and has a short resident time in the soil. </w:t>
      </w:r>
      <w:r w:rsidR="00F674E8" w:rsidRPr="007B7B9C">
        <w:rPr>
          <w:rFonts w:ascii="Times New Roman" w:hAnsi="Times New Roman" w:cs="Times New Roman"/>
        </w:rPr>
        <w:t xml:space="preserve">  Apply N over </w:t>
      </w:r>
      <w:proofErr w:type="gramStart"/>
      <w:r w:rsidR="00F674E8" w:rsidRPr="007B7B9C">
        <w:rPr>
          <w:rFonts w:ascii="Times New Roman" w:hAnsi="Times New Roman" w:cs="Times New Roman"/>
        </w:rPr>
        <w:t>3</w:t>
      </w:r>
      <w:proofErr w:type="gramEnd"/>
      <w:r w:rsidR="00F674E8" w:rsidRPr="007B7B9C">
        <w:rPr>
          <w:rFonts w:ascii="Times New Roman" w:hAnsi="Times New Roman" w:cs="Times New Roman"/>
        </w:rPr>
        <w:t xml:space="preserve"> to 4 times during the season. </w:t>
      </w:r>
      <w:r w:rsidR="00C0173D" w:rsidRPr="007B7B9C">
        <w:rPr>
          <w:rFonts w:ascii="Times New Roman" w:hAnsi="Times New Roman" w:cs="Times New Roman"/>
        </w:rPr>
        <w:t xml:space="preserve"> </w:t>
      </w:r>
      <w:r w:rsidR="00F674E8" w:rsidRPr="007B7B9C">
        <w:rPr>
          <w:rFonts w:ascii="Times New Roman" w:hAnsi="Times New Roman" w:cs="Times New Roman"/>
        </w:rPr>
        <w:t>The bulk of which should occur during bloom to set</w:t>
      </w:r>
      <w:r w:rsidR="00C0173D" w:rsidRPr="007B7B9C">
        <w:rPr>
          <w:rFonts w:ascii="Times New Roman" w:hAnsi="Times New Roman" w:cs="Times New Roman"/>
        </w:rPr>
        <w:t xml:space="preserve">, with some minor amounts being used at roughneck and bud set.  Use caution with early N on some varieties like Stevens and </w:t>
      </w:r>
      <w:proofErr w:type="spellStart"/>
      <w:r w:rsidR="00C0173D" w:rsidRPr="007B7B9C">
        <w:rPr>
          <w:rFonts w:ascii="Times New Roman" w:hAnsi="Times New Roman" w:cs="Times New Roman"/>
        </w:rPr>
        <w:t>McFarlin</w:t>
      </w:r>
      <w:proofErr w:type="spellEnd"/>
      <w:r w:rsidR="00C0173D" w:rsidRPr="007B7B9C">
        <w:rPr>
          <w:rFonts w:ascii="Times New Roman" w:hAnsi="Times New Roman" w:cs="Times New Roman"/>
        </w:rPr>
        <w:t>, as you can get over-growth if weather or crop load are not cooperative.</w:t>
      </w:r>
      <w:r w:rsidR="00F674E8" w:rsidRPr="007B7B9C">
        <w:rPr>
          <w:rFonts w:ascii="Times New Roman" w:hAnsi="Times New Roman" w:cs="Times New Roman"/>
        </w:rPr>
        <w:t xml:space="preserve"> </w:t>
      </w:r>
      <w:r w:rsidR="00C0173D" w:rsidRPr="007B7B9C">
        <w:rPr>
          <w:rFonts w:ascii="Times New Roman" w:hAnsi="Times New Roman" w:cs="Times New Roman"/>
        </w:rPr>
        <w:t xml:space="preserve"> </w:t>
      </w:r>
      <w:r w:rsidR="00A454FB" w:rsidRPr="007B7B9C">
        <w:rPr>
          <w:rFonts w:ascii="Times New Roman" w:hAnsi="Times New Roman" w:cs="Times New Roman"/>
        </w:rPr>
        <w:t xml:space="preserve"> Use p</w:t>
      </w:r>
      <w:r w:rsidR="00F674E8" w:rsidRPr="007B7B9C">
        <w:rPr>
          <w:rFonts w:ascii="Times New Roman" w:hAnsi="Times New Roman" w:cs="Times New Roman"/>
        </w:rPr>
        <w:t xml:space="preserve">lant vigor, leaf </w:t>
      </w:r>
      <w:proofErr w:type="gramStart"/>
      <w:r w:rsidR="00F674E8" w:rsidRPr="007B7B9C">
        <w:rPr>
          <w:rFonts w:ascii="Times New Roman" w:hAnsi="Times New Roman" w:cs="Times New Roman"/>
        </w:rPr>
        <w:t>color  and</w:t>
      </w:r>
      <w:proofErr w:type="gramEnd"/>
      <w:r w:rsidR="00F674E8" w:rsidRPr="007B7B9C">
        <w:rPr>
          <w:rFonts w:ascii="Times New Roman" w:hAnsi="Times New Roman" w:cs="Times New Roman"/>
        </w:rPr>
        <w:t xml:space="preserve">  general appearance and </w:t>
      </w:r>
      <w:r w:rsidR="00116EF6" w:rsidRPr="007B7B9C">
        <w:rPr>
          <w:rFonts w:ascii="Times New Roman" w:hAnsi="Times New Roman" w:cs="Times New Roman"/>
        </w:rPr>
        <w:t>crop load</w:t>
      </w:r>
      <w:r w:rsidR="00F674E8" w:rsidRPr="007B7B9C">
        <w:rPr>
          <w:rFonts w:ascii="Times New Roman" w:hAnsi="Times New Roman" w:cs="Times New Roman"/>
        </w:rPr>
        <w:t xml:space="preserve"> </w:t>
      </w:r>
      <w:r w:rsidR="00A454FB" w:rsidRPr="007B7B9C">
        <w:rPr>
          <w:rFonts w:ascii="Times New Roman" w:hAnsi="Times New Roman" w:cs="Times New Roman"/>
        </w:rPr>
        <w:t xml:space="preserve">to </w:t>
      </w:r>
      <w:r w:rsidR="00F674E8" w:rsidRPr="007B7B9C">
        <w:rPr>
          <w:rFonts w:ascii="Times New Roman" w:hAnsi="Times New Roman" w:cs="Times New Roman"/>
        </w:rPr>
        <w:t xml:space="preserve">adjust </w:t>
      </w:r>
      <w:r w:rsidR="00A454FB" w:rsidRPr="007B7B9C">
        <w:rPr>
          <w:rFonts w:ascii="Times New Roman" w:hAnsi="Times New Roman" w:cs="Times New Roman"/>
        </w:rPr>
        <w:t>N</w:t>
      </w:r>
      <w:r w:rsidR="00F674E8" w:rsidRPr="007B7B9C">
        <w:rPr>
          <w:rFonts w:ascii="Times New Roman" w:hAnsi="Times New Roman" w:cs="Times New Roman"/>
        </w:rPr>
        <w:t xml:space="preserve"> rate</w:t>
      </w:r>
      <w:r w:rsidR="00A454FB" w:rsidRPr="007B7B9C">
        <w:rPr>
          <w:rFonts w:ascii="Times New Roman" w:hAnsi="Times New Roman" w:cs="Times New Roman"/>
        </w:rPr>
        <w:t>s</w:t>
      </w:r>
      <w:r w:rsidR="00F674E8" w:rsidRPr="007B7B9C">
        <w:rPr>
          <w:rFonts w:ascii="Times New Roman" w:hAnsi="Times New Roman" w:cs="Times New Roman"/>
        </w:rPr>
        <w:t xml:space="preserve"> up or down accordingly.</w:t>
      </w:r>
      <w:r w:rsidR="00116EF6" w:rsidRPr="007B7B9C">
        <w:rPr>
          <w:rFonts w:ascii="Times New Roman" w:hAnsi="Times New Roman" w:cs="Times New Roman"/>
        </w:rPr>
        <w:t xml:space="preserve"> </w:t>
      </w:r>
      <w:r w:rsidR="00F674E8" w:rsidRPr="007B7B9C">
        <w:rPr>
          <w:rFonts w:ascii="Times New Roman" w:hAnsi="Times New Roman" w:cs="Times New Roman"/>
        </w:rPr>
        <w:t xml:space="preserve"> </w:t>
      </w:r>
      <w:r w:rsidR="00A454FB" w:rsidRPr="007B7B9C">
        <w:rPr>
          <w:rFonts w:ascii="Times New Roman" w:hAnsi="Times New Roman" w:cs="Times New Roman"/>
        </w:rPr>
        <w:t xml:space="preserve">Phosphorus hangs around in the soil and cranberries </w:t>
      </w:r>
      <w:proofErr w:type="gramStart"/>
      <w:r w:rsidR="00A454FB" w:rsidRPr="007B7B9C">
        <w:rPr>
          <w:rFonts w:ascii="Times New Roman" w:hAnsi="Times New Roman" w:cs="Times New Roman"/>
        </w:rPr>
        <w:t>don’t</w:t>
      </w:r>
      <w:proofErr w:type="gramEnd"/>
      <w:r w:rsidR="00A454FB" w:rsidRPr="007B7B9C">
        <w:rPr>
          <w:rFonts w:ascii="Times New Roman" w:hAnsi="Times New Roman" w:cs="Times New Roman"/>
        </w:rPr>
        <w:t xml:space="preserve"> use large amount of it. Two to </w:t>
      </w:r>
      <w:proofErr w:type="gramStart"/>
      <w:r w:rsidR="00A454FB" w:rsidRPr="007B7B9C">
        <w:rPr>
          <w:rFonts w:ascii="Times New Roman" w:hAnsi="Times New Roman" w:cs="Times New Roman"/>
        </w:rPr>
        <w:t>three  applications</w:t>
      </w:r>
      <w:proofErr w:type="gramEnd"/>
      <w:r w:rsidR="00A454FB" w:rsidRPr="007B7B9C">
        <w:rPr>
          <w:rFonts w:ascii="Times New Roman" w:hAnsi="Times New Roman" w:cs="Times New Roman"/>
        </w:rPr>
        <w:t xml:space="preserve"> a year from bloom to bud set are adequate. </w:t>
      </w:r>
      <w:r w:rsidR="00116EF6" w:rsidRPr="007B7B9C">
        <w:rPr>
          <w:rFonts w:ascii="Times New Roman" w:hAnsi="Times New Roman" w:cs="Times New Roman"/>
        </w:rPr>
        <w:t xml:space="preserve"> </w:t>
      </w:r>
      <w:r w:rsidR="00A454FB" w:rsidRPr="007B7B9C">
        <w:rPr>
          <w:rFonts w:ascii="Times New Roman" w:hAnsi="Times New Roman" w:cs="Times New Roman"/>
        </w:rPr>
        <w:t xml:space="preserve">Potassium </w:t>
      </w:r>
      <w:proofErr w:type="gramStart"/>
      <w:r w:rsidR="00A454FB" w:rsidRPr="007B7B9C">
        <w:rPr>
          <w:rFonts w:ascii="Times New Roman" w:hAnsi="Times New Roman" w:cs="Times New Roman"/>
        </w:rPr>
        <w:t>is best spread out</w:t>
      </w:r>
      <w:proofErr w:type="gramEnd"/>
      <w:r w:rsidR="00A454FB" w:rsidRPr="007B7B9C">
        <w:rPr>
          <w:rFonts w:ascii="Times New Roman" w:hAnsi="Times New Roman" w:cs="Times New Roman"/>
        </w:rPr>
        <w:t xml:space="preserve"> 3 to 4 times between bloom and bud set. </w:t>
      </w:r>
    </w:p>
    <w:p w:rsidR="00B04B82" w:rsidRPr="007B7B9C" w:rsidRDefault="00B04B82" w:rsidP="00F674E8">
      <w:pPr>
        <w:pStyle w:val="Default"/>
        <w:rPr>
          <w:rFonts w:ascii="Times New Roman" w:hAnsi="Times New Roman" w:cs="Times New Roman"/>
        </w:rPr>
      </w:pPr>
    </w:p>
    <w:p w:rsidR="00B04B82" w:rsidRPr="007B7B9C" w:rsidRDefault="00B04B82" w:rsidP="00F674E8">
      <w:pPr>
        <w:pStyle w:val="Default"/>
        <w:rPr>
          <w:rFonts w:ascii="Times New Roman" w:hAnsi="Times New Roman" w:cs="Times New Roman"/>
        </w:rPr>
      </w:pPr>
      <w:r w:rsidRPr="007B7B9C">
        <w:rPr>
          <w:rFonts w:ascii="Times New Roman" w:hAnsi="Times New Roman" w:cs="Times New Roman"/>
        </w:rPr>
        <w:t xml:space="preserve">Because cranberries </w:t>
      </w:r>
      <w:proofErr w:type="gramStart"/>
      <w:r w:rsidRPr="007B7B9C">
        <w:rPr>
          <w:rFonts w:ascii="Times New Roman" w:hAnsi="Times New Roman" w:cs="Times New Roman"/>
        </w:rPr>
        <w:t>don’t</w:t>
      </w:r>
      <w:proofErr w:type="gramEnd"/>
      <w:r w:rsidRPr="007B7B9C">
        <w:rPr>
          <w:rFonts w:ascii="Times New Roman" w:hAnsi="Times New Roman" w:cs="Times New Roman"/>
        </w:rPr>
        <w:t xml:space="preserve"> need/use large amounts of P, application of blends with high N and K and low P (2:1:2 NPK ratio) are more cost-effective and environmental friendly to apply that something like a 1:2:1 product.  </w:t>
      </w:r>
    </w:p>
    <w:p w:rsidR="00116EF6" w:rsidRPr="007B7B9C" w:rsidRDefault="00116EF6" w:rsidP="00F674E8">
      <w:pPr>
        <w:pStyle w:val="Default"/>
        <w:rPr>
          <w:rFonts w:ascii="Times New Roman" w:hAnsi="Times New Roman" w:cs="Times New Roman"/>
        </w:rPr>
      </w:pPr>
    </w:p>
    <w:p w:rsidR="00B04B82" w:rsidRPr="007B7B9C" w:rsidRDefault="00116EF6" w:rsidP="00F674E8">
      <w:pPr>
        <w:pStyle w:val="Default"/>
        <w:rPr>
          <w:rFonts w:ascii="Times New Roman" w:hAnsi="Times New Roman" w:cs="Times New Roman"/>
        </w:rPr>
      </w:pPr>
      <w:r w:rsidRPr="007B7B9C">
        <w:rPr>
          <w:rFonts w:ascii="Times New Roman" w:hAnsi="Times New Roman" w:cs="Times New Roman"/>
        </w:rPr>
        <w:t>Regards of your fertilizer plan</w:t>
      </w:r>
      <w:proofErr w:type="gramStart"/>
      <w:r w:rsidRPr="007B7B9C">
        <w:rPr>
          <w:rFonts w:ascii="Times New Roman" w:hAnsi="Times New Roman" w:cs="Times New Roman"/>
        </w:rPr>
        <w:t xml:space="preserve">, </w:t>
      </w:r>
      <w:r w:rsidR="00F674E8" w:rsidRPr="007B7B9C">
        <w:rPr>
          <w:rFonts w:ascii="Times New Roman" w:hAnsi="Times New Roman" w:cs="Times New Roman"/>
        </w:rPr>
        <w:t xml:space="preserve"> you</w:t>
      </w:r>
      <w:proofErr w:type="gramEnd"/>
      <w:r w:rsidR="00F674E8" w:rsidRPr="007B7B9C">
        <w:rPr>
          <w:rFonts w:ascii="Times New Roman" w:hAnsi="Times New Roman" w:cs="Times New Roman"/>
        </w:rPr>
        <w:t xml:space="preserve"> should c</w:t>
      </w:r>
      <w:r w:rsidR="00437B8B" w:rsidRPr="007B7B9C">
        <w:rPr>
          <w:rFonts w:ascii="Times New Roman" w:hAnsi="Times New Roman" w:cs="Times New Roman"/>
        </w:rPr>
        <w:t xml:space="preserve">onsider taking a  tissue </w:t>
      </w:r>
      <w:r w:rsidR="00E56F64" w:rsidRPr="007B7B9C">
        <w:rPr>
          <w:rFonts w:ascii="Times New Roman" w:hAnsi="Times New Roman" w:cs="Times New Roman"/>
        </w:rPr>
        <w:t xml:space="preserve">&amp; soil </w:t>
      </w:r>
      <w:r w:rsidR="00437B8B" w:rsidRPr="007B7B9C">
        <w:rPr>
          <w:rFonts w:ascii="Times New Roman" w:hAnsi="Times New Roman" w:cs="Times New Roman"/>
        </w:rPr>
        <w:t>analysis</w:t>
      </w:r>
      <w:r w:rsidRPr="007B7B9C">
        <w:rPr>
          <w:rFonts w:ascii="Times New Roman" w:hAnsi="Times New Roman" w:cs="Times New Roman"/>
        </w:rPr>
        <w:t xml:space="preserve"> every  3 to5 years. This </w:t>
      </w:r>
      <w:proofErr w:type="gramStart"/>
      <w:r w:rsidRPr="007B7B9C">
        <w:rPr>
          <w:rFonts w:ascii="Times New Roman" w:hAnsi="Times New Roman" w:cs="Times New Roman"/>
        </w:rPr>
        <w:t>should be done</w:t>
      </w:r>
      <w:proofErr w:type="gramEnd"/>
      <w:r w:rsidRPr="007B7B9C">
        <w:rPr>
          <w:rFonts w:ascii="Times New Roman" w:hAnsi="Times New Roman" w:cs="Times New Roman"/>
        </w:rPr>
        <w:t xml:space="preserve"> in </w:t>
      </w:r>
      <w:r w:rsidR="00437B8B" w:rsidRPr="007B7B9C">
        <w:rPr>
          <w:rFonts w:ascii="Times New Roman" w:hAnsi="Times New Roman" w:cs="Times New Roman"/>
        </w:rPr>
        <w:t>August</w:t>
      </w:r>
      <w:r w:rsidRPr="007B7B9C">
        <w:rPr>
          <w:rFonts w:ascii="Times New Roman" w:hAnsi="Times New Roman" w:cs="Times New Roman"/>
        </w:rPr>
        <w:t xml:space="preserve">. </w:t>
      </w:r>
      <w:r w:rsidR="00437B8B" w:rsidRPr="007B7B9C">
        <w:rPr>
          <w:rFonts w:ascii="Times New Roman" w:hAnsi="Times New Roman" w:cs="Times New Roman"/>
        </w:rPr>
        <w:t xml:space="preserve"> </w:t>
      </w:r>
      <w:r w:rsidR="00E97FC7" w:rsidRPr="007B7B9C">
        <w:rPr>
          <w:rFonts w:ascii="Times New Roman" w:hAnsi="Times New Roman" w:cs="Times New Roman"/>
        </w:rPr>
        <w:t xml:space="preserve">Results are useful for indicating general trends and making sure nothing is too low. </w:t>
      </w:r>
      <w:r w:rsidR="00DA3EEB" w:rsidRPr="007B7B9C">
        <w:rPr>
          <w:rFonts w:ascii="Times New Roman" w:hAnsi="Times New Roman" w:cs="Times New Roman"/>
        </w:rPr>
        <w:t xml:space="preserve"> Leaf analysis is particularly useful for diagnosing micronutrient deficiencies or toxicity</w:t>
      </w:r>
      <w:r w:rsidR="00AE189F" w:rsidRPr="007B7B9C">
        <w:rPr>
          <w:rFonts w:ascii="Times New Roman" w:hAnsi="Times New Roman" w:cs="Times New Roman"/>
        </w:rPr>
        <w:t xml:space="preserve"> and soil analysis</w:t>
      </w:r>
      <w:r w:rsidRPr="007B7B9C">
        <w:rPr>
          <w:rFonts w:ascii="Times New Roman" w:hAnsi="Times New Roman" w:cs="Times New Roman"/>
        </w:rPr>
        <w:t xml:space="preserve"> is </w:t>
      </w:r>
      <w:proofErr w:type="gramStart"/>
      <w:r w:rsidRPr="007B7B9C">
        <w:rPr>
          <w:rFonts w:ascii="Times New Roman" w:hAnsi="Times New Roman" w:cs="Times New Roman"/>
        </w:rPr>
        <w:t xml:space="preserve">good </w:t>
      </w:r>
      <w:r w:rsidR="00AE189F" w:rsidRPr="007B7B9C">
        <w:rPr>
          <w:rFonts w:ascii="Times New Roman" w:hAnsi="Times New Roman" w:cs="Times New Roman"/>
        </w:rPr>
        <w:t xml:space="preserve"> for</w:t>
      </w:r>
      <w:proofErr w:type="gramEnd"/>
      <w:r w:rsidR="00DA3EEB" w:rsidRPr="007B7B9C">
        <w:rPr>
          <w:rFonts w:ascii="Times New Roman" w:hAnsi="Times New Roman" w:cs="Times New Roman"/>
        </w:rPr>
        <w:t xml:space="preserve"> </w:t>
      </w:r>
      <w:r w:rsidR="00E97FC7" w:rsidRPr="007B7B9C">
        <w:rPr>
          <w:rFonts w:ascii="Times New Roman" w:hAnsi="Times New Roman" w:cs="Times New Roman"/>
        </w:rPr>
        <w:t xml:space="preserve"> </w:t>
      </w:r>
      <w:r w:rsidR="00AE189F" w:rsidRPr="007B7B9C">
        <w:rPr>
          <w:rFonts w:ascii="Times New Roman" w:hAnsi="Times New Roman" w:cs="Times New Roman"/>
        </w:rPr>
        <w:t xml:space="preserve">noting shifts in soil </w:t>
      </w:r>
      <w:proofErr w:type="spellStart"/>
      <w:r w:rsidR="00AE189F" w:rsidRPr="007B7B9C">
        <w:rPr>
          <w:rFonts w:ascii="Times New Roman" w:hAnsi="Times New Roman" w:cs="Times New Roman"/>
        </w:rPr>
        <w:t>pH.</w:t>
      </w:r>
      <w:proofErr w:type="spellEnd"/>
      <w:r w:rsidR="009F34D6" w:rsidRPr="007B7B9C">
        <w:rPr>
          <w:rFonts w:ascii="Times New Roman" w:hAnsi="Times New Roman" w:cs="Times New Roman"/>
        </w:rPr>
        <w:t xml:space="preserve"> The combination of leaf and soil analysis is particularly useful for </w:t>
      </w:r>
      <w:proofErr w:type="gramStart"/>
      <w:r w:rsidRPr="007B7B9C">
        <w:rPr>
          <w:rFonts w:ascii="Times New Roman" w:hAnsi="Times New Roman" w:cs="Times New Roman"/>
        </w:rPr>
        <w:t>fine tuning</w:t>
      </w:r>
      <w:proofErr w:type="gramEnd"/>
      <w:r w:rsidRPr="007B7B9C">
        <w:rPr>
          <w:rFonts w:ascii="Times New Roman" w:hAnsi="Times New Roman" w:cs="Times New Roman"/>
        </w:rPr>
        <w:t xml:space="preserve"> your program and </w:t>
      </w:r>
      <w:r w:rsidR="009F34D6" w:rsidRPr="007B7B9C">
        <w:rPr>
          <w:rFonts w:ascii="Times New Roman" w:hAnsi="Times New Roman" w:cs="Times New Roman"/>
        </w:rPr>
        <w:t>noting problems</w:t>
      </w:r>
      <w:r w:rsidRPr="007B7B9C">
        <w:rPr>
          <w:rFonts w:ascii="Times New Roman" w:hAnsi="Times New Roman" w:cs="Times New Roman"/>
        </w:rPr>
        <w:t xml:space="preserve">.  </w:t>
      </w:r>
      <w:proofErr w:type="gramStart"/>
      <w:r w:rsidR="009F34D6" w:rsidRPr="007B7B9C">
        <w:rPr>
          <w:rFonts w:ascii="Times New Roman" w:hAnsi="Times New Roman" w:cs="Times New Roman"/>
        </w:rPr>
        <w:t>soil</w:t>
      </w:r>
      <w:proofErr w:type="gramEnd"/>
      <w:r w:rsidR="009F34D6" w:rsidRPr="007B7B9C">
        <w:rPr>
          <w:rFonts w:ascii="Times New Roman" w:hAnsi="Times New Roman" w:cs="Times New Roman"/>
        </w:rPr>
        <w:t xml:space="preserve"> analysis are high, reduced your inputs. If they are both low, increase your inputs. If soil is high and leaf low, there is likely a root or water problems (too little or much). If the soil is low and leaf high then there is likely a contamination of the sample, or you put on a foliar application of something you should have.  </w:t>
      </w:r>
    </w:p>
    <w:p w:rsidR="00FD02D3" w:rsidRPr="007B7B9C" w:rsidRDefault="00F674E8" w:rsidP="00F674E8">
      <w:pPr>
        <w:pStyle w:val="Default"/>
        <w:rPr>
          <w:rFonts w:ascii="Times New Roman" w:hAnsi="Times New Roman" w:cs="Times New Roman"/>
        </w:rPr>
      </w:pPr>
      <w:r w:rsidRPr="007B7B9C">
        <w:rPr>
          <w:rFonts w:ascii="Times New Roman" w:hAnsi="Times New Roman" w:cs="Times New Roman"/>
        </w:rPr>
        <w:t xml:space="preserve"> </w:t>
      </w:r>
    </w:p>
    <w:p w:rsidR="00D36E94" w:rsidRPr="007B7B9C" w:rsidRDefault="00B04B82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7B9C">
        <w:rPr>
          <w:rFonts w:ascii="Times New Roman" w:hAnsi="Times New Roman" w:cs="Times New Roman"/>
          <w:sz w:val="24"/>
          <w:szCs w:val="24"/>
        </w:rPr>
        <w:t xml:space="preserve">For more information on cranberry nutrition and leaf and soil analysis </w:t>
      </w:r>
      <w:proofErr w:type="gramStart"/>
      <w:r w:rsidRPr="007B7B9C">
        <w:rPr>
          <w:rFonts w:ascii="Times New Roman" w:hAnsi="Times New Roman" w:cs="Times New Roman"/>
          <w:sz w:val="24"/>
          <w:szCs w:val="24"/>
        </w:rPr>
        <w:t>standards  refer</w:t>
      </w:r>
      <w:proofErr w:type="gramEnd"/>
      <w:r w:rsidRPr="007B7B9C">
        <w:rPr>
          <w:rFonts w:ascii="Times New Roman" w:hAnsi="Times New Roman" w:cs="Times New Roman"/>
          <w:sz w:val="24"/>
          <w:szCs w:val="24"/>
        </w:rPr>
        <w:t xml:space="preserve"> to  (</w:t>
      </w:r>
      <w:hyperlink r:id="rId20" w:history="1">
        <w:r w:rsidRPr="007B7B9C">
          <w:rPr>
            <w:rStyle w:val="Hyperlink"/>
            <w:rFonts w:ascii="Times New Roman" w:hAnsi="Times New Roman" w:cs="Times New Roman"/>
            <w:sz w:val="24"/>
            <w:szCs w:val="24"/>
          </w:rPr>
          <w:t>http://www.umass.edu/cranberry/downloads/chartbooks/2013%20chartbook/2013%20Chartbook%20FINAL.pdf</w:t>
        </w:r>
      </w:hyperlink>
      <w:r w:rsidRPr="007B7B9C">
        <w:rPr>
          <w:rFonts w:ascii="Times New Roman" w:hAnsi="Times New Roman" w:cs="Times New Roman"/>
          <w:sz w:val="24"/>
          <w:szCs w:val="24"/>
          <w:u w:val="single"/>
        </w:rPr>
        <w:t xml:space="preserve">  pages 45 to 55)</w:t>
      </w:r>
    </w:p>
    <w:p w:rsidR="00B04B82" w:rsidRDefault="00B04B82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E94" w:rsidRPr="00D36E94" w:rsidRDefault="00D36E94" w:rsidP="00D36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6E94" w:rsidRPr="00D36E94" w:rsidSect="00FD02D3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7500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Pollination: 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The question of what is the most cost-effective number </w:t>
      </w:r>
      <w:proofErr w:type="gramStart"/>
      <w:r w:rsidRPr="00A75008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="007B7B9C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bee</w:t>
      </w:r>
      <w:proofErr w:type="gramEnd"/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colonies per acre to use has been difficult to answer.  It is difficult to get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good data set to make an inference.</w:t>
      </w:r>
      <w:r w:rsidR="00B04B82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I was most impress by a recent study from the Univ. of </w:t>
      </w:r>
      <w:proofErr w:type="spellStart"/>
      <w:r w:rsidRPr="00A75008">
        <w:rPr>
          <w:rFonts w:ascii="Times New Roman" w:hAnsi="Times New Roman" w:cs="Times New Roman"/>
          <w:sz w:val="24"/>
          <w:szCs w:val="24"/>
          <w:highlight w:val="yellow"/>
        </w:rPr>
        <w:t>Wisc</w:t>
      </w:r>
      <w:proofErr w:type="spellEnd"/>
      <w:r w:rsidRPr="00A7500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B7B9C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7B7B9C" w:rsidRPr="00A75008">
        <w:rPr>
          <w:rFonts w:ascii="Times New Roman" w:hAnsi="Times New Roman" w:cs="Times New Roman"/>
          <w:sz w:val="24"/>
          <w:szCs w:val="24"/>
          <w:highlight w:val="yellow"/>
        </w:rPr>
        <w:t>by</w:t>
      </w:r>
      <w:proofErr w:type="gramEnd"/>
      <w:r w:rsidR="007B7B9C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Hannah Gains 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proofErr w:type="spellStart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Claudis</w:t>
      </w:r>
      <w:proofErr w:type="spellEnd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Gratton</w:t>
      </w:r>
      <w:proofErr w:type="spellEnd"/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that compared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11 years of 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>igh yielding well managed  Stevens beds in Wisconsin with the number of colonies per acre the growe</w:t>
      </w:r>
      <w:r w:rsidR="000F01CB" w:rsidRPr="00A75008">
        <w:rPr>
          <w:rFonts w:ascii="Times New Roman" w:hAnsi="Times New Roman" w:cs="Times New Roman"/>
          <w:sz w:val="24"/>
          <w:szCs w:val="24"/>
          <w:highlight w:val="yellow"/>
        </w:rPr>
        <w:t>rs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used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(301 data points)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They found yield increased linearly 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from </w:t>
      </w:r>
      <w:proofErr w:type="gramStart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0</w:t>
      </w:r>
      <w:proofErr w:type="gramEnd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to 8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colonies per acre.  </w:t>
      </w:r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They calculated a 7% increase (14 </w:t>
      </w:r>
      <w:proofErr w:type="spellStart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bbl</w:t>
      </w:r>
      <w:proofErr w:type="spellEnd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/ac</w:t>
      </w:r>
      <w:proofErr w:type="gramStart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>)  in</w:t>
      </w:r>
      <w:proofErr w:type="gramEnd"/>
      <w:r w:rsidR="00920A13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yield for every additional hive per acre. This is about a ten-fold increase </w:t>
      </w:r>
      <w:r w:rsidR="000F01CB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in return on what you are paying in hive rental. 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This may not apply to WA conditions, but </w:t>
      </w:r>
      <w:r w:rsidR="007B7B9C" w:rsidRPr="00A75008">
        <w:rPr>
          <w:rFonts w:ascii="Times New Roman" w:hAnsi="Times New Roman" w:cs="Times New Roman"/>
          <w:sz w:val="24"/>
          <w:szCs w:val="24"/>
          <w:highlight w:val="yellow"/>
        </w:rPr>
        <w:t>it does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suggests that good producing beds could benefits from bumping up the our colonies numbers well beyond the 2 or 3/</w:t>
      </w:r>
      <w:proofErr w:type="gramStart"/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>ac  that</w:t>
      </w:r>
      <w:proofErr w:type="gramEnd"/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we have </w:t>
      </w:r>
      <w:r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F34D6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been comfortable with in the past. </w:t>
      </w:r>
      <w:r w:rsidR="000F01CB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With good producing beds increasing the colonies/</w:t>
      </w:r>
      <w:proofErr w:type="gramStart"/>
      <w:r w:rsidR="000F01CB" w:rsidRPr="00A75008">
        <w:rPr>
          <w:rFonts w:ascii="Times New Roman" w:hAnsi="Times New Roman" w:cs="Times New Roman"/>
          <w:sz w:val="24"/>
          <w:szCs w:val="24"/>
          <w:highlight w:val="yellow"/>
        </w:rPr>
        <w:t>ac  should</w:t>
      </w:r>
      <w:proofErr w:type="gramEnd"/>
      <w:r w:rsidR="000F01CB" w:rsidRPr="00A75008">
        <w:rPr>
          <w:rFonts w:ascii="Times New Roman" w:hAnsi="Times New Roman" w:cs="Times New Roman"/>
          <w:sz w:val="24"/>
          <w:szCs w:val="24"/>
          <w:highlight w:val="yellow"/>
        </w:rPr>
        <w:t xml:space="preserve"> be well worth the investment.</w:t>
      </w:r>
      <w:r w:rsidR="000F0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07" w:rsidRDefault="00045807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5807" w:rsidRDefault="00045807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4D8" w:rsidRDefault="001E14D8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4D8" w:rsidRDefault="001E14D8" w:rsidP="005C00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F1D" w:rsidRDefault="00056F1D" w:rsidP="00CE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56F1D" w:rsidSect="000458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142A9" w:rsidRDefault="00E142A9" w:rsidP="00901D91"/>
    <w:p w:rsidR="00E142A9" w:rsidRDefault="00E142A9" w:rsidP="00901D91"/>
    <w:p w:rsidR="00E142A9" w:rsidRDefault="00E142A9" w:rsidP="00901D91">
      <w:pPr>
        <w:sectPr w:rsidR="00E142A9" w:rsidSect="000458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7FC7" w:rsidRDefault="00E97FC7" w:rsidP="009A318F">
      <w:pPr>
        <w:sectPr w:rsidR="00E97FC7" w:rsidSect="000458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01D91" w:rsidRDefault="00901D91" w:rsidP="009A318F"/>
    <w:p w:rsidR="00045807" w:rsidRDefault="00045807" w:rsidP="008D363B">
      <w:pPr>
        <w:sectPr w:rsidR="00045807" w:rsidSect="000458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A7902" w:rsidRDefault="009A7902" w:rsidP="008D363B"/>
    <w:sectPr w:rsidR="009A7902" w:rsidSect="00FC6E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3B" w:rsidRDefault="00356A3B" w:rsidP="00383D62">
      <w:pPr>
        <w:spacing w:after="0" w:line="240" w:lineRule="auto"/>
      </w:pPr>
      <w:r>
        <w:separator/>
      </w:r>
    </w:p>
  </w:endnote>
  <w:endnote w:type="continuationSeparator" w:id="0">
    <w:p w:rsidR="00356A3B" w:rsidRDefault="00356A3B" w:rsidP="0038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225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807" w:rsidRDefault="000458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1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5807" w:rsidRDefault="000458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713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42C" w:rsidRDefault="00441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0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4142C" w:rsidRDefault="00441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3B" w:rsidRDefault="00356A3B" w:rsidP="00383D62">
      <w:pPr>
        <w:spacing w:after="0" w:line="240" w:lineRule="auto"/>
      </w:pPr>
      <w:r>
        <w:separator/>
      </w:r>
    </w:p>
  </w:footnote>
  <w:footnote w:type="continuationSeparator" w:id="0">
    <w:p w:rsidR="00356A3B" w:rsidRDefault="00356A3B" w:rsidP="00383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777C"/>
    <w:multiLevelType w:val="hybridMultilevel"/>
    <w:tmpl w:val="21FC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B043A6"/>
    <w:multiLevelType w:val="hybridMultilevel"/>
    <w:tmpl w:val="184C7CD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>
    <w:nsid w:val="5EF10FCF"/>
    <w:multiLevelType w:val="hybridMultilevel"/>
    <w:tmpl w:val="550AC7D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91"/>
    <w:rsid w:val="0000527E"/>
    <w:rsid w:val="0000775F"/>
    <w:rsid w:val="00023E6D"/>
    <w:rsid w:val="000334C5"/>
    <w:rsid w:val="00034AA4"/>
    <w:rsid w:val="00045807"/>
    <w:rsid w:val="000511E3"/>
    <w:rsid w:val="00056F1D"/>
    <w:rsid w:val="00072ABA"/>
    <w:rsid w:val="000A1DDB"/>
    <w:rsid w:val="000B590B"/>
    <w:rsid w:val="000C002F"/>
    <w:rsid w:val="000D2C5A"/>
    <w:rsid w:val="000F01CB"/>
    <w:rsid w:val="001038B6"/>
    <w:rsid w:val="0010615C"/>
    <w:rsid w:val="0010772E"/>
    <w:rsid w:val="001169EF"/>
    <w:rsid w:val="00116EF6"/>
    <w:rsid w:val="00136B0A"/>
    <w:rsid w:val="001508AA"/>
    <w:rsid w:val="001634C1"/>
    <w:rsid w:val="001662F0"/>
    <w:rsid w:val="00172091"/>
    <w:rsid w:val="00174F76"/>
    <w:rsid w:val="0017616B"/>
    <w:rsid w:val="00180A80"/>
    <w:rsid w:val="001834A8"/>
    <w:rsid w:val="0018354F"/>
    <w:rsid w:val="00192214"/>
    <w:rsid w:val="001A2B3F"/>
    <w:rsid w:val="001A72DD"/>
    <w:rsid w:val="001B2AEB"/>
    <w:rsid w:val="001B425B"/>
    <w:rsid w:val="001D072C"/>
    <w:rsid w:val="001D54A7"/>
    <w:rsid w:val="001E14D8"/>
    <w:rsid w:val="001E3E12"/>
    <w:rsid w:val="001F4298"/>
    <w:rsid w:val="001F5640"/>
    <w:rsid w:val="00201A2A"/>
    <w:rsid w:val="0020714E"/>
    <w:rsid w:val="002116F5"/>
    <w:rsid w:val="00217127"/>
    <w:rsid w:val="00226EA3"/>
    <w:rsid w:val="002501B1"/>
    <w:rsid w:val="00253B6A"/>
    <w:rsid w:val="0025412E"/>
    <w:rsid w:val="00260F3B"/>
    <w:rsid w:val="002709EB"/>
    <w:rsid w:val="0027354B"/>
    <w:rsid w:val="0027420E"/>
    <w:rsid w:val="00276520"/>
    <w:rsid w:val="00280CF3"/>
    <w:rsid w:val="00281392"/>
    <w:rsid w:val="0028225B"/>
    <w:rsid w:val="00282863"/>
    <w:rsid w:val="00286A33"/>
    <w:rsid w:val="00290FEB"/>
    <w:rsid w:val="002927AB"/>
    <w:rsid w:val="002C2ABD"/>
    <w:rsid w:val="002C7AF7"/>
    <w:rsid w:val="002D4A14"/>
    <w:rsid w:val="002E1219"/>
    <w:rsid w:val="002E7F1E"/>
    <w:rsid w:val="0030223E"/>
    <w:rsid w:val="003278DF"/>
    <w:rsid w:val="00353876"/>
    <w:rsid w:val="00356A3B"/>
    <w:rsid w:val="00361761"/>
    <w:rsid w:val="00383D62"/>
    <w:rsid w:val="003A381C"/>
    <w:rsid w:val="003A78E6"/>
    <w:rsid w:val="003B62AE"/>
    <w:rsid w:val="003B6351"/>
    <w:rsid w:val="003C3214"/>
    <w:rsid w:val="003C4651"/>
    <w:rsid w:val="003C5198"/>
    <w:rsid w:val="003E173C"/>
    <w:rsid w:val="003E2178"/>
    <w:rsid w:val="003E4350"/>
    <w:rsid w:val="003F49F7"/>
    <w:rsid w:val="003F7509"/>
    <w:rsid w:val="0040286E"/>
    <w:rsid w:val="00405590"/>
    <w:rsid w:val="00430E8F"/>
    <w:rsid w:val="00437B8B"/>
    <w:rsid w:val="0044142C"/>
    <w:rsid w:val="00442EB6"/>
    <w:rsid w:val="00454BE8"/>
    <w:rsid w:val="00493697"/>
    <w:rsid w:val="004B2E9D"/>
    <w:rsid w:val="004E1B15"/>
    <w:rsid w:val="004E3785"/>
    <w:rsid w:val="004E63F3"/>
    <w:rsid w:val="004F362E"/>
    <w:rsid w:val="00503FB6"/>
    <w:rsid w:val="00505001"/>
    <w:rsid w:val="005230EB"/>
    <w:rsid w:val="0053031C"/>
    <w:rsid w:val="00537157"/>
    <w:rsid w:val="005469B8"/>
    <w:rsid w:val="005530A4"/>
    <w:rsid w:val="00575702"/>
    <w:rsid w:val="00581026"/>
    <w:rsid w:val="005841D7"/>
    <w:rsid w:val="00594EDE"/>
    <w:rsid w:val="00597058"/>
    <w:rsid w:val="00597F19"/>
    <w:rsid w:val="005A4C1D"/>
    <w:rsid w:val="005B44E0"/>
    <w:rsid w:val="005C0044"/>
    <w:rsid w:val="005C2B74"/>
    <w:rsid w:val="005D07FB"/>
    <w:rsid w:val="005E3D4B"/>
    <w:rsid w:val="005F01B4"/>
    <w:rsid w:val="005F62F9"/>
    <w:rsid w:val="00600A4A"/>
    <w:rsid w:val="006076C0"/>
    <w:rsid w:val="00614155"/>
    <w:rsid w:val="00616020"/>
    <w:rsid w:val="00621B2C"/>
    <w:rsid w:val="0062407B"/>
    <w:rsid w:val="00636496"/>
    <w:rsid w:val="00637E0B"/>
    <w:rsid w:val="006419E2"/>
    <w:rsid w:val="00642316"/>
    <w:rsid w:val="0064693D"/>
    <w:rsid w:val="006834A6"/>
    <w:rsid w:val="00685490"/>
    <w:rsid w:val="00690D2B"/>
    <w:rsid w:val="00694997"/>
    <w:rsid w:val="006A595A"/>
    <w:rsid w:val="006A737A"/>
    <w:rsid w:val="006C2A5B"/>
    <w:rsid w:val="006C6D3F"/>
    <w:rsid w:val="006D1278"/>
    <w:rsid w:val="006D28D5"/>
    <w:rsid w:val="006F3FC5"/>
    <w:rsid w:val="00706BD9"/>
    <w:rsid w:val="0071034B"/>
    <w:rsid w:val="00714EEE"/>
    <w:rsid w:val="00715735"/>
    <w:rsid w:val="00725930"/>
    <w:rsid w:val="00725D71"/>
    <w:rsid w:val="00733D6E"/>
    <w:rsid w:val="00736392"/>
    <w:rsid w:val="007414D8"/>
    <w:rsid w:val="00743A33"/>
    <w:rsid w:val="00750910"/>
    <w:rsid w:val="0075797D"/>
    <w:rsid w:val="00770DE8"/>
    <w:rsid w:val="007872B7"/>
    <w:rsid w:val="00797D29"/>
    <w:rsid w:val="007A15F6"/>
    <w:rsid w:val="007A5C1E"/>
    <w:rsid w:val="007B0055"/>
    <w:rsid w:val="007B5D35"/>
    <w:rsid w:val="007B7B9C"/>
    <w:rsid w:val="007E39F6"/>
    <w:rsid w:val="007E6B44"/>
    <w:rsid w:val="007F377B"/>
    <w:rsid w:val="007F4574"/>
    <w:rsid w:val="00810731"/>
    <w:rsid w:val="00810C28"/>
    <w:rsid w:val="00811EC9"/>
    <w:rsid w:val="008338B3"/>
    <w:rsid w:val="00834FFE"/>
    <w:rsid w:val="008429F6"/>
    <w:rsid w:val="00845205"/>
    <w:rsid w:val="008475C5"/>
    <w:rsid w:val="0086387B"/>
    <w:rsid w:val="00865727"/>
    <w:rsid w:val="00884C61"/>
    <w:rsid w:val="008A7FD4"/>
    <w:rsid w:val="008C45F7"/>
    <w:rsid w:val="008D0D4E"/>
    <w:rsid w:val="008D363B"/>
    <w:rsid w:val="008D5D78"/>
    <w:rsid w:val="008D5E80"/>
    <w:rsid w:val="008F00FB"/>
    <w:rsid w:val="008F086C"/>
    <w:rsid w:val="0090010B"/>
    <w:rsid w:val="00901D91"/>
    <w:rsid w:val="00903013"/>
    <w:rsid w:val="00912571"/>
    <w:rsid w:val="00913B7C"/>
    <w:rsid w:val="00916F09"/>
    <w:rsid w:val="009172C1"/>
    <w:rsid w:val="00920A13"/>
    <w:rsid w:val="00947739"/>
    <w:rsid w:val="00961587"/>
    <w:rsid w:val="00972E9E"/>
    <w:rsid w:val="00974AA5"/>
    <w:rsid w:val="009824F5"/>
    <w:rsid w:val="009A318F"/>
    <w:rsid w:val="009A526E"/>
    <w:rsid w:val="009A7902"/>
    <w:rsid w:val="009C35E3"/>
    <w:rsid w:val="009D0BE1"/>
    <w:rsid w:val="009D11D1"/>
    <w:rsid w:val="009F0D9C"/>
    <w:rsid w:val="009F2B43"/>
    <w:rsid w:val="009F34D6"/>
    <w:rsid w:val="00A04816"/>
    <w:rsid w:val="00A12AA8"/>
    <w:rsid w:val="00A20741"/>
    <w:rsid w:val="00A224C7"/>
    <w:rsid w:val="00A30FB0"/>
    <w:rsid w:val="00A454FB"/>
    <w:rsid w:val="00A45CD1"/>
    <w:rsid w:val="00A569A7"/>
    <w:rsid w:val="00A70583"/>
    <w:rsid w:val="00A75008"/>
    <w:rsid w:val="00AA2323"/>
    <w:rsid w:val="00AC3BB4"/>
    <w:rsid w:val="00AC67E9"/>
    <w:rsid w:val="00AD56E1"/>
    <w:rsid w:val="00AD5FAA"/>
    <w:rsid w:val="00AE189F"/>
    <w:rsid w:val="00AE1F0A"/>
    <w:rsid w:val="00AE5A82"/>
    <w:rsid w:val="00AE7348"/>
    <w:rsid w:val="00B037FA"/>
    <w:rsid w:val="00B04B82"/>
    <w:rsid w:val="00B15884"/>
    <w:rsid w:val="00B17381"/>
    <w:rsid w:val="00B43CAC"/>
    <w:rsid w:val="00B45A34"/>
    <w:rsid w:val="00B51D0D"/>
    <w:rsid w:val="00B571FD"/>
    <w:rsid w:val="00B80F35"/>
    <w:rsid w:val="00B90B0B"/>
    <w:rsid w:val="00BB2C4E"/>
    <w:rsid w:val="00BB45CB"/>
    <w:rsid w:val="00BD6711"/>
    <w:rsid w:val="00BD6ADA"/>
    <w:rsid w:val="00BE4115"/>
    <w:rsid w:val="00C0173D"/>
    <w:rsid w:val="00C406AC"/>
    <w:rsid w:val="00C423BD"/>
    <w:rsid w:val="00C479BE"/>
    <w:rsid w:val="00C47C32"/>
    <w:rsid w:val="00C61D8D"/>
    <w:rsid w:val="00C76D99"/>
    <w:rsid w:val="00C9631C"/>
    <w:rsid w:val="00CA0E37"/>
    <w:rsid w:val="00CA6A89"/>
    <w:rsid w:val="00CE245B"/>
    <w:rsid w:val="00CE6BF4"/>
    <w:rsid w:val="00CE6CC5"/>
    <w:rsid w:val="00D0162B"/>
    <w:rsid w:val="00D12E21"/>
    <w:rsid w:val="00D36E94"/>
    <w:rsid w:val="00D4709A"/>
    <w:rsid w:val="00D51422"/>
    <w:rsid w:val="00D539E7"/>
    <w:rsid w:val="00D929BC"/>
    <w:rsid w:val="00DA3EEB"/>
    <w:rsid w:val="00DB08D7"/>
    <w:rsid w:val="00DB57C6"/>
    <w:rsid w:val="00DC0A1C"/>
    <w:rsid w:val="00DC4F10"/>
    <w:rsid w:val="00DC6FC6"/>
    <w:rsid w:val="00DC7360"/>
    <w:rsid w:val="00DD518D"/>
    <w:rsid w:val="00DE7BE4"/>
    <w:rsid w:val="00DF695D"/>
    <w:rsid w:val="00DF6BAC"/>
    <w:rsid w:val="00E142A9"/>
    <w:rsid w:val="00E328F4"/>
    <w:rsid w:val="00E53F8C"/>
    <w:rsid w:val="00E56F64"/>
    <w:rsid w:val="00E62618"/>
    <w:rsid w:val="00E64B89"/>
    <w:rsid w:val="00E66389"/>
    <w:rsid w:val="00E77633"/>
    <w:rsid w:val="00E80455"/>
    <w:rsid w:val="00E960E6"/>
    <w:rsid w:val="00E97FC7"/>
    <w:rsid w:val="00EB119D"/>
    <w:rsid w:val="00EC2997"/>
    <w:rsid w:val="00ED0789"/>
    <w:rsid w:val="00EE18B8"/>
    <w:rsid w:val="00EF6BA8"/>
    <w:rsid w:val="00F15E1A"/>
    <w:rsid w:val="00F16032"/>
    <w:rsid w:val="00F16698"/>
    <w:rsid w:val="00F17BD4"/>
    <w:rsid w:val="00F3117B"/>
    <w:rsid w:val="00F33ED9"/>
    <w:rsid w:val="00F4136D"/>
    <w:rsid w:val="00F51B0E"/>
    <w:rsid w:val="00F53C3A"/>
    <w:rsid w:val="00F54E66"/>
    <w:rsid w:val="00F56787"/>
    <w:rsid w:val="00F66328"/>
    <w:rsid w:val="00F674E8"/>
    <w:rsid w:val="00F73312"/>
    <w:rsid w:val="00F8120F"/>
    <w:rsid w:val="00F843E0"/>
    <w:rsid w:val="00F85C4E"/>
    <w:rsid w:val="00FB0150"/>
    <w:rsid w:val="00FB1218"/>
    <w:rsid w:val="00FB2438"/>
    <w:rsid w:val="00FC6ED3"/>
    <w:rsid w:val="00FD02D3"/>
    <w:rsid w:val="00FD69DF"/>
    <w:rsid w:val="00FD7CA5"/>
    <w:rsid w:val="00FE7948"/>
    <w:rsid w:val="00FF1B4D"/>
    <w:rsid w:val="00FF2319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91"/>
  </w:style>
  <w:style w:type="paragraph" w:styleId="Heading1">
    <w:name w:val="heading 1"/>
    <w:basedOn w:val="Normal"/>
    <w:link w:val="Heading1Char"/>
    <w:uiPriority w:val="9"/>
    <w:qFormat/>
    <w:rsid w:val="00E56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901D91"/>
  </w:style>
  <w:style w:type="character" w:styleId="Hyperlink">
    <w:name w:val="Hyperlink"/>
    <w:basedOn w:val="DefaultParagraphFont"/>
    <w:uiPriority w:val="99"/>
    <w:unhideWhenUsed/>
    <w:rsid w:val="00901D9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A7902"/>
    <w:rPr>
      <w:i/>
      <w:iCs/>
    </w:rPr>
  </w:style>
  <w:style w:type="paragraph" w:customStyle="1" w:styleId="content1">
    <w:name w:val="content1"/>
    <w:basedOn w:val="Normal"/>
    <w:rsid w:val="009A7902"/>
    <w:pPr>
      <w:spacing w:after="0" w:line="270" w:lineRule="atLeast"/>
    </w:pPr>
    <w:rPr>
      <w:rFonts w:ascii="Arial" w:eastAsia="Times New Roman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79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62"/>
  </w:style>
  <w:style w:type="paragraph" w:styleId="Footer">
    <w:name w:val="footer"/>
    <w:basedOn w:val="Normal"/>
    <w:link w:val="FooterChar"/>
    <w:uiPriority w:val="99"/>
    <w:unhideWhenUsed/>
    <w:rsid w:val="0038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62"/>
  </w:style>
  <w:style w:type="character" w:styleId="FollowedHyperlink">
    <w:name w:val="FollowedHyperlink"/>
    <w:basedOn w:val="DefaultParagraphFont"/>
    <w:uiPriority w:val="99"/>
    <w:semiHidden/>
    <w:unhideWhenUsed/>
    <w:rsid w:val="009F0D9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0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E37"/>
  </w:style>
  <w:style w:type="paragraph" w:styleId="NormalWeb">
    <w:name w:val="Normal (Web)"/>
    <w:basedOn w:val="Normal"/>
    <w:uiPriority w:val="99"/>
    <w:unhideWhenUsed/>
    <w:rsid w:val="0098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F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E56F64"/>
  </w:style>
  <w:style w:type="character" w:customStyle="1" w:styleId="text-italics">
    <w:name w:val="text-italics"/>
    <w:basedOn w:val="DefaultParagraphFont"/>
    <w:rsid w:val="00597058"/>
  </w:style>
  <w:style w:type="paragraph" w:customStyle="1" w:styleId="Default">
    <w:name w:val="Default"/>
    <w:rsid w:val="009F3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D91"/>
  </w:style>
  <w:style w:type="paragraph" w:styleId="Heading1">
    <w:name w:val="heading 1"/>
    <w:basedOn w:val="Normal"/>
    <w:link w:val="Heading1Char"/>
    <w:uiPriority w:val="9"/>
    <w:qFormat/>
    <w:rsid w:val="00E56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901D91"/>
  </w:style>
  <w:style w:type="character" w:styleId="Hyperlink">
    <w:name w:val="Hyperlink"/>
    <w:basedOn w:val="DefaultParagraphFont"/>
    <w:uiPriority w:val="99"/>
    <w:unhideWhenUsed/>
    <w:rsid w:val="00901D9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A7902"/>
    <w:rPr>
      <w:i/>
      <w:iCs/>
    </w:rPr>
  </w:style>
  <w:style w:type="paragraph" w:customStyle="1" w:styleId="content1">
    <w:name w:val="content1"/>
    <w:basedOn w:val="Normal"/>
    <w:rsid w:val="009A7902"/>
    <w:pPr>
      <w:spacing w:after="0" w:line="270" w:lineRule="atLeast"/>
    </w:pPr>
    <w:rPr>
      <w:rFonts w:ascii="Arial" w:eastAsia="Times New Roman" w:hAnsi="Arial" w:cs="Arial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A79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D62"/>
  </w:style>
  <w:style w:type="paragraph" w:styleId="Footer">
    <w:name w:val="footer"/>
    <w:basedOn w:val="Normal"/>
    <w:link w:val="FooterChar"/>
    <w:uiPriority w:val="99"/>
    <w:unhideWhenUsed/>
    <w:rsid w:val="0038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D62"/>
  </w:style>
  <w:style w:type="character" w:styleId="FollowedHyperlink">
    <w:name w:val="FollowedHyperlink"/>
    <w:basedOn w:val="DefaultParagraphFont"/>
    <w:uiPriority w:val="99"/>
    <w:semiHidden/>
    <w:unhideWhenUsed/>
    <w:rsid w:val="009F0D9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0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E37"/>
  </w:style>
  <w:style w:type="paragraph" w:styleId="NormalWeb">
    <w:name w:val="Normal (Web)"/>
    <w:basedOn w:val="Normal"/>
    <w:uiPriority w:val="99"/>
    <w:unhideWhenUsed/>
    <w:rsid w:val="0098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6F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E56F64"/>
  </w:style>
  <w:style w:type="character" w:customStyle="1" w:styleId="text-italics">
    <w:name w:val="text-italics"/>
    <w:basedOn w:val="DefaultParagraphFont"/>
    <w:rsid w:val="00597058"/>
  </w:style>
  <w:style w:type="paragraph" w:customStyle="1" w:styleId="Default">
    <w:name w:val="Default"/>
    <w:rsid w:val="009F3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u.cahe.wsu.edu/CEPublications/eb0845e/eb0845e.pdf" TargetMode="External"/><Relationship Id="rId18" Type="http://schemas.openxmlformats.org/officeDocument/2006/relationships/hyperlink" Target="http://njaes.rutgers.edu/pubs/publication.asp?pid=E30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tel:%28360%29%20902-2056" TargetMode="External"/><Relationship Id="rId17" Type="http://schemas.openxmlformats.org/officeDocument/2006/relationships/hyperlink" Target="http://www.umass.edu/cranberry/pubs/chart_boo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eds.ippc.orst.edu/pnw/weeds" TargetMode="External"/><Relationship Id="rId20" Type="http://schemas.openxmlformats.org/officeDocument/2006/relationships/hyperlink" Target="http://www.umass.edu/cranberry/downloads/chartbooks/2013%20chartbook/2013%20Chartbook%20FINAL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WastePesticide@agr.wa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lant-disease.ippc.orst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gr.wa.gov/wastepesticide" TargetMode="External"/><Relationship Id="rId19" Type="http://schemas.openxmlformats.org/officeDocument/2006/relationships/hyperlink" Target="http://learningstore.uwex.edu/Assets/pdfs/A3276.pd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insects.ippc.orst.edu/pnw/insec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CD27-78A1-4633-8BA6-4ECC121B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6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Kim</cp:lastModifiedBy>
  <cp:revision>13</cp:revision>
  <cp:lastPrinted>2012-12-04T18:55:00Z</cp:lastPrinted>
  <dcterms:created xsi:type="dcterms:W3CDTF">2013-05-07T18:23:00Z</dcterms:created>
  <dcterms:modified xsi:type="dcterms:W3CDTF">2013-05-16T17:05:00Z</dcterms:modified>
</cp:coreProperties>
</file>