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0F" w:rsidRDefault="00517B0F" w:rsidP="008A7693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CC0B4F">
        <w:rPr>
          <w:rFonts w:ascii="Calibri" w:hAnsi="Calibri" w:cs="Calibri"/>
          <w:b/>
          <w:bCs/>
          <w:sz w:val="40"/>
          <w:szCs w:val="40"/>
        </w:rPr>
        <w:t>201</w:t>
      </w:r>
      <w:r w:rsidR="00DD3358">
        <w:rPr>
          <w:rFonts w:ascii="Calibri" w:hAnsi="Calibri" w:cs="Calibri"/>
          <w:b/>
          <w:bCs/>
          <w:sz w:val="40"/>
          <w:szCs w:val="40"/>
        </w:rPr>
        <w:t>9</w:t>
      </w:r>
      <w:bookmarkStart w:id="0" w:name="_GoBack"/>
      <w:bookmarkEnd w:id="0"/>
    </w:p>
    <w:p w:rsidR="00517B0F" w:rsidRPr="00CC0B4F" w:rsidRDefault="00517B0F">
      <w:pPr>
        <w:jc w:val="center"/>
        <w:rPr>
          <w:rFonts w:ascii="Calibri" w:hAnsi="Calibri" w:cs="Calibri"/>
          <w:b/>
          <w:bCs/>
          <w:smallCaps/>
          <w:sz w:val="40"/>
          <w:szCs w:val="40"/>
        </w:rPr>
      </w:pPr>
      <w:r w:rsidRPr="00CC0B4F">
        <w:rPr>
          <w:rFonts w:ascii="Calibri" w:hAnsi="Calibri" w:cs="Calibri"/>
          <w:b/>
          <w:bCs/>
          <w:smallCaps/>
          <w:sz w:val="40"/>
          <w:szCs w:val="40"/>
        </w:rPr>
        <w:t>Times For Ribbon Placings</w:t>
      </w:r>
    </w:p>
    <w:p w:rsidR="00517B0F" w:rsidRPr="00CC0B4F" w:rsidRDefault="00517B0F">
      <w:pPr>
        <w:jc w:val="center"/>
        <w:rPr>
          <w:rFonts w:ascii="Calibri" w:hAnsi="Calibri" w:cs="Calibri"/>
          <w:b/>
          <w:bCs/>
          <w:smallCaps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CC0B4F">
            <w:rPr>
              <w:rFonts w:ascii="Calibri" w:hAnsi="Calibri" w:cs="Calibri"/>
              <w:b/>
              <w:bCs/>
              <w:smallCaps/>
              <w:sz w:val="40"/>
              <w:szCs w:val="40"/>
            </w:rPr>
            <w:t>Washington</w:t>
          </w:r>
        </w:smartTag>
        <w:r w:rsidRPr="00CC0B4F">
          <w:rPr>
            <w:rFonts w:ascii="Calibri" w:hAnsi="Calibri" w:cs="Calibri"/>
            <w:b/>
            <w:bCs/>
            <w:smallCaps/>
            <w:sz w:val="40"/>
            <w:szCs w:val="40"/>
          </w:rPr>
          <w:t xml:space="preserve"> </w:t>
        </w:r>
        <w:smartTag w:uri="urn:schemas-microsoft-com:office:smarttags" w:element="PlaceType">
          <w:r w:rsidRPr="00CC0B4F">
            <w:rPr>
              <w:rFonts w:ascii="Calibri" w:hAnsi="Calibri" w:cs="Calibri"/>
              <w:b/>
              <w:bCs/>
              <w:smallCaps/>
              <w:sz w:val="40"/>
              <w:szCs w:val="40"/>
            </w:rPr>
            <w:t>State</w:t>
          </w:r>
        </w:smartTag>
      </w:smartTag>
      <w:r w:rsidRPr="00CC0B4F">
        <w:rPr>
          <w:rFonts w:ascii="Calibri" w:hAnsi="Calibri" w:cs="Calibri"/>
          <w:b/>
          <w:bCs/>
          <w:smallCaps/>
          <w:sz w:val="40"/>
          <w:szCs w:val="40"/>
        </w:rPr>
        <w:t xml:space="preserve"> 4-H </w:t>
      </w:r>
      <w:smartTag w:uri="urn:schemas-microsoft-com:office:smarttags" w:element="stockticker">
        <w:r w:rsidRPr="00CC0B4F">
          <w:rPr>
            <w:rFonts w:ascii="Calibri" w:hAnsi="Calibri" w:cs="Calibri"/>
            <w:b/>
            <w:bCs/>
            <w:smallCaps/>
            <w:sz w:val="40"/>
            <w:szCs w:val="40"/>
          </w:rPr>
          <w:t>Fair</w:t>
        </w:r>
      </w:smartTag>
    </w:p>
    <w:p w:rsidR="00517B0F" w:rsidRPr="00CC0B4F" w:rsidRDefault="00517B0F">
      <w:pPr>
        <w:jc w:val="center"/>
        <w:rPr>
          <w:rFonts w:ascii="Calibri" w:hAnsi="Calibri" w:cs="Calibri"/>
          <w:b/>
          <w:bCs/>
          <w:smallCaps/>
          <w:sz w:val="40"/>
          <w:szCs w:val="40"/>
        </w:rPr>
      </w:pPr>
      <w:r w:rsidRPr="00CC0B4F">
        <w:rPr>
          <w:rFonts w:ascii="Calibri" w:hAnsi="Calibri" w:cs="Calibri"/>
          <w:b/>
          <w:bCs/>
          <w:smallCaps/>
          <w:sz w:val="40"/>
          <w:szCs w:val="40"/>
        </w:rPr>
        <w:t>Western Games Sections</w:t>
      </w:r>
    </w:p>
    <w:p w:rsidR="00517B0F" w:rsidRDefault="00517B0F">
      <w:pPr>
        <w:jc w:val="center"/>
        <w:rPr>
          <w:rFonts w:ascii="Ozzie Black" w:hAnsi="Ozzie Black" w:cs="Ozzie Black"/>
          <w:b/>
          <w:bCs/>
          <w:smallCap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6"/>
        <w:gridCol w:w="2448"/>
        <w:gridCol w:w="4176"/>
      </w:tblGrid>
      <w:tr w:rsidR="00517B0F" w:rsidRPr="007168DF">
        <w:trPr>
          <w:cantSplit/>
        </w:trPr>
        <w:tc>
          <w:tcPr>
            <w:tcW w:w="41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Intermediates</w:t>
            </w:r>
          </w:p>
        </w:tc>
        <w:tc>
          <w:tcPr>
            <w:tcW w:w="2448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</w:tcPr>
          <w:p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Ribbon Placing</w:t>
            </w:r>
          </w:p>
        </w:tc>
        <w:tc>
          <w:tcPr>
            <w:tcW w:w="4176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</w:tcPr>
          <w:p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Seniors</w:t>
            </w: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</w:tcPr>
          <w:p w:rsidR="00517B0F" w:rsidRPr="00DC4901" w:rsidRDefault="00517B0F" w:rsidP="007168DF">
            <w:pPr>
              <w:rPr>
                <w:rFonts w:ascii="Ozzie Black" w:hAnsi="Ozzie Black" w:cs="Ozzie Black"/>
                <w:b/>
                <w:bCs/>
                <w:smallCaps/>
                <w:sz w:val="28"/>
                <w:szCs w:val="28"/>
              </w:rPr>
            </w:pP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State">
                <w:r w:rsidRPr="00DC4901">
                  <w:rPr>
                    <w:rFonts w:ascii="Bradley Hand ITC" w:hAnsi="Bradley Hand ITC" w:cs="Bradley Hand ITC"/>
                    <w:b/>
                    <w:bCs/>
                    <w:smallCaps/>
                    <w:sz w:val="28"/>
                    <w:szCs w:val="28"/>
                  </w:rPr>
                  <w:t>Texas</w:t>
                </w:r>
              </w:smartTag>
            </w:smartTag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 xml:space="preserve"> Barrels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17.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16.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17.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01 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–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1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8.7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16.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17.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9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8.7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01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or more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:rsidR="00517B0F" w:rsidRPr="007168DF" w:rsidRDefault="00517B0F" w:rsidP="007D6DD4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17.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9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</w:tcPr>
          <w:p w:rsidR="00517B0F" w:rsidRPr="007168DF" w:rsidRDefault="00517B0F">
            <w:pPr>
              <w:jc w:val="center"/>
              <w:rPr>
                <w:rFonts w:ascii="Ozzie Black" w:hAnsi="Ozzie Black" w:cs="Ozzie Black"/>
                <w:b/>
                <w:bCs/>
                <w:smallCaps/>
              </w:rPr>
            </w:pP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Pole Bending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5.9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24.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4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5.9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01 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–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2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24.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4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01 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–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2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7.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:rsidR="00517B0F" w:rsidRPr="007168DF" w:rsidRDefault="00517B0F" w:rsidP="008A7693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7.2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Two Barrel Flags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0.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3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:rsidR="00517B0F" w:rsidRPr="007168DF" w:rsidRDefault="00517B0F" w:rsidP="007D6DD4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0.3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.9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12.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.901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or more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12.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Idaho Figure 8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9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:rsidR="00517B0F" w:rsidRPr="007168DF" w:rsidRDefault="00517B0F" w:rsidP="008A7693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20.2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901 – 23.3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20.2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01 - 21.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3.3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:rsidR="00517B0F" w:rsidRPr="007168DF" w:rsidRDefault="00517B0F" w:rsidP="008A7693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21.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 xml:space="preserve">Pole </w:t>
            </w:r>
            <w:smartTag w:uri="urn:schemas-microsoft-com:office:smarttags" w:element="stockticker">
              <w:r w:rsidRPr="00DC4901">
                <w:rPr>
                  <w:rFonts w:ascii="Bradley Hand ITC" w:hAnsi="Bradley Hand ITC" w:cs="Bradley Hand ITC"/>
                  <w:b/>
                  <w:bCs/>
                  <w:smallCaps/>
                  <w:sz w:val="28"/>
                  <w:szCs w:val="28"/>
                </w:rPr>
                <w:t>Key</w:t>
              </w:r>
            </w:smartTag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 xml:space="preserve"> Race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10.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6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10.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10.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6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12.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4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10.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11.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8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12.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4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:rsidR="00517B0F" w:rsidRPr="007168DF" w:rsidRDefault="00517B0F" w:rsidP="008A7693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11.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8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</w:tcPr>
          <w:p w:rsidR="00517B0F" w:rsidRPr="007168DF" w:rsidRDefault="00517B0F" w:rsidP="007D6FC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B0F" w:rsidRPr="00DC4901" w:rsidRDefault="00517B0F" w:rsidP="007D6FC7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international flags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:rsidR="00517B0F" w:rsidRPr="007168DF" w:rsidRDefault="00517B0F" w:rsidP="007D6FC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3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01 – 1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0.9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:rsidR="00517B0F" w:rsidRPr="007168DF" w:rsidRDefault="00517B0F" w:rsidP="007D6FC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3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0.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6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DD3358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0.901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or more</w:t>
            </w:r>
          </w:p>
        </w:tc>
        <w:tc>
          <w:tcPr>
            <w:tcW w:w="2448" w:type="dxa"/>
          </w:tcPr>
          <w:p w:rsidR="00517B0F" w:rsidRPr="007168DF" w:rsidRDefault="00517B0F" w:rsidP="007D6FC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 w:rsidR="00DD3358">
              <w:rPr>
                <w:rFonts w:ascii="Comic Sans MS" w:hAnsi="Comic Sans MS" w:cs="Comic Sans MS"/>
                <w:b/>
                <w:bCs/>
                <w:smallCaps/>
              </w:rPr>
              <w:t>0.6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</w:tbl>
    <w:p w:rsidR="00517B0F" w:rsidRDefault="00517B0F">
      <w:pPr>
        <w:rPr>
          <w:rFonts w:ascii="Ozzie Black" w:hAnsi="Ozzie Black" w:cs="Ozzie Black"/>
          <w:smallCaps/>
          <w:sz w:val="28"/>
          <w:szCs w:val="28"/>
        </w:rPr>
      </w:pPr>
    </w:p>
    <w:p w:rsidR="00517B0F" w:rsidRDefault="00517B0F">
      <w:pPr>
        <w:rPr>
          <w:rFonts w:ascii="Ozzie Black" w:hAnsi="Ozzie Black" w:cs="Ozzie Black"/>
          <w:smallCaps/>
          <w:sz w:val="28"/>
          <w:szCs w:val="28"/>
        </w:rPr>
      </w:pPr>
    </w:p>
    <w:p w:rsidR="00517B0F" w:rsidRDefault="00517B0F">
      <w:pPr>
        <w:rPr>
          <w:rFonts w:ascii="Ozzie Black" w:hAnsi="Ozzie Black" w:cs="Ozzie Black"/>
          <w:smallCaps/>
          <w:sz w:val="28"/>
          <w:szCs w:val="28"/>
        </w:rPr>
      </w:pPr>
    </w:p>
    <w:p w:rsidR="00517B0F" w:rsidRPr="007168DF" w:rsidRDefault="00517B0F">
      <w:pPr>
        <w:rPr>
          <w:rFonts w:ascii="Ozzie Black" w:hAnsi="Ozzie Black" w:cs="Ozzie Black"/>
          <w:smallCaps/>
          <w:sz w:val="16"/>
          <w:szCs w:val="16"/>
        </w:rPr>
      </w:pPr>
      <w:r w:rsidRPr="007168DF">
        <w:rPr>
          <w:rFonts w:ascii="Ozzie Black" w:hAnsi="Ozzie Black" w:cs="Ozzie Black"/>
          <w:smallCaps/>
          <w:sz w:val="16"/>
          <w:szCs w:val="16"/>
        </w:rPr>
        <w:t>D:4-H Files/HAM/Form 1.67h</w:t>
      </w:r>
    </w:p>
    <w:sectPr w:rsidR="00517B0F" w:rsidRPr="007168DF" w:rsidSect="00C466DD">
      <w:pgSz w:w="12240" w:h="15840" w:code="1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zzie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4F"/>
    <w:rsid w:val="000F39CF"/>
    <w:rsid w:val="00210E1E"/>
    <w:rsid w:val="002679A2"/>
    <w:rsid w:val="00517B0F"/>
    <w:rsid w:val="005726DD"/>
    <w:rsid w:val="005F3257"/>
    <w:rsid w:val="00711C07"/>
    <w:rsid w:val="007168DF"/>
    <w:rsid w:val="007D6DD4"/>
    <w:rsid w:val="007D6FC7"/>
    <w:rsid w:val="008A64B4"/>
    <w:rsid w:val="008A7693"/>
    <w:rsid w:val="008F70BB"/>
    <w:rsid w:val="00955899"/>
    <w:rsid w:val="00C466DD"/>
    <w:rsid w:val="00CC0B4F"/>
    <w:rsid w:val="00DC4901"/>
    <w:rsid w:val="00D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A45D568-0A09-4C37-ADDC-B7259C18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DD"/>
    <w:rPr>
      <w:rFonts w:ascii="GillSans" w:hAnsi="GillSans" w:cs="Gill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Poster:  1995 Times for Ribbon Placings</vt:lpstr>
    </vt:vector>
  </TitlesOfParts>
  <Company>Washington State 4H Fair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Poster:  1995 Times for Ribbon Placings</dc:title>
  <dc:subject>Times to earn ribbons for 1995</dc:subject>
  <dc:creator>Mara Hansen</dc:creator>
  <cp:keywords/>
  <dc:description/>
  <cp:lastModifiedBy>Gwin, Thomas Allan</cp:lastModifiedBy>
  <cp:revision>2</cp:revision>
  <cp:lastPrinted>2019-05-15T21:08:00Z</cp:lastPrinted>
  <dcterms:created xsi:type="dcterms:W3CDTF">2019-05-15T21:08:00Z</dcterms:created>
  <dcterms:modified xsi:type="dcterms:W3CDTF">2019-05-15T21:08:00Z</dcterms:modified>
</cp:coreProperties>
</file>