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A1DC7" w14:textId="0FDA1624" w:rsidR="00F96F5C" w:rsidRDefault="00747CAC" w:rsidP="00347F6B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Anti</w:t>
      </w:r>
      <w:r w:rsidR="00F96F5C" w:rsidRPr="00F96F5C">
        <w:rPr>
          <w:rFonts w:ascii="Arial" w:hAnsi="Arial" w:cs="Arial"/>
          <w:b/>
          <w:sz w:val="21"/>
          <w:szCs w:val="21"/>
        </w:rPr>
        <w:t>-β-Catenin (</w:t>
      </w:r>
      <w:r>
        <w:rPr>
          <w:rFonts w:ascii="Arial" w:hAnsi="Arial" w:cs="Arial"/>
          <w:b/>
          <w:sz w:val="21"/>
          <w:szCs w:val="21"/>
        </w:rPr>
        <w:t>#610154, BD Transduction Laboratories)</w:t>
      </w:r>
      <w:r w:rsidR="00FE6527" w:rsidRPr="00E717A8">
        <w:rPr>
          <w:rFonts w:ascii="Arial" w:hAnsi="Arial" w:cs="Arial"/>
          <w:b/>
          <w:sz w:val="21"/>
          <w:szCs w:val="21"/>
        </w:rPr>
        <w:t xml:space="preserve"> </w:t>
      </w:r>
    </w:p>
    <w:p w14:paraId="372CF858" w14:textId="3C901C53" w:rsidR="00610263" w:rsidRPr="00E717A8" w:rsidRDefault="00FE6527" w:rsidP="00747CA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E717A8">
        <w:rPr>
          <w:rFonts w:ascii="Arial" w:hAnsi="Arial" w:cs="Arial"/>
          <w:b/>
          <w:sz w:val="21"/>
          <w:szCs w:val="21"/>
        </w:rPr>
        <w:t>Paraffin/ formalin s</w:t>
      </w:r>
      <w:r w:rsidR="000C20E7" w:rsidRPr="00E717A8">
        <w:rPr>
          <w:rFonts w:ascii="Arial" w:hAnsi="Arial" w:cs="Arial"/>
          <w:b/>
          <w:sz w:val="21"/>
          <w:szCs w:val="21"/>
        </w:rPr>
        <w:t>ectio</w:t>
      </w:r>
      <w:r w:rsidRPr="00E717A8">
        <w:rPr>
          <w:rFonts w:ascii="Arial" w:hAnsi="Arial" w:cs="Arial"/>
          <w:b/>
          <w:sz w:val="21"/>
          <w:szCs w:val="21"/>
        </w:rPr>
        <w:t>ns</w:t>
      </w:r>
      <w:r w:rsidR="00347F6B" w:rsidRPr="00E717A8">
        <w:rPr>
          <w:rFonts w:ascii="Arial" w:hAnsi="Arial" w:cs="Arial"/>
          <w:b/>
          <w:sz w:val="21"/>
          <w:szCs w:val="21"/>
        </w:rPr>
        <w:t xml:space="preserve"> </w:t>
      </w:r>
    </w:p>
    <w:p w14:paraId="231A666F" w14:textId="77777777" w:rsidR="00F2529C" w:rsidRPr="00E717A8" w:rsidRDefault="00F2529C" w:rsidP="009A6EC6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1605893C" w14:textId="5A70F3BB" w:rsidR="00FE6527" w:rsidRPr="00E717A8" w:rsidRDefault="00FE6527" w:rsidP="00F2529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proofErr w:type="spellStart"/>
      <w:r w:rsidRPr="00E717A8">
        <w:rPr>
          <w:rFonts w:ascii="Arial" w:hAnsi="Arial" w:cs="Arial"/>
          <w:sz w:val="21"/>
          <w:szCs w:val="21"/>
        </w:rPr>
        <w:t>Deparaffinize</w:t>
      </w:r>
      <w:proofErr w:type="spellEnd"/>
      <w:r w:rsidRPr="00E717A8">
        <w:rPr>
          <w:rFonts w:ascii="Arial" w:hAnsi="Arial" w:cs="Arial"/>
          <w:sz w:val="21"/>
          <w:szCs w:val="21"/>
        </w:rPr>
        <w:t xml:space="preserve">: </w:t>
      </w:r>
    </w:p>
    <w:p w14:paraId="6D6E7BE4" w14:textId="77777777" w:rsidR="00FE6527" w:rsidRPr="00E717A8" w:rsidRDefault="00FE6527" w:rsidP="00F2529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E717A8">
        <w:rPr>
          <w:rFonts w:ascii="Arial" w:hAnsi="Arial" w:cs="Arial"/>
          <w:sz w:val="21"/>
          <w:szCs w:val="21"/>
        </w:rPr>
        <w:t>Xylene 2 x 5 min</w:t>
      </w:r>
    </w:p>
    <w:p w14:paraId="4293C367" w14:textId="09FD5CE8" w:rsidR="00FE6527" w:rsidRPr="00E717A8" w:rsidRDefault="00FE6527" w:rsidP="00F2529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E717A8">
        <w:rPr>
          <w:rFonts w:ascii="Arial" w:hAnsi="Arial" w:cs="Arial"/>
          <w:sz w:val="21"/>
          <w:szCs w:val="21"/>
        </w:rPr>
        <w:t xml:space="preserve">100% </w:t>
      </w:r>
      <w:proofErr w:type="spellStart"/>
      <w:r w:rsidRPr="00E717A8">
        <w:rPr>
          <w:rFonts w:ascii="Arial" w:hAnsi="Arial" w:cs="Arial"/>
          <w:sz w:val="21"/>
          <w:szCs w:val="21"/>
        </w:rPr>
        <w:t>EtOH</w:t>
      </w:r>
      <w:proofErr w:type="spellEnd"/>
      <w:r w:rsidRPr="00E717A8">
        <w:rPr>
          <w:rFonts w:ascii="Arial" w:hAnsi="Arial" w:cs="Arial"/>
          <w:sz w:val="21"/>
          <w:szCs w:val="21"/>
        </w:rPr>
        <w:t xml:space="preserve"> 2 x </w:t>
      </w:r>
      <w:r w:rsidR="00750F4C" w:rsidRPr="00E717A8">
        <w:rPr>
          <w:rFonts w:ascii="Arial" w:hAnsi="Arial" w:cs="Arial"/>
          <w:sz w:val="21"/>
          <w:szCs w:val="21"/>
        </w:rPr>
        <w:t>3</w:t>
      </w:r>
      <w:r w:rsidRPr="00E717A8">
        <w:rPr>
          <w:rFonts w:ascii="Arial" w:hAnsi="Arial" w:cs="Arial"/>
          <w:sz w:val="21"/>
          <w:szCs w:val="21"/>
        </w:rPr>
        <w:t xml:space="preserve"> min</w:t>
      </w:r>
    </w:p>
    <w:p w14:paraId="4F5BD7C3" w14:textId="6539A18C" w:rsidR="00F2529C" w:rsidRPr="00E717A8" w:rsidRDefault="00FE6527" w:rsidP="00B4078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E717A8">
        <w:rPr>
          <w:rFonts w:ascii="Arial" w:hAnsi="Arial" w:cs="Arial"/>
          <w:sz w:val="21"/>
          <w:szCs w:val="21"/>
        </w:rPr>
        <w:t xml:space="preserve">95% </w:t>
      </w:r>
      <w:proofErr w:type="spellStart"/>
      <w:r w:rsidRPr="00E717A8">
        <w:rPr>
          <w:rFonts w:ascii="Arial" w:hAnsi="Arial" w:cs="Arial"/>
          <w:sz w:val="21"/>
          <w:szCs w:val="21"/>
        </w:rPr>
        <w:t>EtOH</w:t>
      </w:r>
      <w:proofErr w:type="spellEnd"/>
      <w:r w:rsidRPr="00E717A8">
        <w:rPr>
          <w:rFonts w:ascii="Arial" w:hAnsi="Arial" w:cs="Arial"/>
          <w:sz w:val="21"/>
          <w:szCs w:val="21"/>
        </w:rPr>
        <w:t xml:space="preserve"> 2 x </w:t>
      </w:r>
      <w:r w:rsidR="00750F4C" w:rsidRPr="00E717A8">
        <w:rPr>
          <w:rFonts w:ascii="Arial" w:hAnsi="Arial" w:cs="Arial"/>
          <w:sz w:val="21"/>
          <w:szCs w:val="21"/>
        </w:rPr>
        <w:t>3</w:t>
      </w:r>
      <w:r w:rsidR="00024FE4" w:rsidRPr="00E717A8">
        <w:rPr>
          <w:rFonts w:ascii="Arial" w:hAnsi="Arial" w:cs="Arial"/>
          <w:sz w:val="21"/>
          <w:szCs w:val="21"/>
        </w:rPr>
        <w:t xml:space="preserve"> </w:t>
      </w:r>
      <w:r w:rsidRPr="00E717A8">
        <w:rPr>
          <w:rFonts w:ascii="Arial" w:hAnsi="Arial" w:cs="Arial"/>
          <w:sz w:val="21"/>
          <w:szCs w:val="21"/>
        </w:rPr>
        <w:t>min</w:t>
      </w:r>
    </w:p>
    <w:p w14:paraId="6EF75285" w14:textId="348EAB52" w:rsidR="00B40786" w:rsidRPr="00E717A8" w:rsidRDefault="00B40786" w:rsidP="00B4078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E717A8">
        <w:rPr>
          <w:rFonts w:ascii="Arial" w:hAnsi="Arial" w:cs="Arial"/>
          <w:sz w:val="21"/>
          <w:szCs w:val="21"/>
        </w:rPr>
        <w:t xml:space="preserve">Automation buffer </w:t>
      </w:r>
      <w:r w:rsidR="005F7663">
        <w:rPr>
          <w:rFonts w:ascii="Arial" w:hAnsi="Arial" w:cs="Arial"/>
          <w:sz w:val="21"/>
          <w:szCs w:val="21"/>
        </w:rPr>
        <w:t>1</w:t>
      </w:r>
      <w:r w:rsidRPr="00E717A8">
        <w:rPr>
          <w:rFonts w:ascii="Arial" w:hAnsi="Arial" w:cs="Arial"/>
          <w:sz w:val="21"/>
          <w:szCs w:val="21"/>
        </w:rPr>
        <w:t xml:space="preserve"> x 5 min</w:t>
      </w:r>
    </w:p>
    <w:p w14:paraId="492CB1C9" w14:textId="77777777" w:rsidR="00E717A8" w:rsidRPr="00E717A8" w:rsidRDefault="00E717A8" w:rsidP="00E717A8">
      <w:pPr>
        <w:pStyle w:val="ListParagraph"/>
        <w:spacing w:after="0"/>
        <w:ind w:left="1440"/>
        <w:rPr>
          <w:rFonts w:ascii="Arial" w:hAnsi="Arial" w:cs="Arial"/>
          <w:sz w:val="21"/>
          <w:szCs w:val="21"/>
        </w:rPr>
      </w:pPr>
    </w:p>
    <w:p w14:paraId="693F7800" w14:textId="77E62BEA" w:rsidR="00342B86" w:rsidRDefault="00E717A8" w:rsidP="00F2529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E717A8">
        <w:rPr>
          <w:rFonts w:ascii="Arial" w:hAnsi="Arial" w:cs="Arial"/>
          <w:sz w:val="21"/>
          <w:szCs w:val="21"/>
        </w:rPr>
        <w:t xml:space="preserve">Heat-Induced Epitope Retrieval Using </w:t>
      </w:r>
      <w:r w:rsidR="00370BB3">
        <w:rPr>
          <w:rFonts w:ascii="Arial" w:hAnsi="Arial" w:cs="Arial"/>
          <w:sz w:val="21"/>
          <w:szCs w:val="21"/>
        </w:rPr>
        <w:t>t</w:t>
      </w:r>
      <w:r w:rsidRPr="00E717A8">
        <w:rPr>
          <w:rFonts w:ascii="Arial" w:hAnsi="Arial" w:cs="Arial"/>
          <w:sz w:val="21"/>
          <w:szCs w:val="21"/>
        </w:rPr>
        <w:t xml:space="preserve">he </w:t>
      </w:r>
      <w:proofErr w:type="spellStart"/>
      <w:r w:rsidRPr="00E717A8">
        <w:rPr>
          <w:rFonts w:ascii="Arial" w:hAnsi="Arial" w:cs="Arial"/>
          <w:sz w:val="21"/>
          <w:szCs w:val="21"/>
        </w:rPr>
        <w:t>Decloaker</w:t>
      </w:r>
      <w:proofErr w:type="spellEnd"/>
      <w:r w:rsidR="00FE6527" w:rsidRPr="00E717A8">
        <w:rPr>
          <w:rFonts w:ascii="Arial" w:hAnsi="Arial" w:cs="Arial"/>
          <w:sz w:val="21"/>
          <w:szCs w:val="21"/>
        </w:rPr>
        <w:t xml:space="preserve">. Fill with 1x citrate buffer </w:t>
      </w:r>
      <w:r w:rsidR="003B1349">
        <w:rPr>
          <w:rFonts w:ascii="Arial" w:hAnsi="Arial" w:cs="Arial"/>
          <w:sz w:val="21"/>
          <w:szCs w:val="21"/>
        </w:rPr>
        <w:t>(250 mL in a canister)</w:t>
      </w:r>
      <w:r w:rsidR="00FE6527" w:rsidRPr="00E717A8">
        <w:rPr>
          <w:rFonts w:ascii="Arial" w:hAnsi="Arial" w:cs="Arial"/>
          <w:sz w:val="21"/>
          <w:szCs w:val="21"/>
        </w:rPr>
        <w:t xml:space="preserve">. </w:t>
      </w:r>
    </w:p>
    <w:p w14:paraId="62F5D7AA" w14:textId="64B3A49C" w:rsidR="00342B86" w:rsidRDefault="00FE6527" w:rsidP="00342B8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E717A8">
        <w:rPr>
          <w:rFonts w:ascii="Arial" w:hAnsi="Arial" w:cs="Arial"/>
          <w:sz w:val="21"/>
          <w:szCs w:val="21"/>
        </w:rPr>
        <w:t xml:space="preserve">Place in </w:t>
      </w:r>
      <w:proofErr w:type="spellStart"/>
      <w:r w:rsidRPr="00E717A8">
        <w:rPr>
          <w:rFonts w:ascii="Arial" w:hAnsi="Arial" w:cs="Arial"/>
          <w:sz w:val="21"/>
          <w:szCs w:val="21"/>
        </w:rPr>
        <w:t>decloaker</w:t>
      </w:r>
      <w:proofErr w:type="spellEnd"/>
      <w:r w:rsidRPr="00E717A8">
        <w:rPr>
          <w:rFonts w:ascii="Arial" w:hAnsi="Arial" w:cs="Arial"/>
          <w:sz w:val="21"/>
          <w:szCs w:val="21"/>
        </w:rPr>
        <w:t xml:space="preserve"> with 500 m</w:t>
      </w:r>
      <w:r w:rsidR="003B1349">
        <w:rPr>
          <w:rFonts w:ascii="Arial" w:hAnsi="Arial" w:cs="Arial"/>
          <w:sz w:val="21"/>
          <w:szCs w:val="21"/>
        </w:rPr>
        <w:t>L of dH</w:t>
      </w:r>
      <w:r w:rsidR="003B1349" w:rsidRPr="003B1349">
        <w:rPr>
          <w:rFonts w:ascii="Arial" w:hAnsi="Arial" w:cs="Arial"/>
          <w:sz w:val="21"/>
          <w:szCs w:val="21"/>
          <w:vertAlign w:val="subscript"/>
        </w:rPr>
        <w:t>2</w:t>
      </w:r>
      <w:r w:rsidR="003B1349">
        <w:rPr>
          <w:rFonts w:ascii="Arial" w:hAnsi="Arial" w:cs="Arial"/>
          <w:sz w:val="21"/>
          <w:szCs w:val="21"/>
        </w:rPr>
        <w:t>O, also put in the dH</w:t>
      </w:r>
      <w:r w:rsidR="003B1349" w:rsidRPr="003B1349">
        <w:rPr>
          <w:rFonts w:ascii="Arial" w:hAnsi="Arial" w:cs="Arial"/>
          <w:sz w:val="21"/>
          <w:szCs w:val="21"/>
          <w:vertAlign w:val="subscript"/>
        </w:rPr>
        <w:t>2</w:t>
      </w:r>
      <w:r w:rsidR="003B1349">
        <w:rPr>
          <w:rFonts w:ascii="Arial" w:hAnsi="Arial" w:cs="Arial"/>
          <w:sz w:val="21"/>
          <w:szCs w:val="21"/>
        </w:rPr>
        <w:t>O (250 mL each) in the other two empty canisters to make sure everything heats up evenly.</w:t>
      </w:r>
    </w:p>
    <w:p w14:paraId="2DEC4CBD" w14:textId="0C5F8454" w:rsidR="00E717A8" w:rsidRPr="00E717A8" w:rsidRDefault="00E717A8" w:rsidP="00342B8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E717A8">
        <w:rPr>
          <w:rFonts w:ascii="Arial" w:hAnsi="Arial" w:cs="Arial"/>
          <w:sz w:val="21"/>
          <w:szCs w:val="21"/>
        </w:rPr>
        <w:t xml:space="preserve">Insert blank slides into empty slots in the rack to ensure even heating of slides. </w:t>
      </w:r>
    </w:p>
    <w:p w14:paraId="11712896" w14:textId="7DD14981" w:rsidR="00F2529C" w:rsidRPr="00E717A8" w:rsidRDefault="00E717A8" w:rsidP="00E717A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E717A8">
        <w:rPr>
          <w:rFonts w:ascii="Arial" w:hAnsi="Arial" w:cs="Arial"/>
          <w:sz w:val="21"/>
          <w:szCs w:val="21"/>
        </w:rPr>
        <w:t>S</w:t>
      </w:r>
      <w:r w:rsidR="00262FE1">
        <w:rPr>
          <w:rFonts w:ascii="Arial" w:hAnsi="Arial" w:cs="Arial"/>
          <w:sz w:val="21"/>
          <w:szCs w:val="21"/>
        </w:rPr>
        <w:t xml:space="preserve">et at </w:t>
      </w:r>
      <w:r w:rsidR="00262FE1" w:rsidRPr="003B1349">
        <w:rPr>
          <w:rFonts w:ascii="Arial" w:hAnsi="Arial" w:cs="Arial"/>
          <w:b/>
          <w:sz w:val="21"/>
          <w:szCs w:val="21"/>
          <w:u w:val="single"/>
        </w:rPr>
        <w:t>110°C for 15</w:t>
      </w:r>
      <w:r w:rsidR="00FE6527" w:rsidRPr="003B1349">
        <w:rPr>
          <w:rFonts w:ascii="Arial" w:hAnsi="Arial" w:cs="Arial"/>
          <w:b/>
          <w:sz w:val="21"/>
          <w:szCs w:val="21"/>
          <w:u w:val="single"/>
        </w:rPr>
        <w:t xml:space="preserve"> min</w:t>
      </w:r>
      <w:r w:rsidR="00FE6527" w:rsidRPr="00E717A8">
        <w:rPr>
          <w:rFonts w:ascii="Arial" w:hAnsi="Arial" w:cs="Arial"/>
          <w:sz w:val="21"/>
          <w:szCs w:val="21"/>
        </w:rPr>
        <w:t xml:space="preserve">. Let slides cool for an extra </w:t>
      </w:r>
      <w:r w:rsidR="00FE6527" w:rsidRPr="00E717A8">
        <w:rPr>
          <w:rFonts w:ascii="Arial" w:hAnsi="Arial" w:cs="Arial"/>
          <w:b/>
          <w:sz w:val="21"/>
          <w:szCs w:val="21"/>
        </w:rPr>
        <w:t>10 min</w:t>
      </w:r>
      <w:r w:rsidR="00262FE1">
        <w:rPr>
          <w:rFonts w:ascii="Arial" w:hAnsi="Arial" w:cs="Arial"/>
          <w:b/>
          <w:sz w:val="21"/>
          <w:szCs w:val="21"/>
        </w:rPr>
        <w:t xml:space="preserve"> in the </w:t>
      </w:r>
      <w:proofErr w:type="spellStart"/>
      <w:r w:rsidR="00262FE1">
        <w:rPr>
          <w:rFonts w:ascii="Arial" w:hAnsi="Arial" w:cs="Arial"/>
          <w:b/>
          <w:sz w:val="21"/>
          <w:szCs w:val="21"/>
        </w:rPr>
        <w:t>decloaker</w:t>
      </w:r>
      <w:proofErr w:type="spellEnd"/>
      <w:r w:rsidR="00FE6527" w:rsidRPr="00E717A8">
        <w:rPr>
          <w:rFonts w:ascii="Arial" w:hAnsi="Arial" w:cs="Arial"/>
          <w:sz w:val="21"/>
          <w:szCs w:val="21"/>
        </w:rPr>
        <w:t xml:space="preserve"> when cycle is done. </w:t>
      </w:r>
    </w:p>
    <w:p w14:paraId="7FD1CDED" w14:textId="714CDCD4" w:rsidR="00E717A8" w:rsidRPr="00E717A8" w:rsidRDefault="00262FE1" w:rsidP="00E717A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Let the slide </w:t>
      </w:r>
      <w:r w:rsidRPr="003B1349">
        <w:rPr>
          <w:rFonts w:ascii="Arial" w:hAnsi="Arial" w:cs="Arial"/>
          <w:b/>
          <w:sz w:val="21"/>
          <w:szCs w:val="21"/>
        </w:rPr>
        <w:t>cool for extra 10 min</w:t>
      </w:r>
      <w:r>
        <w:rPr>
          <w:rFonts w:ascii="Arial" w:hAnsi="Arial" w:cs="Arial"/>
          <w:sz w:val="21"/>
          <w:szCs w:val="21"/>
        </w:rPr>
        <w:t xml:space="preserve"> outside the </w:t>
      </w:r>
      <w:proofErr w:type="spellStart"/>
      <w:r>
        <w:rPr>
          <w:rFonts w:ascii="Arial" w:hAnsi="Arial" w:cs="Arial"/>
          <w:sz w:val="21"/>
          <w:szCs w:val="21"/>
        </w:rPr>
        <w:t>decloaker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262FE1">
        <w:rPr>
          <w:rFonts w:ascii="Arial" w:hAnsi="Arial" w:cs="Arial"/>
          <w:sz w:val="21"/>
          <w:szCs w:val="21"/>
        </w:rPr>
        <w:sym w:font="Wingdings" w:char="F0E0"/>
      </w:r>
      <w:r>
        <w:rPr>
          <w:rFonts w:ascii="Arial" w:hAnsi="Arial" w:cs="Arial"/>
          <w:sz w:val="21"/>
          <w:szCs w:val="21"/>
        </w:rPr>
        <w:t xml:space="preserve"> Rinse in </w:t>
      </w:r>
      <w:r w:rsidRPr="003B1349">
        <w:rPr>
          <w:rFonts w:ascii="Arial" w:hAnsi="Arial" w:cs="Arial"/>
          <w:b/>
          <w:sz w:val="21"/>
          <w:szCs w:val="21"/>
        </w:rPr>
        <w:t>running dH</w:t>
      </w:r>
      <w:r w:rsidRPr="003B1349">
        <w:rPr>
          <w:rFonts w:ascii="Arial" w:hAnsi="Arial" w:cs="Arial"/>
          <w:b/>
          <w:sz w:val="21"/>
          <w:szCs w:val="21"/>
          <w:vertAlign w:val="subscript"/>
        </w:rPr>
        <w:t>2</w:t>
      </w:r>
      <w:r w:rsidRPr="003B1349">
        <w:rPr>
          <w:rFonts w:ascii="Arial" w:hAnsi="Arial" w:cs="Arial"/>
          <w:b/>
          <w:sz w:val="21"/>
          <w:szCs w:val="21"/>
        </w:rPr>
        <w:t>O for 3 min</w:t>
      </w:r>
    </w:p>
    <w:p w14:paraId="2F2A7580" w14:textId="77777777" w:rsidR="007051E2" w:rsidRPr="00E717A8" w:rsidRDefault="007051E2" w:rsidP="007051E2">
      <w:pPr>
        <w:pStyle w:val="ListParagraph"/>
        <w:spacing w:after="0"/>
        <w:rPr>
          <w:rFonts w:ascii="Arial" w:hAnsi="Arial" w:cs="Arial"/>
          <w:sz w:val="21"/>
          <w:szCs w:val="21"/>
        </w:rPr>
      </w:pPr>
    </w:p>
    <w:p w14:paraId="2B41AC01" w14:textId="5CB2277B" w:rsidR="00370BB3" w:rsidRDefault="00FE6527" w:rsidP="00370BB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E717A8">
        <w:rPr>
          <w:rFonts w:ascii="Arial" w:hAnsi="Arial" w:cs="Arial"/>
          <w:sz w:val="21"/>
          <w:szCs w:val="21"/>
        </w:rPr>
        <w:t xml:space="preserve">Block endogenous peroxidase with </w:t>
      </w:r>
      <w:r w:rsidRPr="003B1349">
        <w:rPr>
          <w:rFonts w:ascii="Arial" w:hAnsi="Arial" w:cs="Arial"/>
          <w:b/>
          <w:sz w:val="21"/>
          <w:szCs w:val="21"/>
        </w:rPr>
        <w:t>3% H</w:t>
      </w:r>
      <w:r w:rsidRPr="003B1349">
        <w:rPr>
          <w:rFonts w:ascii="Arial" w:hAnsi="Arial" w:cs="Arial"/>
          <w:b/>
          <w:sz w:val="21"/>
          <w:szCs w:val="21"/>
          <w:vertAlign w:val="subscript"/>
        </w:rPr>
        <w:t>2</w:t>
      </w:r>
      <w:r w:rsidRPr="003B1349">
        <w:rPr>
          <w:rFonts w:ascii="Arial" w:hAnsi="Arial" w:cs="Arial"/>
          <w:b/>
          <w:sz w:val="21"/>
          <w:szCs w:val="21"/>
        </w:rPr>
        <w:t>O</w:t>
      </w:r>
      <w:r w:rsidRPr="003B1349">
        <w:rPr>
          <w:rFonts w:ascii="Arial" w:hAnsi="Arial" w:cs="Arial"/>
          <w:b/>
          <w:sz w:val="21"/>
          <w:szCs w:val="21"/>
          <w:vertAlign w:val="subscript"/>
        </w:rPr>
        <w:t>2</w:t>
      </w:r>
      <w:r w:rsidRPr="00E717A8">
        <w:rPr>
          <w:rFonts w:ascii="Arial" w:hAnsi="Arial" w:cs="Arial"/>
          <w:sz w:val="21"/>
          <w:szCs w:val="21"/>
        </w:rPr>
        <w:t xml:space="preserve"> </w:t>
      </w:r>
      <w:r w:rsidR="00262FE1">
        <w:rPr>
          <w:rFonts w:ascii="Arial" w:hAnsi="Arial" w:cs="Arial"/>
          <w:sz w:val="21"/>
          <w:szCs w:val="21"/>
        </w:rPr>
        <w:t>(</w:t>
      </w:r>
      <w:r w:rsidR="008D69B4">
        <w:rPr>
          <w:rFonts w:ascii="Arial" w:hAnsi="Arial" w:cs="Arial"/>
          <w:sz w:val="21"/>
          <w:szCs w:val="21"/>
        </w:rPr>
        <w:t>5</w:t>
      </w:r>
      <w:r w:rsidR="00262FE1">
        <w:rPr>
          <w:rFonts w:ascii="Arial" w:hAnsi="Arial" w:cs="Arial"/>
          <w:sz w:val="21"/>
          <w:szCs w:val="21"/>
        </w:rPr>
        <w:t xml:space="preserve"> mL 30% </w:t>
      </w:r>
      <w:r w:rsidR="00262FE1" w:rsidRPr="00E717A8">
        <w:rPr>
          <w:rFonts w:ascii="Arial" w:hAnsi="Arial" w:cs="Arial"/>
          <w:sz w:val="21"/>
          <w:szCs w:val="21"/>
        </w:rPr>
        <w:t>H</w:t>
      </w:r>
      <w:r w:rsidR="00262FE1" w:rsidRPr="00E717A8">
        <w:rPr>
          <w:rFonts w:ascii="Arial" w:hAnsi="Arial" w:cs="Arial"/>
          <w:sz w:val="21"/>
          <w:szCs w:val="21"/>
          <w:vertAlign w:val="subscript"/>
        </w:rPr>
        <w:t>2</w:t>
      </w:r>
      <w:r w:rsidR="00262FE1" w:rsidRPr="00E717A8">
        <w:rPr>
          <w:rFonts w:ascii="Arial" w:hAnsi="Arial" w:cs="Arial"/>
          <w:sz w:val="21"/>
          <w:szCs w:val="21"/>
        </w:rPr>
        <w:t>O</w:t>
      </w:r>
      <w:r w:rsidR="00262FE1" w:rsidRPr="00E717A8">
        <w:rPr>
          <w:rFonts w:ascii="Arial" w:hAnsi="Arial" w:cs="Arial"/>
          <w:sz w:val="21"/>
          <w:szCs w:val="21"/>
          <w:vertAlign w:val="subscript"/>
        </w:rPr>
        <w:t>2</w:t>
      </w:r>
      <w:r w:rsidR="00262FE1">
        <w:rPr>
          <w:rFonts w:ascii="Arial" w:hAnsi="Arial" w:cs="Arial"/>
          <w:sz w:val="21"/>
          <w:szCs w:val="21"/>
        </w:rPr>
        <w:t xml:space="preserve"> + 4</w:t>
      </w:r>
      <w:r w:rsidR="008D69B4">
        <w:rPr>
          <w:rFonts w:ascii="Arial" w:hAnsi="Arial" w:cs="Arial"/>
          <w:sz w:val="21"/>
          <w:szCs w:val="21"/>
        </w:rPr>
        <w:t>5</w:t>
      </w:r>
      <w:r w:rsidR="00262FE1">
        <w:rPr>
          <w:rFonts w:ascii="Arial" w:hAnsi="Arial" w:cs="Arial"/>
          <w:sz w:val="21"/>
          <w:szCs w:val="21"/>
        </w:rPr>
        <w:t xml:space="preserve"> mL MQ H</w:t>
      </w:r>
      <w:r w:rsidR="00262FE1" w:rsidRPr="00262FE1">
        <w:rPr>
          <w:rFonts w:ascii="Arial" w:hAnsi="Arial" w:cs="Arial"/>
          <w:sz w:val="21"/>
          <w:szCs w:val="21"/>
          <w:vertAlign w:val="subscript"/>
        </w:rPr>
        <w:t>2</w:t>
      </w:r>
      <w:r w:rsidR="00262FE1">
        <w:rPr>
          <w:rFonts w:ascii="Arial" w:hAnsi="Arial" w:cs="Arial"/>
          <w:sz w:val="21"/>
          <w:szCs w:val="21"/>
        </w:rPr>
        <w:t xml:space="preserve">O) </w:t>
      </w:r>
      <w:r w:rsidRPr="00E717A8">
        <w:rPr>
          <w:rFonts w:ascii="Arial" w:hAnsi="Arial" w:cs="Arial"/>
          <w:sz w:val="21"/>
          <w:szCs w:val="21"/>
        </w:rPr>
        <w:t xml:space="preserve">for </w:t>
      </w:r>
      <w:r w:rsidRPr="003B1349">
        <w:rPr>
          <w:rFonts w:ascii="Arial" w:hAnsi="Arial" w:cs="Arial"/>
          <w:b/>
          <w:sz w:val="21"/>
          <w:szCs w:val="21"/>
        </w:rPr>
        <w:t>1</w:t>
      </w:r>
      <w:r w:rsidR="00E717A8" w:rsidRPr="003B1349">
        <w:rPr>
          <w:rFonts w:ascii="Arial" w:hAnsi="Arial" w:cs="Arial"/>
          <w:b/>
          <w:sz w:val="21"/>
          <w:szCs w:val="21"/>
        </w:rPr>
        <w:t>5</w:t>
      </w:r>
      <w:r w:rsidRPr="003B1349">
        <w:rPr>
          <w:rFonts w:ascii="Arial" w:hAnsi="Arial" w:cs="Arial"/>
          <w:b/>
          <w:sz w:val="21"/>
          <w:szCs w:val="21"/>
        </w:rPr>
        <w:t xml:space="preserve"> min</w:t>
      </w:r>
      <w:r w:rsidRPr="00E717A8">
        <w:rPr>
          <w:rFonts w:ascii="Arial" w:hAnsi="Arial" w:cs="Arial"/>
          <w:sz w:val="21"/>
          <w:szCs w:val="21"/>
        </w:rPr>
        <w:t xml:space="preserve">. </w:t>
      </w:r>
    </w:p>
    <w:p w14:paraId="226273B0" w14:textId="77777777" w:rsidR="00370BB3" w:rsidRDefault="00370BB3" w:rsidP="00370BB3">
      <w:pPr>
        <w:pStyle w:val="ListParagraph"/>
        <w:spacing w:after="0"/>
        <w:rPr>
          <w:rFonts w:ascii="Arial" w:hAnsi="Arial" w:cs="Arial"/>
          <w:sz w:val="21"/>
          <w:szCs w:val="21"/>
        </w:rPr>
      </w:pPr>
    </w:p>
    <w:p w14:paraId="0F2FDAF0" w14:textId="012AC40A" w:rsidR="007051E2" w:rsidRPr="00370BB3" w:rsidRDefault="007051E2" w:rsidP="0045294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370BB3">
        <w:rPr>
          <w:rFonts w:ascii="Arial" w:hAnsi="Arial" w:cs="Arial"/>
          <w:sz w:val="21"/>
          <w:szCs w:val="21"/>
        </w:rPr>
        <w:t xml:space="preserve">Rinse </w:t>
      </w:r>
      <w:r w:rsidR="00370BB3">
        <w:rPr>
          <w:rFonts w:ascii="Arial" w:hAnsi="Arial" w:cs="Arial"/>
          <w:b/>
          <w:sz w:val="21"/>
          <w:szCs w:val="21"/>
        </w:rPr>
        <w:t>3</w:t>
      </w:r>
      <w:r w:rsidRPr="00370BB3">
        <w:rPr>
          <w:rFonts w:ascii="Arial" w:hAnsi="Arial" w:cs="Arial"/>
          <w:b/>
          <w:sz w:val="21"/>
          <w:szCs w:val="21"/>
        </w:rPr>
        <w:t xml:space="preserve"> x 5</w:t>
      </w:r>
      <w:r w:rsidRPr="00370BB3">
        <w:rPr>
          <w:rFonts w:ascii="Arial" w:hAnsi="Arial" w:cs="Arial"/>
          <w:sz w:val="21"/>
          <w:szCs w:val="21"/>
        </w:rPr>
        <w:t xml:space="preserve"> min </w:t>
      </w:r>
      <w:r w:rsidR="0045294E">
        <w:rPr>
          <w:rFonts w:ascii="Arial" w:hAnsi="Arial" w:cs="Arial"/>
          <w:sz w:val="21"/>
          <w:szCs w:val="21"/>
        </w:rPr>
        <w:t xml:space="preserve">in </w:t>
      </w:r>
      <w:r w:rsidR="00CC1156">
        <w:rPr>
          <w:rFonts w:ascii="Arial" w:hAnsi="Arial" w:cs="Arial"/>
          <w:b/>
          <w:sz w:val="21"/>
          <w:szCs w:val="21"/>
        </w:rPr>
        <w:t>PBST (PBS + 0.1% TritonX-100)</w:t>
      </w:r>
    </w:p>
    <w:p w14:paraId="0737C237" w14:textId="77777777" w:rsidR="00F2529C" w:rsidRPr="00E717A8" w:rsidRDefault="00F2529C" w:rsidP="00F2529C">
      <w:pPr>
        <w:pStyle w:val="ListParagraph"/>
        <w:spacing w:after="0"/>
        <w:rPr>
          <w:rFonts w:ascii="Arial" w:hAnsi="Arial" w:cs="Arial"/>
          <w:sz w:val="21"/>
          <w:szCs w:val="21"/>
        </w:rPr>
      </w:pPr>
    </w:p>
    <w:p w14:paraId="53D108B3" w14:textId="42A93F24" w:rsidR="00FE6527" w:rsidRDefault="00750F4C" w:rsidP="00F2529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 w:rsidRPr="00E717A8">
        <w:rPr>
          <w:rFonts w:ascii="Arial" w:hAnsi="Arial" w:cs="Arial"/>
          <w:sz w:val="21"/>
          <w:szCs w:val="21"/>
        </w:rPr>
        <w:t xml:space="preserve">Block with </w:t>
      </w:r>
      <w:r w:rsidR="00370BB3" w:rsidRPr="00370BB3">
        <w:rPr>
          <w:rFonts w:ascii="Arial" w:hAnsi="Arial" w:cs="Arial"/>
          <w:b/>
          <w:sz w:val="21"/>
          <w:szCs w:val="21"/>
        </w:rPr>
        <w:t>3% BSA</w:t>
      </w:r>
      <w:r w:rsidR="00262FE1">
        <w:rPr>
          <w:rFonts w:ascii="Arial" w:hAnsi="Arial" w:cs="Arial"/>
          <w:sz w:val="21"/>
          <w:szCs w:val="21"/>
        </w:rPr>
        <w:t xml:space="preserve"> +</w:t>
      </w:r>
      <w:r w:rsidR="00370BB3">
        <w:rPr>
          <w:rFonts w:ascii="Arial" w:hAnsi="Arial" w:cs="Arial"/>
          <w:sz w:val="21"/>
          <w:szCs w:val="21"/>
        </w:rPr>
        <w:t xml:space="preserve"> </w:t>
      </w:r>
      <w:r w:rsidR="00370BB3">
        <w:rPr>
          <w:rFonts w:ascii="Arial" w:hAnsi="Arial" w:cs="Arial"/>
          <w:b/>
          <w:sz w:val="21"/>
          <w:szCs w:val="21"/>
        </w:rPr>
        <w:t>5% Normal Horse</w:t>
      </w:r>
      <w:r w:rsidRPr="00E717A8">
        <w:rPr>
          <w:rFonts w:ascii="Arial" w:hAnsi="Arial" w:cs="Arial"/>
          <w:b/>
          <w:sz w:val="21"/>
          <w:szCs w:val="21"/>
        </w:rPr>
        <w:t xml:space="preserve"> Serum in </w:t>
      </w:r>
      <w:r w:rsidR="00CC1156">
        <w:rPr>
          <w:rFonts w:ascii="Arial" w:hAnsi="Arial" w:cs="Arial"/>
          <w:b/>
          <w:sz w:val="21"/>
          <w:szCs w:val="21"/>
        </w:rPr>
        <w:t>PBST</w:t>
      </w:r>
      <w:r w:rsidRPr="00E717A8">
        <w:rPr>
          <w:rFonts w:ascii="Arial" w:hAnsi="Arial" w:cs="Arial"/>
          <w:sz w:val="21"/>
          <w:szCs w:val="21"/>
        </w:rPr>
        <w:t xml:space="preserve"> for </w:t>
      </w:r>
      <w:r w:rsidR="000628B4">
        <w:rPr>
          <w:rFonts w:ascii="Arial" w:hAnsi="Arial" w:cs="Arial"/>
          <w:b/>
          <w:sz w:val="21"/>
          <w:szCs w:val="21"/>
        </w:rPr>
        <w:t>1 h</w:t>
      </w:r>
      <w:r w:rsidRPr="00F96F5C">
        <w:rPr>
          <w:rFonts w:ascii="Arial" w:hAnsi="Arial" w:cs="Arial"/>
          <w:b/>
          <w:sz w:val="21"/>
          <w:szCs w:val="21"/>
        </w:rPr>
        <w:t xml:space="preserve"> RT</w:t>
      </w:r>
    </w:p>
    <w:p w14:paraId="44982D1E" w14:textId="2885AADE" w:rsidR="00262FE1" w:rsidRPr="00262FE1" w:rsidRDefault="00262FE1" w:rsidP="00262FE1">
      <w:pPr>
        <w:spacing w:after="0"/>
        <w:ind w:left="1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= 30 mg BSA + 50 µL NHS + 950 µL PBST to make 1 mL blocking solution</w:t>
      </w:r>
    </w:p>
    <w:p w14:paraId="06E0D3BD" w14:textId="77777777" w:rsidR="00F2529C" w:rsidRPr="0045294E" w:rsidRDefault="00F2529C" w:rsidP="0045294E">
      <w:pPr>
        <w:spacing w:after="0"/>
        <w:rPr>
          <w:rFonts w:ascii="Arial" w:hAnsi="Arial" w:cs="Arial"/>
          <w:sz w:val="21"/>
          <w:szCs w:val="21"/>
        </w:rPr>
      </w:pPr>
    </w:p>
    <w:p w14:paraId="39E93E4C" w14:textId="706471CF" w:rsidR="00C76795" w:rsidRDefault="00FE6527" w:rsidP="00F2529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E717A8">
        <w:rPr>
          <w:rFonts w:ascii="Arial" w:hAnsi="Arial" w:cs="Arial"/>
          <w:sz w:val="21"/>
          <w:szCs w:val="21"/>
        </w:rPr>
        <w:t xml:space="preserve">Dilute </w:t>
      </w:r>
      <w:r w:rsidR="00F96F5C" w:rsidRPr="00F96F5C">
        <w:rPr>
          <w:rFonts w:ascii="Arial" w:hAnsi="Arial" w:cs="Arial"/>
          <w:b/>
          <w:sz w:val="21"/>
          <w:szCs w:val="21"/>
          <w:u w:val="single"/>
        </w:rPr>
        <w:t>1:</w:t>
      </w:r>
      <w:r w:rsidR="00262FE1">
        <w:rPr>
          <w:rFonts w:ascii="Arial" w:hAnsi="Arial" w:cs="Arial"/>
          <w:b/>
          <w:sz w:val="21"/>
          <w:szCs w:val="21"/>
          <w:u w:val="single"/>
        </w:rPr>
        <w:t>200</w:t>
      </w:r>
      <w:r w:rsidR="0045294E">
        <w:rPr>
          <w:rFonts w:ascii="Arial" w:hAnsi="Arial" w:cs="Arial"/>
          <w:b/>
          <w:sz w:val="21"/>
          <w:szCs w:val="21"/>
          <w:u w:val="single"/>
        </w:rPr>
        <w:t>, 1:</w:t>
      </w:r>
      <w:r w:rsidR="00262FE1">
        <w:rPr>
          <w:rFonts w:ascii="Arial" w:hAnsi="Arial" w:cs="Arial"/>
          <w:b/>
          <w:sz w:val="21"/>
          <w:szCs w:val="21"/>
          <w:u w:val="single"/>
        </w:rPr>
        <w:t>400</w:t>
      </w:r>
      <w:r w:rsidR="0045294E">
        <w:rPr>
          <w:rFonts w:ascii="Arial" w:hAnsi="Arial" w:cs="Arial"/>
          <w:b/>
          <w:sz w:val="21"/>
          <w:szCs w:val="21"/>
          <w:u w:val="single"/>
        </w:rPr>
        <w:t xml:space="preserve"> Anti</w:t>
      </w:r>
      <w:r w:rsidR="0045294E" w:rsidRPr="0045294E">
        <w:rPr>
          <w:rFonts w:ascii="Arial" w:hAnsi="Arial" w:cs="Arial"/>
          <w:b/>
          <w:sz w:val="21"/>
          <w:szCs w:val="21"/>
          <w:u w:val="single"/>
        </w:rPr>
        <w:t>-β</w:t>
      </w:r>
      <w:r w:rsidR="0045294E">
        <w:rPr>
          <w:rFonts w:ascii="Arial" w:hAnsi="Arial" w:cs="Arial"/>
          <w:b/>
          <w:sz w:val="21"/>
          <w:szCs w:val="21"/>
          <w:u w:val="single"/>
        </w:rPr>
        <w:t>-catenin (#610154, BD)</w:t>
      </w:r>
      <w:r w:rsidR="00B253CC" w:rsidRPr="00E717A8">
        <w:rPr>
          <w:rFonts w:ascii="Arial" w:hAnsi="Arial" w:cs="Arial"/>
          <w:sz w:val="21"/>
          <w:szCs w:val="21"/>
        </w:rPr>
        <w:t xml:space="preserve"> </w:t>
      </w:r>
      <w:r w:rsidR="007051E2" w:rsidRPr="00E717A8">
        <w:rPr>
          <w:rFonts w:ascii="Arial" w:hAnsi="Arial" w:cs="Arial"/>
          <w:sz w:val="21"/>
          <w:szCs w:val="21"/>
        </w:rPr>
        <w:t xml:space="preserve">in </w:t>
      </w:r>
      <w:r w:rsidR="00262FE1">
        <w:rPr>
          <w:rFonts w:ascii="Arial" w:hAnsi="Arial" w:cs="Arial"/>
          <w:b/>
          <w:sz w:val="21"/>
          <w:szCs w:val="21"/>
        </w:rPr>
        <w:t>3%BSA</w:t>
      </w:r>
      <w:r w:rsidR="0045294E">
        <w:rPr>
          <w:rFonts w:ascii="Arial" w:hAnsi="Arial" w:cs="Arial"/>
          <w:b/>
          <w:sz w:val="21"/>
          <w:szCs w:val="21"/>
        </w:rPr>
        <w:t xml:space="preserve"> in </w:t>
      </w:r>
      <w:r w:rsidR="00CC1156">
        <w:rPr>
          <w:rFonts w:ascii="Arial" w:hAnsi="Arial" w:cs="Arial"/>
          <w:b/>
          <w:sz w:val="21"/>
          <w:szCs w:val="21"/>
        </w:rPr>
        <w:t>PBST</w:t>
      </w:r>
      <w:r w:rsidR="00BF0A00">
        <w:rPr>
          <w:rFonts w:ascii="Arial" w:hAnsi="Arial" w:cs="Arial"/>
          <w:sz w:val="21"/>
          <w:szCs w:val="21"/>
        </w:rPr>
        <w:t xml:space="preserve"> @ </w:t>
      </w:r>
      <w:r w:rsidR="00BF0A00" w:rsidRPr="00BF0A00">
        <w:rPr>
          <w:rFonts w:ascii="Arial" w:hAnsi="Arial" w:cs="Arial"/>
          <w:b/>
          <w:sz w:val="21"/>
          <w:szCs w:val="21"/>
          <w:u w:val="single"/>
        </w:rPr>
        <w:t>4°C O/N</w:t>
      </w:r>
      <w:r w:rsidR="0045294E">
        <w:rPr>
          <w:rFonts w:ascii="Arial" w:hAnsi="Arial" w:cs="Arial"/>
          <w:b/>
          <w:sz w:val="21"/>
          <w:szCs w:val="21"/>
          <w:u w:val="single"/>
        </w:rPr>
        <w:t xml:space="preserve"> or 1h RT</w:t>
      </w:r>
    </w:p>
    <w:p w14:paraId="4BDDDE9C" w14:textId="39D72C0F" w:rsidR="00262FE1" w:rsidRDefault="0045294E" w:rsidP="00262FE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</w:t>
      </w:r>
      <w:r w:rsidR="00386D14">
        <w:rPr>
          <w:rFonts w:ascii="Arial" w:hAnsi="Arial" w:cs="Arial"/>
          <w:sz w:val="21"/>
          <w:szCs w:val="21"/>
        </w:rPr>
        <w:t xml:space="preserve">0 </w:t>
      </w:r>
      <w:proofErr w:type="spellStart"/>
      <w:r w:rsidR="002815DC">
        <w:rPr>
          <w:rFonts w:ascii="Arial" w:hAnsi="Arial" w:cs="Arial"/>
          <w:sz w:val="21"/>
          <w:szCs w:val="21"/>
        </w:rPr>
        <w:t>μ</w:t>
      </w:r>
      <w:r w:rsidR="00386D14">
        <w:rPr>
          <w:rFonts w:ascii="Arial" w:hAnsi="Arial" w:cs="Arial"/>
          <w:sz w:val="21"/>
          <w:szCs w:val="21"/>
        </w:rPr>
        <w:t>L</w:t>
      </w:r>
      <w:proofErr w:type="spellEnd"/>
      <w:r w:rsidR="00386D14">
        <w:rPr>
          <w:rFonts w:ascii="Arial" w:hAnsi="Arial" w:cs="Arial"/>
          <w:sz w:val="21"/>
          <w:szCs w:val="21"/>
        </w:rPr>
        <w:t>/section is sufficient – so that we don’t have to use much of 1° Ab</w:t>
      </w:r>
    </w:p>
    <w:p w14:paraId="0EC205EE" w14:textId="77777777" w:rsidR="00262FE1" w:rsidRPr="00262FE1" w:rsidRDefault="00262FE1" w:rsidP="00262FE1">
      <w:pPr>
        <w:pStyle w:val="ListParagraph"/>
        <w:spacing w:after="0"/>
        <w:ind w:left="1440"/>
        <w:rPr>
          <w:rFonts w:ascii="Arial" w:hAnsi="Arial" w:cs="Arial"/>
          <w:sz w:val="21"/>
          <w:szCs w:val="21"/>
        </w:rPr>
      </w:pPr>
    </w:p>
    <w:p w14:paraId="6EB90ABD" w14:textId="36C8DAAF" w:rsidR="00262FE1" w:rsidRPr="00262FE1" w:rsidRDefault="00262FE1" w:rsidP="00262F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370BB3">
        <w:rPr>
          <w:rFonts w:ascii="Arial" w:hAnsi="Arial" w:cs="Arial"/>
          <w:sz w:val="21"/>
          <w:szCs w:val="21"/>
        </w:rPr>
        <w:t xml:space="preserve">Rinse </w:t>
      </w:r>
      <w:r>
        <w:rPr>
          <w:rFonts w:ascii="Arial" w:hAnsi="Arial" w:cs="Arial"/>
          <w:b/>
          <w:sz w:val="21"/>
          <w:szCs w:val="21"/>
        </w:rPr>
        <w:t>3</w:t>
      </w:r>
      <w:r w:rsidRPr="00370BB3">
        <w:rPr>
          <w:rFonts w:ascii="Arial" w:hAnsi="Arial" w:cs="Arial"/>
          <w:b/>
          <w:sz w:val="21"/>
          <w:szCs w:val="21"/>
        </w:rPr>
        <w:t xml:space="preserve"> x 5</w:t>
      </w:r>
      <w:r w:rsidRPr="00370BB3">
        <w:rPr>
          <w:rFonts w:ascii="Arial" w:hAnsi="Arial" w:cs="Arial"/>
          <w:sz w:val="21"/>
          <w:szCs w:val="21"/>
        </w:rPr>
        <w:t xml:space="preserve"> min </w:t>
      </w:r>
      <w:r>
        <w:rPr>
          <w:rFonts w:ascii="Arial" w:hAnsi="Arial" w:cs="Arial"/>
          <w:sz w:val="21"/>
          <w:szCs w:val="21"/>
        </w:rPr>
        <w:t xml:space="preserve">in </w:t>
      </w:r>
      <w:r w:rsidR="00CC1156">
        <w:rPr>
          <w:rFonts w:ascii="Arial" w:hAnsi="Arial" w:cs="Arial"/>
          <w:b/>
          <w:sz w:val="21"/>
          <w:szCs w:val="21"/>
        </w:rPr>
        <w:t>PBST</w:t>
      </w:r>
    </w:p>
    <w:p w14:paraId="446A4411" w14:textId="77777777" w:rsidR="00262FE1" w:rsidRPr="00262FE1" w:rsidRDefault="00262FE1" w:rsidP="00262FE1">
      <w:pPr>
        <w:spacing w:after="0"/>
        <w:rPr>
          <w:rFonts w:ascii="Arial" w:hAnsi="Arial" w:cs="Arial"/>
          <w:sz w:val="21"/>
          <w:szCs w:val="21"/>
        </w:rPr>
      </w:pPr>
    </w:p>
    <w:p w14:paraId="53CE6701" w14:textId="01BF3464" w:rsidR="00262FE1" w:rsidRDefault="00FE6527" w:rsidP="00F2529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E717A8">
        <w:rPr>
          <w:rFonts w:ascii="Arial" w:hAnsi="Arial" w:cs="Arial"/>
          <w:sz w:val="21"/>
          <w:szCs w:val="21"/>
        </w:rPr>
        <w:t xml:space="preserve">Drain slides and apply </w:t>
      </w:r>
      <w:r w:rsidRPr="00E717A8">
        <w:rPr>
          <w:rFonts w:ascii="Arial" w:hAnsi="Arial" w:cs="Arial"/>
          <w:b/>
          <w:sz w:val="21"/>
          <w:szCs w:val="21"/>
        </w:rPr>
        <w:t xml:space="preserve">biotinylated </w:t>
      </w:r>
      <w:r w:rsidR="00750F4C" w:rsidRPr="00E717A8">
        <w:rPr>
          <w:rFonts w:ascii="Arial" w:hAnsi="Arial" w:cs="Arial"/>
          <w:b/>
          <w:sz w:val="21"/>
          <w:szCs w:val="21"/>
        </w:rPr>
        <w:t xml:space="preserve">horse </w:t>
      </w:r>
      <w:r w:rsidRPr="00E717A8">
        <w:rPr>
          <w:rFonts w:ascii="Arial" w:hAnsi="Arial" w:cs="Arial"/>
          <w:b/>
          <w:sz w:val="21"/>
          <w:szCs w:val="21"/>
        </w:rPr>
        <w:t>anti</w:t>
      </w:r>
      <w:r w:rsidR="005E4D08" w:rsidRPr="00E717A8">
        <w:rPr>
          <w:rFonts w:ascii="Arial" w:hAnsi="Arial" w:cs="Arial"/>
          <w:b/>
          <w:sz w:val="21"/>
          <w:szCs w:val="21"/>
        </w:rPr>
        <w:t>-</w:t>
      </w:r>
      <w:r w:rsidRPr="00E717A8">
        <w:rPr>
          <w:rFonts w:ascii="Arial" w:hAnsi="Arial" w:cs="Arial"/>
          <w:b/>
          <w:sz w:val="21"/>
          <w:szCs w:val="21"/>
        </w:rPr>
        <w:t>mouse</w:t>
      </w:r>
      <w:r w:rsidRPr="00E717A8">
        <w:rPr>
          <w:rFonts w:ascii="Arial" w:hAnsi="Arial" w:cs="Arial"/>
          <w:sz w:val="21"/>
          <w:szCs w:val="21"/>
        </w:rPr>
        <w:t xml:space="preserve"> (</w:t>
      </w:r>
      <w:r w:rsidRPr="00E717A8">
        <w:rPr>
          <w:rFonts w:ascii="Arial" w:hAnsi="Arial" w:cs="Arial"/>
          <w:b/>
          <w:sz w:val="21"/>
          <w:szCs w:val="21"/>
        </w:rPr>
        <w:t>1:</w:t>
      </w:r>
      <w:r w:rsidR="00262FE1">
        <w:rPr>
          <w:rFonts w:ascii="Arial" w:hAnsi="Arial" w:cs="Arial"/>
          <w:b/>
          <w:sz w:val="21"/>
          <w:szCs w:val="21"/>
        </w:rPr>
        <w:t>500</w:t>
      </w:r>
      <w:r w:rsidRPr="00E717A8">
        <w:rPr>
          <w:rFonts w:ascii="Arial" w:hAnsi="Arial" w:cs="Arial"/>
          <w:sz w:val="21"/>
          <w:szCs w:val="21"/>
        </w:rPr>
        <w:t xml:space="preserve">) </w:t>
      </w:r>
      <w:r w:rsidR="007051E2" w:rsidRPr="00E717A8">
        <w:rPr>
          <w:rFonts w:ascii="Arial" w:hAnsi="Arial" w:cs="Arial"/>
          <w:sz w:val="21"/>
          <w:szCs w:val="21"/>
        </w:rPr>
        <w:t xml:space="preserve">in </w:t>
      </w:r>
      <w:r w:rsidR="00262FE1">
        <w:rPr>
          <w:rFonts w:ascii="Arial" w:hAnsi="Arial" w:cs="Arial"/>
          <w:b/>
          <w:sz w:val="21"/>
          <w:szCs w:val="21"/>
        </w:rPr>
        <w:t xml:space="preserve">3%BSA in </w:t>
      </w:r>
      <w:r w:rsidR="00CC1156">
        <w:rPr>
          <w:rFonts w:ascii="Arial" w:hAnsi="Arial" w:cs="Arial"/>
          <w:b/>
          <w:sz w:val="21"/>
          <w:szCs w:val="21"/>
        </w:rPr>
        <w:t>PBST</w:t>
      </w:r>
      <w:r w:rsidR="007051E2" w:rsidRPr="00E717A8">
        <w:rPr>
          <w:rFonts w:ascii="Arial" w:hAnsi="Arial" w:cs="Arial"/>
          <w:sz w:val="21"/>
          <w:szCs w:val="21"/>
        </w:rPr>
        <w:t xml:space="preserve">, incubate </w:t>
      </w:r>
      <w:r w:rsidR="00750F4C" w:rsidRPr="00E717A8">
        <w:rPr>
          <w:rFonts w:ascii="Arial" w:hAnsi="Arial" w:cs="Arial"/>
          <w:sz w:val="21"/>
          <w:szCs w:val="21"/>
        </w:rPr>
        <w:t>30</w:t>
      </w:r>
      <w:r w:rsidRPr="00E717A8">
        <w:rPr>
          <w:rFonts w:ascii="Arial" w:hAnsi="Arial" w:cs="Arial"/>
          <w:sz w:val="21"/>
          <w:szCs w:val="21"/>
        </w:rPr>
        <w:t xml:space="preserve"> min RT.</w:t>
      </w:r>
    </w:p>
    <w:p w14:paraId="546B9CFD" w14:textId="30527F82" w:rsidR="00FE6527" w:rsidRPr="00262FE1" w:rsidRDefault="00FE6527" w:rsidP="00262FE1">
      <w:pPr>
        <w:spacing w:after="0"/>
        <w:rPr>
          <w:rFonts w:ascii="Arial" w:hAnsi="Arial" w:cs="Arial"/>
          <w:sz w:val="21"/>
          <w:szCs w:val="21"/>
        </w:rPr>
      </w:pPr>
      <w:r w:rsidRPr="00262FE1">
        <w:rPr>
          <w:rFonts w:ascii="Arial" w:hAnsi="Arial" w:cs="Arial"/>
          <w:sz w:val="21"/>
          <w:szCs w:val="21"/>
        </w:rPr>
        <w:t xml:space="preserve"> </w:t>
      </w:r>
    </w:p>
    <w:p w14:paraId="52669368" w14:textId="381EE12C" w:rsidR="00262FE1" w:rsidRPr="00E717A8" w:rsidRDefault="00262FE1" w:rsidP="00262F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370BB3">
        <w:rPr>
          <w:rFonts w:ascii="Arial" w:hAnsi="Arial" w:cs="Arial"/>
          <w:sz w:val="21"/>
          <w:szCs w:val="21"/>
        </w:rPr>
        <w:t xml:space="preserve">Rinse </w:t>
      </w:r>
      <w:r>
        <w:rPr>
          <w:rFonts w:ascii="Arial" w:hAnsi="Arial" w:cs="Arial"/>
          <w:b/>
          <w:sz w:val="21"/>
          <w:szCs w:val="21"/>
        </w:rPr>
        <w:t>3</w:t>
      </w:r>
      <w:r w:rsidRPr="00370BB3">
        <w:rPr>
          <w:rFonts w:ascii="Arial" w:hAnsi="Arial" w:cs="Arial"/>
          <w:b/>
          <w:sz w:val="21"/>
          <w:szCs w:val="21"/>
        </w:rPr>
        <w:t xml:space="preserve"> x 5</w:t>
      </w:r>
      <w:r w:rsidRPr="00370BB3">
        <w:rPr>
          <w:rFonts w:ascii="Arial" w:hAnsi="Arial" w:cs="Arial"/>
          <w:sz w:val="21"/>
          <w:szCs w:val="21"/>
        </w:rPr>
        <w:t xml:space="preserve"> min </w:t>
      </w:r>
      <w:r>
        <w:rPr>
          <w:rFonts w:ascii="Arial" w:hAnsi="Arial" w:cs="Arial"/>
          <w:sz w:val="21"/>
          <w:szCs w:val="21"/>
        </w:rPr>
        <w:t xml:space="preserve">in </w:t>
      </w:r>
      <w:r w:rsidR="00CC1156">
        <w:rPr>
          <w:rFonts w:ascii="Arial" w:hAnsi="Arial" w:cs="Arial"/>
          <w:b/>
          <w:sz w:val="21"/>
          <w:szCs w:val="21"/>
        </w:rPr>
        <w:t>PBST</w:t>
      </w:r>
    </w:p>
    <w:p w14:paraId="445DF3B8" w14:textId="77777777" w:rsidR="00F2529C" w:rsidRPr="00E717A8" w:rsidRDefault="00F2529C" w:rsidP="007051E2">
      <w:pPr>
        <w:pStyle w:val="ListParagraph"/>
        <w:spacing w:after="0"/>
        <w:rPr>
          <w:rFonts w:ascii="Arial" w:hAnsi="Arial" w:cs="Arial"/>
          <w:sz w:val="21"/>
          <w:szCs w:val="21"/>
        </w:rPr>
      </w:pPr>
    </w:p>
    <w:p w14:paraId="25697C96" w14:textId="1EB01474" w:rsidR="00FE6527" w:rsidRDefault="00FE6527" w:rsidP="00F2529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E717A8">
        <w:rPr>
          <w:rFonts w:ascii="Arial" w:hAnsi="Arial" w:cs="Arial"/>
          <w:sz w:val="21"/>
          <w:szCs w:val="21"/>
        </w:rPr>
        <w:t xml:space="preserve">Apply </w:t>
      </w:r>
      <w:proofErr w:type="spellStart"/>
      <w:r w:rsidR="00750F4C" w:rsidRPr="00E717A8">
        <w:rPr>
          <w:rFonts w:ascii="Arial" w:hAnsi="Arial" w:cs="Arial"/>
          <w:sz w:val="21"/>
          <w:szCs w:val="21"/>
        </w:rPr>
        <w:t>Vectastain</w:t>
      </w:r>
      <w:proofErr w:type="spellEnd"/>
      <w:r w:rsidR="00750F4C" w:rsidRPr="00E717A8">
        <w:rPr>
          <w:rFonts w:ascii="Arial" w:hAnsi="Arial" w:cs="Arial"/>
          <w:sz w:val="21"/>
          <w:szCs w:val="21"/>
        </w:rPr>
        <w:t xml:space="preserve"> R.T.U. Elite (Vector Laboratories, PK7100)</w:t>
      </w:r>
      <w:r w:rsidR="00F2529C" w:rsidRPr="00E717A8">
        <w:rPr>
          <w:rFonts w:ascii="Arial" w:hAnsi="Arial" w:cs="Arial"/>
          <w:sz w:val="21"/>
          <w:szCs w:val="21"/>
        </w:rPr>
        <w:t xml:space="preserve"> 30 min</w:t>
      </w:r>
      <w:r w:rsidRPr="00E717A8">
        <w:rPr>
          <w:rFonts w:ascii="Arial" w:hAnsi="Arial" w:cs="Arial"/>
          <w:sz w:val="21"/>
          <w:szCs w:val="21"/>
        </w:rPr>
        <w:t xml:space="preserve"> RT. </w:t>
      </w:r>
    </w:p>
    <w:p w14:paraId="580C90F7" w14:textId="77777777" w:rsidR="00262FE1" w:rsidRPr="00262FE1" w:rsidRDefault="00262FE1" w:rsidP="00262FE1">
      <w:pPr>
        <w:spacing w:after="0"/>
        <w:rPr>
          <w:rFonts w:ascii="Arial" w:hAnsi="Arial" w:cs="Arial"/>
          <w:sz w:val="21"/>
          <w:szCs w:val="21"/>
        </w:rPr>
      </w:pPr>
    </w:p>
    <w:p w14:paraId="5ADD4CEC" w14:textId="47CEB4AD" w:rsidR="00FE6527" w:rsidRPr="00262FE1" w:rsidRDefault="00262FE1" w:rsidP="00262F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370BB3">
        <w:rPr>
          <w:rFonts w:ascii="Arial" w:hAnsi="Arial" w:cs="Arial"/>
          <w:sz w:val="21"/>
          <w:szCs w:val="21"/>
        </w:rPr>
        <w:t xml:space="preserve">Rinse </w:t>
      </w:r>
      <w:r>
        <w:rPr>
          <w:rFonts w:ascii="Arial" w:hAnsi="Arial" w:cs="Arial"/>
          <w:b/>
          <w:sz w:val="21"/>
          <w:szCs w:val="21"/>
        </w:rPr>
        <w:t>3</w:t>
      </w:r>
      <w:r w:rsidRPr="00370BB3">
        <w:rPr>
          <w:rFonts w:ascii="Arial" w:hAnsi="Arial" w:cs="Arial"/>
          <w:b/>
          <w:sz w:val="21"/>
          <w:szCs w:val="21"/>
        </w:rPr>
        <w:t xml:space="preserve"> x 5</w:t>
      </w:r>
      <w:r w:rsidRPr="00370BB3">
        <w:rPr>
          <w:rFonts w:ascii="Arial" w:hAnsi="Arial" w:cs="Arial"/>
          <w:sz w:val="21"/>
          <w:szCs w:val="21"/>
        </w:rPr>
        <w:t xml:space="preserve"> min </w:t>
      </w:r>
      <w:r>
        <w:rPr>
          <w:rFonts w:ascii="Arial" w:hAnsi="Arial" w:cs="Arial"/>
          <w:sz w:val="21"/>
          <w:szCs w:val="21"/>
        </w:rPr>
        <w:t xml:space="preserve">in </w:t>
      </w:r>
      <w:r w:rsidR="00CC1156">
        <w:rPr>
          <w:rFonts w:ascii="Arial" w:hAnsi="Arial" w:cs="Arial"/>
          <w:b/>
          <w:sz w:val="21"/>
          <w:szCs w:val="21"/>
        </w:rPr>
        <w:t>PBST</w:t>
      </w:r>
    </w:p>
    <w:p w14:paraId="4D123463" w14:textId="1BA56E07" w:rsidR="00F2529C" w:rsidRPr="00E717A8" w:rsidRDefault="00D47F5A" w:rsidP="00D47F5A">
      <w:pPr>
        <w:pStyle w:val="ListParagraph"/>
        <w:tabs>
          <w:tab w:val="left" w:pos="2546"/>
        </w:tabs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</w:p>
    <w:p w14:paraId="14F1CEEF" w14:textId="4AE2633F" w:rsidR="00FE6527" w:rsidRPr="00E717A8" w:rsidRDefault="00F2529C" w:rsidP="00F2529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 w:rsidRPr="00E717A8">
        <w:rPr>
          <w:rFonts w:ascii="Arial" w:hAnsi="Arial" w:cs="Arial"/>
          <w:sz w:val="21"/>
          <w:szCs w:val="21"/>
        </w:rPr>
        <w:t xml:space="preserve">Apply the </w:t>
      </w:r>
      <w:r w:rsidRPr="00E717A8">
        <w:rPr>
          <w:rFonts w:ascii="Arial" w:hAnsi="Arial" w:cs="Arial"/>
          <w:b/>
          <w:sz w:val="21"/>
          <w:szCs w:val="21"/>
        </w:rPr>
        <w:t>DAB</w:t>
      </w:r>
      <w:r w:rsidRPr="00E717A8">
        <w:rPr>
          <w:rFonts w:ascii="Arial" w:hAnsi="Arial" w:cs="Arial"/>
          <w:sz w:val="21"/>
          <w:szCs w:val="21"/>
        </w:rPr>
        <w:t xml:space="preserve"> Chromogen (</w:t>
      </w:r>
      <w:proofErr w:type="spellStart"/>
      <w:r w:rsidRPr="00E717A8">
        <w:rPr>
          <w:rFonts w:ascii="Arial" w:hAnsi="Arial" w:cs="Arial"/>
          <w:sz w:val="21"/>
          <w:szCs w:val="21"/>
        </w:rPr>
        <w:t>Dako</w:t>
      </w:r>
      <w:proofErr w:type="spellEnd"/>
      <w:r w:rsidRPr="00E717A8">
        <w:rPr>
          <w:rFonts w:ascii="Arial" w:hAnsi="Arial" w:cs="Arial"/>
          <w:sz w:val="21"/>
          <w:szCs w:val="21"/>
        </w:rPr>
        <w:t xml:space="preserve">). Incubate for </w:t>
      </w:r>
      <w:r w:rsidR="00012545">
        <w:rPr>
          <w:rFonts w:ascii="Arial" w:hAnsi="Arial" w:cs="Arial"/>
          <w:b/>
          <w:sz w:val="21"/>
          <w:szCs w:val="21"/>
        </w:rPr>
        <w:t>2</w:t>
      </w:r>
      <w:r w:rsidRPr="00E717A8">
        <w:rPr>
          <w:rFonts w:ascii="Arial" w:hAnsi="Arial" w:cs="Arial"/>
          <w:b/>
          <w:sz w:val="21"/>
          <w:szCs w:val="21"/>
        </w:rPr>
        <w:t xml:space="preserve"> min RT</w:t>
      </w:r>
      <w:r w:rsidR="007051E2" w:rsidRPr="00E717A8">
        <w:rPr>
          <w:rFonts w:ascii="Arial" w:hAnsi="Arial" w:cs="Arial"/>
          <w:sz w:val="21"/>
          <w:szCs w:val="21"/>
        </w:rPr>
        <w:t>, wash with dH2O</w:t>
      </w:r>
    </w:p>
    <w:p w14:paraId="6B8348CB" w14:textId="77777777" w:rsidR="007051E2" w:rsidRPr="00E717A8" w:rsidRDefault="007051E2" w:rsidP="007051E2">
      <w:pPr>
        <w:pStyle w:val="ListParagraph"/>
        <w:spacing w:after="0"/>
        <w:rPr>
          <w:rFonts w:ascii="Arial" w:hAnsi="Arial" w:cs="Arial"/>
          <w:sz w:val="21"/>
          <w:szCs w:val="21"/>
        </w:rPr>
      </w:pPr>
    </w:p>
    <w:p w14:paraId="593E0243" w14:textId="77777777" w:rsidR="00FE6527" w:rsidRPr="00E717A8" w:rsidRDefault="00FE6527" w:rsidP="00F2529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E717A8">
        <w:rPr>
          <w:rFonts w:ascii="Arial" w:hAnsi="Arial" w:cs="Arial"/>
          <w:sz w:val="21"/>
          <w:szCs w:val="21"/>
        </w:rPr>
        <w:t xml:space="preserve">Transfer slides to a dish and rinse in </w:t>
      </w:r>
      <w:r w:rsidRPr="001E1A57">
        <w:rPr>
          <w:rFonts w:ascii="Arial" w:hAnsi="Arial" w:cs="Arial"/>
          <w:b/>
          <w:sz w:val="21"/>
          <w:szCs w:val="21"/>
        </w:rPr>
        <w:t>running water for 3 min</w:t>
      </w:r>
      <w:r w:rsidRPr="00E717A8">
        <w:rPr>
          <w:rFonts w:ascii="Arial" w:hAnsi="Arial" w:cs="Arial"/>
          <w:sz w:val="21"/>
          <w:szCs w:val="21"/>
        </w:rPr>
        <w:t xml:space="preserve">. </w:t>
      </w:r>
    </w:p>
    <w:p w14:paraId="26C7BA1F" w14:textId="77777777" w:rsidR="007051E2" w:rsidRPr="00E717A8" w:rsidRDefault="007051E2" w:rsidP="007051E2">
      <w:pPr>
        <w:spacing w:after="0"/>
        <w:rPr>
          <w:rFonts w:ascii="Arial" w:hAnsi="Arial" w:cs="Arial"/>
          <w:sz w:val="21"/>
          <w:szCs w:val="21"/>
        </w:rPr>
      </w:pPr>
    </w:p>
    <w:p w14:paraId="3AE9B2B6" w14:textId="2B8B2EA8" w:rsidR="00FE6527" w:rsidRPr="00E717A8" w:rsidRDefault="00FE6527" w:rsidP="00F2529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E717A8">
        <w:rPr>
          <w:rFonts w:ascii="Arial" w:hAnsi="Arial" w:cs="Arial"/>
          <w:sz w:val="21"/>
          <w:szCs w:val="21"/>
        </w:rPr>
        <w:t xml:space="preserve">Counterstain </w:t>
      </w:r>
      <w:r w:rsidR="00347F6B" w:rsidRPr="00E717A8">
        <w:rPr>
          <w:rFonts w:ascii="Arial" w:hAnsi="Arial" w:cs="Arial"/>
          <w:b/>
          <w:sz w:val="21"/>
          <w:szCs w:val="21"/>
        </w:rPr>
        <w:t>30</w:t>
      </w:r>
      <w:r w:rsidR="00C07A06" w:rsidRPr="00E717A8">
        <w:rPr>
          <w:rFonts w:ascii="Arial" w:hAnsi="Arial" w:cs="Arial"/>
          <w:b/>
          <w:sz w:val="21"/>
          <w:szCs w:val="21"/>
        </w:rPr>
        <w:t xml:space="preserve"> seconds</w:t>
      </w:r>
      <w:r w:rsidRPr="00E717A8">
        <w:rPr>
          <w:rFonts w:ascii="Arial" w:hAnsi="Arial" w:cs="Arial"/>
          <w:sz w:val="21"/>
          <w:szCs w:val="21"/>
        </w:rPr>
        <w:t xml:space="preserve"> in </w:t>
      </w:r>
      <w:r w:rsidRPr="00E717A8">
        <w:rPr>
          <w:rFonts w:ascii="Arial" w:hAnsi="Arial" w:cs="Arial"/>
          <w:b/>
          <w:sz w:val="21"/>
          <w:szCs w:val="21"/>
        </w:rPr>
        <w:t>hematoxyl</w:t>
      </w:r>
      <w:r w:rsidR="000C20E7" w:rsidRPr="00E717A8">
        <w:rPr>
          <w:rFonts w:ascii="Arial" w:hAnsi="Arial" w:cs="Arial"/>
          <w:b/>
          <w:sz w:val="21"/>
          <w:szCs w:val="21"/>
        </w:rPr>
        <w:t>i</w:t>
      </w:r>
      <w:r w:rsidRPr="00E717A8">
        <w:rPr>
          <w:rFonts w:ascii="Arial" w:hAnsi="Arial" w:cs="Arial"/>
          <w:b/>
          <w:sz w:val="21"/>
          <w:szCs w:val="21"/>
        </w:rPr>
        <w:t>n</w:t>
      </w:r>
      <w:r w:rsidRPr="00E717A8">
        <w:rPr>
          <w:rFonts w:ascii="Arial" w:hAnsi="Arial" w:cs="Arial"/>
          <w:sz w:val="21"/>
          <w:szCs w:val="21"/>
        </w:rPr>
        <w:t xml:space="preserve">; rinse </w:t>
      </w:r>
      <w:r w:rsidR="00F2529C" w:rsidRPr="00E717A8">
        <w:rPr>
          <w:rFonts w:ascii="Arial" w:hAnsi="Arial" w:cs="Arial"/>
          <w:sz w:val="21"/>
          <w:szCs w:val="21"/>
        </w:rPr>
        <w:t>slides in tap water until water is clear</w:t>
      </w:r>
    </w:p>
    <w:p w14:paraId="14B0056C" w14:textId="77777777" w:rsidR="007051E2" w:rsidRPr="00E717A8" w:rsidRDefault="007051E2" w:rsidP="007051E2">
      <w:pPr>
        <w:pStyle w:val="ListParagraph"/>
        <w:spacing w:after="0"/>
        <w:rPr>
          <w:rFonts w:ascii="Arial" w:hAnsi="Arial" w:cs="Arial"/>
          <w:sz w:val="21"/>
          <w:szCs w:val="21"/>
        </w:rPr>
      </w:pPr>
    </w:p>
    <w:p w14:paraId="02B90B09" w14:textId="0AEAF72E" w:rsidR="00FE6527" w:rsidRPr="00E717A8" w:rsidRDefault="00F2529C" w:rsidP="00F2529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E717A8">
        <w:rPr>
          <w:rFonts w:ascii="Arial" w:hAnsi="Arial" w:cs="Arial"/>
          <w:sz w:val="21"/>
          <w:szCs w:val="21"/>
        </w:rPr>
        <w:t xml:space="preserve">Gently agitate slides in </w:t>
      </w:r>
      <w:r w:rsidR="00262FE1">
        <w:rPr>
          <w:rFonts w:ascii="Arial" w:hAnsi="Arial" w:cs="Arial"/>
          <w:b/>
          <w:sz w:val="21"/>
          <w:szCs w:val="21"/>
        </w:rPr>
        <w:t>Automation Buffer</w:t>
      </w:r>
      <w:r w:rsidRPr="00E717A8">
        <w:rPr>
          <w:rFonts w:ascii="Arial" w:hAnsi="Arial" w:cs="Arial"/>
          <w:sz w:val="21"/>
          <w:szCs w:val="21"/>
        </w:rPr>
        <w:t xml:space="preserve"> until the tissues turn blue</w:t>
      </w:r>
      <w:r w:rsidR="001E1A57">
        <w:rPr>
          <w:rFonts w:ascii="Arial" w:hAnsi="Arial" w:cs="Arial"/>
          <w:sz w:val="21"/>
          <w:szCs w:val="21"/>
        </w:rPr>
        <w:t xml:space="preserve"> (I did </w:t>
      </w:r>
      <w:r w:rsidR="001E1A57" w:rsidRPr="008A2B4E">
        <w:rPr>
          <w:rFonts w:ascii="Arial" w:hAnsi="Arial" w:cs="Arial"/>
          <w:b/>
          <w:sz w:val="21"/>
          <w:szCs w:val="21"/>
        </w:rPr>
        <w:t>30 sec</w:t>
      </w:r>
      <w:r w:rsidR="001E1A57">
        <w:rPr>
          <w:rFonts w:ascii="Arial" w:hAnsi="Arial" w:cs="Arial"/>
          <w:sz w:val="21"/>
          <w:szCs w:val="21"/>
        </w:rPr>
        <w:t>)</w:t>
      </w:r>
      <w:r w:rsidRPr="00E717A8">
        <w:rPr>
          <w:rFonts w:ascii="Arial" w:hAnsi="Arial" w:cs="Arial"/>
          <w:sz w:val="21"/>
          <w:szCs w:val="21"/>
        </w:rPr>
        <w:t>.</w:t>
      </w:r>
      <w:r w:rsidR="00FE6527" w:rsidRPr="00E717A8">
        <w:rPr>
          <w:rFonts w:ascii="Arial" w:hAnsi="Arial" w:cs="Arial"/>
          <w:sz w:val="21"/>
          <w:szCs w:val="21"/>
        </w:rPr>
        <w:t xml:space="preserve"> </w:t>
      </w:r>
    </w:p>
    <w:p w14:paraId="3FCCBA74" w14:textId="77777777" w:rsidR="007051E2" w:rsidRPr="00E717A8" w:rsidRDefault="007051E2" w:rsidP="007051E2">
      <w:pPr>
        <w:pStyle w:val="ListParagraph"/>
        <w:spacing w:after="0"/>
        <w:rPr>
          <w:rFonts w:ascii="Arial" w:hAnsi="Arial" w:cs="Arial"/>
          <w:sz w:val="21"/>
          <w:szCs w:val="21"/>
        </w:rPr>
      </w:pPr>
    </w:p>
    <w:p w14:paraId="0FE91A0F" w14:textId="77777777" w:rsidR="00FE6527" w:rsidRPr="00E717A8" w:rsidRDefault="00FE6527" w:rsidP="00F2529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E717A8">
        <w:rPr>
          <w:rFonts w:ascii="Arial" w:hAnsi="Arial" w:cs="Arial"/>
          <w:sz w:val="21"/>
          <w:szCs w:val="21"/>
        </w:rPr>
        <w:t>Dehydrate</w:t>
      </w:r>
    </w:p>
    <w:p w14:paraId="2684E0F6" w14:textId="6E544C4B" w:rsidR="00FE6527" w:rsidRPr="00E717A8" w:rsidRDefault="00FE6527" w:rsidP="00F2529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E717A8">
        <w:rPr>
          <w:rFonts w:ascii="Arial" w:hAnsi="Arial" w:cs="Arial"/>
          <w:sz w:val="21"/>
          <w:szCs w:val="21"/>
        </w:rPr>
        <w:t xml:space="preserve">95% </w:t>
      </w:r>
      <w:proofErr w:type="spellStart"/>
      <w:r w:rsidRPr="00E717A8">
        <w:rPr>
          <w:rFonts w:ascii="Arial" w:hAnsi="Arial" w:cs="Arial"/>
          <w:sz w:val="21"/>
          <w:szCs w:val="21"/>
        </w:rPr>
        <w:t>EtOH</w:t>
      </w:r>
      <w:proofErr w:type="spellEnd"/>
      <w:r w:rsidRPr="00E717A8">
        <w:rPr>
          <w:rFonts w:ascii="Arial" w:hAnsi="Arial" w:cs="Arial"/>
          <w:sz w:val="21"/>
          <w:szCs w:val="21"/>
        </w:rPr>
        <w:t xml:space="preserve"> </w:t>
      </w:r>
      <w:r w:rsidR="00342B86">
        <w:rPr>
          <w:rFonts w:ascii="Arial" w:hAnsi="Arial" w:cs="Arial"/>
          <w:sz w:val="21"/>
          <w:szCs w:val="21"/>
        </w:rPr>
        <w:t>1</w:t>
      </w:r>
      <w:r w:rsidRPr="00E717A8">
        <w:rPr>
          <w:rFonts w:ascii="Arial" w:hAnsi="Arial" w:cs="Arial"/>
          <w:sz w:val="21"/>
          <w:szCs w:val="21"/>
        </w:rPr>
        <w:t xml:space="preserve"> x 3 min </w:t>
      </w:r>
    </w:p>
    <w:p w14:paraId="52B6FD6E" w14:textId="199121C5" w:rsidR="00FE6527" w:rsidRPr="00E717A8" w:rsidRDefault="00FE6527" w:rsidP="00F2529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E717A8">
        <w:rPr>
          <w:rFonts w:ascii="Arial" w:hAnsi="Arial" w:cs="Arial"/>
          <w:sz w:val="21"/>
          <w:szCs w:val="21"/>
        </w:rPr>
        <w:t xml:space="preserve">100% </w:t>
      </w:r>
      <w:proofErr w:type="spellStart"/>
      <w:r w:rsidRPr="00E717A8">
        <w:rPr>
          <w:rFonts w:ascii="Arial" w:hAnsi="Arial" w:cs="Arial"/>
          <w:sz w:val="21"/>
          <w:szCs w:val="21"/>
        </w:rPr>
        <w:t>EtOH</w:t>
      </w:r>
      <w:proofErr w:type="spellEnd"/>
      <w:r w:rsidRPr="00E717A8">
        <w:rPr>
          <w:rFonts w:ascii="Arial" w:hAnsi="Arial" w:cs="Arial"/>
          <w:sz w:val="21"/>
          <w:szCs w:val="21"/>
        </w:rPr>
        <w:t xml:space="preserve"> </w:t>
      </w:r>
      <w:r w:rsidR="00342B86">
        <w:rPr>
          <w:rFonts w:ascii="Arial" w:hAnsi="Arial" w:cs="Arial"/>
          <w:sz w:val="21"/>
          <w:szCs w:val="21"/>
        </w:rPr>
        <w:t>3</w:t>
      </w:r>
      <w:r w:rsidRPr="00E717A8">
        <w:rPr>
          <w:rFonts w:ascii="Arial" w:hAnsi="Arial" w:cs="Arial"/>
          <w:sz w:val="21"/>
          <w:szCs w:val="21"/>
        </w:rPr>
        <w:t xml:space="preserve"> x 3 min </w:t>
      </w:r>
      <w:bookmarkStart w:id="0" w:name="_GoBack"/>
      <w:bookmarkEnd w:id="0"/>
    </w:p>
    <w:p w14:paraId="51254A6A" w14:textId="168CA5C4" w:rsidR="00FE6527" w:rsidRPr="00E717A8" w:rsidRDefault="00FE6527" w:rsidP="00F2529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E717A8">
        <w:rPr>
          <w:rFonts w:ascii="Arial" w:hAnsi="Arial" w:cs="Arial"/>
          <w:sz w:val="21"/>
          <w:szCs w:val="21"/>
        </w:rPr>
        <w:t xml:space="preserve">Xylene </w:t>
      </w:r>
      <w:r w:rsidR="00342B86">
        <w:rPr>
          <w:rFonts w:ascii="Arial" w:hAnsi="Arial" w:cs="Arial"/>
          <w:sz w:val="21"/>
          <w:szCs w:val="21"/>
        </w:rPr>
        <w:t>2</w:t>
      </w:r>
      <w:r w:rsidRPr="00E717A8">
        <w:rPr>
          <w:rFonts w:ascii="Arial" w:hAnsi="Arial" w:cs="Arial"/>
          <w:sz w:val="21"/>
          <w:szCs w:val="21"/>
        </w:rPr>
        <w:t xml:space="preserve"> x 5 min </w:t>
      </w:r>
    </w:p>
    <w:p w14:paraId="1EA49C1A" w14:textId="77777777" w:rsidR="00FE6527" w:rsidRPr="00E717A8" w:rsidRDefault="00FE6527" w:rsidP="00F2529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E717A8">
        <w:rPr>
          <w:rFonts w:ascii="Arial" w:hAnsi="Arial" w:cs="Arial"/>
          <w:sz w:val="21"/>
          <w:szCs w:val="21"/>
        </w:rPr>
        <w:t xml:space="preserve">Coverslip with </w:t>
      </w:r>
      <w:proofErr w:type="spellStart"/>
      <w:r w:rsidR="000C20E7" w:rsidRPr="00E717A8">
        <w:rPr>
          <w:rFonts w:ascii="Arial" w:hAnsi="Arial" w:cs="Arial"/>
          <w:sz w:val="21"/>
          <w:szCs w:val="21"/>
        </w:rPr>
        <w:t>P</w:t>
      </w:r>
      <w:r w:rsidRPr="00E717A8">
        <w:rPr>
          <w:rFonts w:ascii="Arial" w:hAnsi="Arial" w:cs="Arial"/>
          <w:sz w:val="21"/>
          <w:szCs w:val="21"/>
        </w:rPr>
        <w:t>ermount</w:t>
      </w:r>
      <w:proofErr w:type="spellEnd"/>
    </w:p>
    <w:sectPr w:rsidR="00FE6527" w:rsidRPr="00E717A8" w:rsidSect="00750F4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EEA5F" w14:textId="77777777" w:rsidR="00A271D8" w:rsidRDefault="00A271D8">
      <w:pPr>
        <w:spacing w:after="0" w:line="240" w:lineRule="auto"/>
      </w:pPr>
      <w:r>
        <w:separator/>
      </w:r>
    </w:p>
  </w:endnote>
  <w:endnote w:type="continuationSeparator" w:id="0">
    <w:p w14:paraId="6975F6EC" w14:textId="77777777" w:rsidR="00A271D8" w:rsidRDefault="00A2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587E0" w14:textId="49E852C0" w:rsidR="00987AC7" w:rsidRPr="007051E2" w:rsidRDefault="00D47F5A" w:rsidP="007051E2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Winuthayanon Lab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7B1C9" w14:textId="77777777" w:rsidR="00A271D8" w:rsidRDefault="00A271D8">
      <w:pPr>
        <w:spacing w:after="0" w:line="240" w:lineRule="auto"/>
      </w:pPr>
      <w:r>
        <w:separator/>
      </w:r>
    </w:p>
  </w:footnote>
  <w:footnote w:type="continuationSeparator" w:id="0">
    <w:p w14:paraId="5E0E3B09" w14:textId="77777777" w:rsidR="00A271D8" w:rsidRDefault="00A27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D693F"/>
    <w:multiLevelType w:val="hybridMultilevel"/>
    <w:tmpl w:val="A0428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proofState w:spelling="clean" w:grammar="clean"/>
  <w:defaultTabStop w:val="720"/>
  <w:drawingGridHorizontalSpacing w:val="2016"/>
  <w:drawingGridVerticalSpacing w:val="907"/>
  <w:doNotUseMarginsForDrawingGridOrigin/>
  <w:drawingGridHorizontalOrigin w:val="1109"/>
  <w:drawingGridVerticalOrigin w:val="34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27"/>
    <w:rsid w:val="00012545"/>
    <w:rsid w:val="00024FE4"/>
    <w:rsid w:val="000628B4"/>
    <w:rsid w:val="000C20E7"/>
    <w:rsid w:val="001C72D1"/>
    <w:rsid w:val="001E1A57"/>
    <w:rsid w:val="00262FE1"/>
    <w:rsid w:val="002815DC"/>
    <w:rsid w:val="00284EEA"/>
    <w:rsid w:val="002C094F"/>
    <w:rsid w:val="002D23BC"/>
    <w:rsid w:val="002E67DF"/>
    <w:rsid w:val="00321C16"/>
    <w:rsid w:val="00342B86"/>
    <w:rsid w:val="00347F6B"/>
    <w:rsid w:val="00370BB3"/>
    <w:rsid w:val="00371CD3"/>
    <w:rsid w:val="00386D14"/>
    <w:rsid w:val="00393F8F"/>
    <w:rsid w:val="003B1349"/>
    <w:rsid w:val="003E37E9"/>
    <w:rsid w:val="0045294E"/>
    <w:rsid w:val="004E3746"/>
    <w:rsid w:val="005155F1"/>
    <w:rsid w:val="005252EF"/>
    <w:rsid w:val="005715A0"/>
    <w:rsid w:val="005922AE"/>
    <w:rsid w:val="005B746D"/>
    <w:rsid w:val="005E4D08"/>
    <w:rsid w:val="005F7663"/>
    <w:rsid w:val="00610263"/>
    <w:rsid w:val="006B5165"/>
    <w:rsid w:val="006C2C63"/>
    <w:rsid w:val="007051E2"/>
    <w:rsid w:val="00747CAC"/>
    <w:rsid w:val="00750F4C"/>
    <w:rsid w:val="00757DDA"/>
    <w:rsid w:val="0077184F"/>
    <w:rsid w:val="007D6E93"/>
    <w:rsid w:val="008510E0"/>
    <w:rsid w:val="00884D5A"/>
    <w:rsid w:val="008A2B4E"/>
    <w:rsid w:val="008D69B4"/>
    <w:rsid w:val="00987AC7"/>
    <w:rsid w:val="009A6EC6"/>
    <w:rsid w:val="00A271D8"/>
    <w:rsid w:val="00A81292"/>
    <w:rsid w:val="00AF7360"/>
    <w:rsid w:val="00B21359"/>
    <w:rsid w:val="00B253CC"/>
    <w:rsid w:val="00B40786"/>
    <w:rsid w:val="00BB53E5"/>
    <w:rsid w:val="00BF0A00"/>
    <w:rsid w:val="00C00197"/>
    <w:rsid w:val="00C07A06"/>
    <w:rsid w:val="00C31CEE"/>
    <w:rsid w:val="00C7459A"/>
    <w:rsid w:val="00C76795"/>
    <w:rsid w:val="00C8170D"/>
    <w:rsid w:val="00CA6929"/>
    <w:rsid w:val="00CC1156"/>
    <w:rsid w:val="00D47F5A"/>
    <w:rsid w:val="00D506E4"/>
    <w:rsid w:val="00E717A8"/>
    <w:rsid w:val="00EA0D77"/>
    <w:rsid w:val="00EE2A82"/>
    <w:rsid w:val="00F03FE7"/>
    <w:rsid w:val="00F2529C"/>
    <w:rsid w:val="00F9424C"/>
    <w:rsid w:val="00F96F5C"/>
    <w:rsid w:val="00FA3D7F"/>
    <w:rsid w:val="00FE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94B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6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C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C63"/>
  </w:style>
  <w:style w:type="paragraph" w:styleId="Footer">
    <w:name w:val="footer"/>
    <w:basedOn w:val="Normal"/>
    <w:link w:val="FooterChar"/>
    <w:uiPriority w:val="99"/>
    <w:unhideWhenUsed/>
    <w:rsid w:val="006C2C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268</Words>
  <Characters>1532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burnsk2</dc:creator>
  <cp:keywords/>
  <dc:description/>
  <cp:lastModifiedBy>Winuthayanon, Wipawee</cp:lastModifiedBy>
  <cp:revision>10</cp:revision>
  <cp:lastPrinted>2016-02-23T20:05:00Z</cp:lastPrinted>
  <dcterms:created xsi:type="dcterms:W3CDTF">2016-02-19T18:25:00Z</dcterms:created>
  <dcterms:modified xsi:type="dcterms:W3CDTF">2017-09-19T17:17:00Z</dcterms:modified>
</cp:coreProperties>
</file>