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764" w:rsidRPr="00BE5764" w:rsidRDefault="00BE5764" w:rsidP="00BE5764">
      <w:pPr>
        <w:wordWrap/>
        <w:adjustRightInd w:val="0"/>
        <w:spacing w:after="0" w:line="360" w:lineRule="auto"/>
        <w:jc w:val="center"/>
        <w:rPr>
          <w:rFonts w:ascii="Century Schoolbook" w:hAnsi="Century Schoolbook" w:cs="Calibri-BoldItalic"/>
          <w:b/>
          <w:bCs/>
          <w:iCs/>
          <w:color w:val="000000"/>
          <w:kern w:val="0"/>
          <w:sz w:val="28"/>
          <w:szCs w:val="28"/>
        </w:rPr>
      </w:pPr>
      <w:r w:rsidRPr="00BE5764">
        <w:rPr>
          <w:rFonts w:ascii="Century Schoolbook" w:hAnsi="Century Schoolbook" w:cs="Calibri-BoldItalic"/>
          <w:b/>
          <w:bCs/>
          <w:iCs/>
          <w:color w:val="000000"/>
          <w:kern w:val="0"/>
          <w:sz w:val="28"/>
          <w:szCs w:val="28"/>
        </w:rPr>
        <w:t xml:space="preserve">EconS 305: </w:t>
      </w:r>
      <w:r w:rsidRPr="00BE5764">
        <w:rPr>
          <w:rFonts w:ascii="Century Schoolbook" w:hAnsi="Century Schoolbook" w:cs="Calibri-BoldItalic" w:hint="eastAsia"/>
          <w:b/>
          <w:bCs/>
          <w:iCs/>
          <w:color w:val="000000"/>
          <w:kern w:val="0"/>
          <w:sz w:val="28"/>
          <w:szCs w:val="28"/>
        </w:rPr>
        <w:t>Intermediate Microeconomics without Calculus</w:t>
      </w:r>
    </w:p>
    <w:p w:rsidR="00BE5764" w:rsidRPr="00BE5764" w:rsidRDefault="00BE5764" w:rsidP="00BE5764">
      <w:pPr>
        <w:wordWrap/>
        <w:adjustRightInd w:val="0"/>
        <w:spacing w:after="0" w:line="360" w:lineRule="auto"/>
        <w:jc w:val="center"/>
        <w:rPr>
          <w:rFonts w:ascii="Century Schoolbook" w:hAnsi="Century Schoolbook" w:cs="Calibri-BoldItalic"/>
          <w:b/>
          <w:bCs/>
          <w:iCs/>
          <w:color w:val="000000"/>
          <w:kern w:val="0"/>
          <w:sz w:val="28"/>
          <w:szCs w:val="28"/>
        </w:rPr>
      </w:pPr>
      <w:r w:rsidRPr="00BE5764">
        <w:rPr>
          <w:rFonts w:ascii="Century Schoolbook" w:hAnsi="Century Schoolbook" w:cs="Calibri-BoldItalic"/>
          <w:b/>
          <w:bCs/>
          <w:iCs/>
          <w:color w:val="000000"/>
          <w:kern w:val="0"/>
          <w:sz w:val="28"/>
          <w:szCs w:val="28"/>
        </w:rPr>
        <w:t>Summer 2016</w:t>
      </w:r>
    </w:p>
    <w:p w:rsidR="00BE5764" w:rsidRPr="00BE5764" w:rsidRDefault="00BE5764" w:rsidP="00BE5764">
      <w:pPr>
        <w:wordWrap/>
        <w:adjustRightInd w:val="0"/>
        <w:spacing w:after="0" w:line="276" w:lineRule="auto"/>
        <w:jc w:val="left"/>
        <w:rPr>
          <w:rFonts w:ascii="Century Schoolbook" w:hAnsi="Century Schoolbook" w:cs="Calibri-BoldItalic"/>
          <w:b/>
          <w:bCs/>
          <w:iCs/>
          <w:color w:val="000000"/>
          <w:kern w:val="0"/>
          <w:sz w:val="24"/>
          <w:szCs w:val="24"/>
        </w:rPr>
      </w:pPr>
    </w:p>
    <w:p w:rsidR="00BE5764" w:rsidRDefault="00BE5764" w:rsidP="00BE5764">
      <w:pPr>
        <w:wordWrap/>
        <w:adjustRightInd w:val="0"/>
        <w:spacing w:after="0" w:line="276" w:lineRule="auto"/>
        <w:jc w:val="left"/>
        <w:rPr>
          <w:rFonts w:ascii="Century Schoolbook" w:hAnsi="Century Schoolbook" w:cs="Calibri-BoldItalic"/>
          <w:bCs/>
          <w:iCs/>
          <w:color w:val="000000"/>
          <w:kern w:val="0"/>
          <w:sz w:val="24"/>
          <w:szCs w:val="24"/>
        </w:rPr>
      </w:pPr>
      <w:r w:rsidRPr="00BE5764">
        <w:rPr>
          <w:rFonts w:ascii="Century Schoolbook" w:hAnsi="Century Schoolbook" w:cs="Calibri-BoldItalic" w:hint="eastAsia"/>
          <w:bCs/>
          <w:iCs/>
          <w:color w:val="000000"/>
          <w:kern w:val="0"/>
          <w:sz w:val="24"/>
          <w:szCs w:val="24"/>
        </w:rPr>
        <w:t>Class Meetings:</w:t>
      </w:r>
      <w:r>
        <w:rPr>
          <w:rFonts w:ascii="Century Schoolbook" w:hAnsi="Century Schoolbook" w:cs="Calibri-BoldItalic"/>
          <w:bCs/>
          <w:iCs/>
          <w:color w:val="000000"/>
          <w:kern w:val="0"/>
          <w:sz w:val="24"/>
          <w:szCs w:val="24"/>
        </w:rPr>
        <w:t xml:space="preserve"> Johnson Hall C105</w:t>
      </w:r>
      <w:r w:rsidRPr="00BE5764">
        <w:rPr>
          <w:rFonts w:ascii="Century Schoolbook" w:hAnsi="Century Schoolbook" w:cs="Calibri-BoldItalic"/>
          <w:bCs/>
          <w:iCs/>
          <w:color w:val="000000"/>
          <w:kern w:val="0"/>
          <w:sz w:val="24"/>
          <w:szCs w:val="24"/>
        </w:rPr>
        <w:t xml:space="preserve"> </w:t>
      </w:r>
    </w:p>
    <w:p w:rsidR="00BE5764" w:rsidRPr="00BE5764" w:rsidRDefault="00BE5764" w:rsidP="00BE5764">
      <w:pPr>
        <w:wordWrap/>
        <w:adjustRightInd w:val="0"/>
        <w:spacing w:after="0" w:line="276" w:lineRule="auto"/>
        <w:jc w:val="left"/>
        <w:rPr>
          <w:rFonts w:ascii="Century Schoolbook" w:hAnsi="Century Schoolbook" w:cs="Calibri-BoldItalic"/>
          <w:bCs/>
          <w:iCs/>
          <w:color w:val="000000"/>
          <w:kern w:val="0"/>
          <w:sz w:val="24"/>
          <w:szCs w:val="24"/>
        </w:rPr>
      </w:pPr>
      <w:r w:rsidRPr="00BE5764">
        <w:rPr>
          <w:rFonts w:ascii="Century Schoolbook" w:hAnsi="Century Schoolbook" w:cs="Calibri-BoldItalic" w:hint="eastAsia"/>
          <w:bCs/>
          <w:iCs/>
          <w:color w:val="000000"/>
          <w:kern w:val="0"/>
          <w:sz w:val="24"/>
          <w:szCs w:val="24"/>
        </w:rPr>
        <w:t>M,</w:t>
      </w:r>
      <w:r w:rsidRPr="00BE5764">
        <w:rPr>
          <w:rFonts w:ascii="Century Schoolbook" w:hAnsi="Century Schoolbook" w:cs="Calibri-BoldItalic"/>
          <w:bCs/>
          <w:iCs/>
          <w:color w:val="000000"/>
          <w:kern w:val="0"/>
          <w:sz w:val="24"/>
          <w:szCs w:val="24"/>
        </w:rPr>
        <w:t xml:space="preserve"> TU, W, TH, F</w:t>
      </w:r>
      <w:r>
        <w:rPr>
          <w:rFonts w:ascii="Century Schoolbook" w:hAnsi="Century Schoolbook" w:cs="Calibri-BoldItalic"/>
          <w:bCs/>
          <w:iCs/>
          <w:color w:val="000000"/>
          <w:kern w:val="0"/>
          <w:sz w:val="24"/>
          <w:szCs w:val="24"/>
        </w:rPr>
        <w:t>:</w:t>
      </w:r>
      <w:r w:rsidRPr="00BE5764">
        <w:rPr>
          <w:rFonts w:ascii="Century Schoolbook" w:hAnsi="Century Schoolbook" w:cs="Calibri-BoldItalic"/>
          <w:bCs/>
          <w:iCs/>
          <w:color w:val="000000"/>
          <w:kern w:val="0"/>
          <w:sz w:val="24"/>
          <w:szCs w:val="24"/>
        </w:rPr>
        <w:t xml:space="preserve"> 9:00-10:15 am </w:t>
      </w:r>
      <w:r>
        <w:rPr>
          <w:rFonts w:ascii="Century Schoolbook" w:hAnsi="Century Schoolbook" w:cs="Calibri-BoldItalic"/>
          <w:bCs/>
          <w:iCs/>
          <w:color w:val="000000"/>
          <w:kern w:val="0"/>
          <w:sz w:val="24"/>
          <w:szCs w:val="24"/>
        </w:rPr>
        <w:t>(</w:t>
      </w:r>
      <w:r w:rsidRPr="00BE5764">
        <w:rPr>
          <w:rFonts w:ascii="Century Schoolbook" w:hAnsi="Century Schoolbook" w:cs="Calibri-BoldItalic"/>
          <w:bCs/>
          <w:iCs/>
          <w:color w:val="000000"/>
          <w:kern w:val="0"/>
          <w:sz w:val="24"/>
          <w:szCs w:val="24"/>
        </w:rPr>
        <w:t>May 09 – Jun</w:t>
      </w:r>
      <w:r w:rsidR="0028030D">
        <w:rPr>
          <w:rFonts w:ascii="Century Schoolbook" w:hAnsi="Century Schoolbook" w:cs="Calibri-BoldItalic"/>
          <w:bCs/>
          <w:iCs/>
          <w:color w:val="000000"/>
          <w:kern w:val="0"/>
          <w:sz w:val="24"/>
          <w:szCs w:val="24"/>
        </w:rPr>
        <w:t>e</w:t>
      </w:r>
      <w:r w:rsidRPr="00BE5764">
        <w:rPr>
          <w:rFonts w:ascii="Century Schoolbook" w:hAnsi="Century Schoolbook" w:cs="Calibri-BoldItalic"/>
          <w:bCs/>
          <w:iCs/>
          <w:color w:val="000000"/>
          <w:kern w:val="0"/>
          <w:sz w:val="24"/>
          <w:szCs w:val="24"/>
        </w:rPr>
        <w:t xml:space="preserve"> 17</w:t>
      </w:r>
      <w:r>
        <w:rPr>
          <w:rFonts w:ascii="Century Schoolbook" w:hAnsi="Century Schoolbook" w:cs="Calibri-BoldItalic"/>
          <w:bCs/>
          <w:iCs/>
          <w:color w:val="000000"/>
          <w:kern w:val="0"/>
          <w:sz w:val="24"/>
          <w:szCs w:val="24"/>
        </w:rPr>
        <w:t>)</w:t>
      </w:r>
    </w:p>
    <w:p w:rsidR="00BE5764" w:rsidRDefault="00BE5764" w:rsidP="00BE5764">
      <w:pPr>
        <w:wordWrap/>
        <w:adjustRightInd w:val="0"/>
        <w:spacing w:after="0" w:line="276" w:lineRule="auto"/>
        <w:jc w:val="left"/>
        <w:rPr>
          <w:rFonts w:ascii="Century Schoolbook" w:hAnsi="Century Schoolbook" w:cs="Calibri-BoldItalic"/>
          <w:bCs/>
          <w:iCs/>
          <w:color w:val="000000"/>
          <w:kern w:val="0"/>
          <w:sz w:val="24"/>
          <w:szCs w:val="24"/>
        </w:rPr>
      </w:pPr>
    </w:p>
    <w:tbl>
      <w:tblPr>
        <w:tblStyle w:val="TableGrid"/>
        <w:tblW w:w="9493" w:type="dxa"/>
        <w:tblLook w:val="04A0" w:firstRow="1" w:lastRow="0" w:firstColumn="1" w:lastColumn="0" w:noHBand="0" w:noVBand="1"/>
      </w:tblPr>
      <w:tblGrid>
        <w:gridCol w:w="3397"/>
        <w:gridCol w:w="6096"/>
      </w:tblGrid>
      <w:tr w:rsidR="00BE5764" w:rsidTr="00BE5764">
        <w:tc>
          <w:tcPr>
            <w:tcW w:w="3397" w:type="dxa"/>
          </w:tcPr>
          <w:p w:rsidR="00BE5764" w:rsidRDefault="00BE5764" w:rsidP="00BE5764">
            <w:pPr>
              <w:wordWrap/>
              <w:adjustRightInd w:val="0"/>
              <w:spacing w:line="276" w:lineRule="auto"/>
              <w:jc w:val="left"/>
              <w:rPr>
                <w:rFonts w:ascii="Century Schoolbook" w:hAnsi="Century Schoolbook" w:cs="Calibri-BoldItalic"/>
                <w:bCs/>
                <w:iCs/>
                <w:color w:val="000000"/>
                <w:kern w:val="0"/>
                <w:sz w:val="24"/>
                <w:szCs w:val="24"/>
              </w:rPr>
            </w:pPr>
            <w:r w:rsidRPr="00BE5764">
              <w:rPr>
                <w:rFonts w:ascii="Century Schoolbook" w:hAnsi="Century Schoolbook" w:cs="Calibri-BoldItalic" w:hint="eastAsia"/>
                <w:bCs/>
                <w:iCs/>
                <w:color w:val="000000"/>
                <w:kern w:val="0"/>
                <w:sz w:val="24"/>
                <w:szCs w:val="24"/>
              </w:rPr>
              <w:t>I</w:t>
            </w:r>
            <w:r>
              <w:rPr>
                <w:rFonts w:ascii="Century Schoolbook" w:hAnsi="Century Schoolbook" w:cs="Calibri-BoldItalic"/>
                <w:bCs/>
                <w:iCs/>
                <w:color w:val="000000"/>
                <w:kern w:val="0"/>
                <w:sz w:val="24"/>
                <w:szCs w:val="24"/>
              </w:rPr>
              <w:t xml:space="preserve">nstructor: Yeon A Hong </w:t>
            </w:r>
          </w:p>
        </w:tc>
        <w:tc>
          <w:tcPr>
            <w:tcW w:w="6096" w:type="dxa"/>
          </w:tcPr>
          <w:p w:rsidR="00BE5764" w:rsidRDefault="00BE5764"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Office: Hulbert Hall 201A</w:t>
            </w:r>
          </w:p>
        </w:tc>
      </w:tr>
      <w:tr w:rsidR="00BE5764" w:rsidTr="00BE5764">
        <w:tc>
          <w:tcPr>
            <w:tcW w:w="3397" w:type="dxa"/>
          </w:tcPr>
          <w:p w:rsidR="00BE5764" w:rsidRDefault="00BE5764"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Email: yeona.hong@wsu.edu</w:t>
            </w:r>
          </w:p>
        </w:tc>
        <w:tc>
          <w:tcPr>
            <w:tcW w:w="6096" w:type="dxa"/>
          </w:tcPr>
          <w:p w:rsidR="00BE5764" w:rsidRPr="00BE5764" w:rsidRDefault="00BE5764"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Office Hours: 11 am-12 pm T, Th</w:t>
            </w:r>
            <w:r>
              <w:rPr>
                <w:rFonts w:ascii="Century Schoolbook" w:hAnsi="Century Schoolbook" w:cs="Calibri-BoldItalic" w:hint="eastAsia"/>
                <w:bCs/>
                <w:iCs/>
                <w:color w:val="000000"/>
                <w:kern w:val="0"/>
                <w:sz w:val="24"/>
                <w:szCs w:val="24"/>
              </w:rPr>
              <w:t xml:space="preserve"> </w:t>
            </w:r>
            <w:r>
              <w:rPr>
                <w:rFonts w:ascii="Century Schoolbook" w:hAnsi="Century Schoolbook" w:cs="Calibri-BoldItalic"/>
                <w:bCs/>
                <w:iCs/>
                <w:color w:val="000000"/>
                <w:kern w:val="0"/>
                <w:sz w:val="24"/>
                <w:szCs w:val="24"/>
              </w:rPr>
              <w:t xml:space="preserve">or by appointment  </w:t>
            </w:r>
          </w:p>
        </w:tc>
      </w:tr>
    </w:tbl>
    <w:p w:rsidR="00BE5764" w:rsidRPr="00BE5764" w:rsidRDefault="00BE5764" w:rsidP="00BE5764">
      <w:pPr>
        <w:wordWrap/>
        <w:adjustRightInd w:val="0"/>
        <w:spacing w:after="0" w:line="276" w:lineRule="auto"/>
        <w:jc w:val="left"/>
        <w:rPr>
          <w:rFonts w:ascii="Century Schoolbook" w:hAnsi="Century Schoolbook" w:cs="Calibri-BoldItalic"/>
          <w:bCs/>
          <w:iCs/>
          <w:color w:val="000000"/>
          <w:kern w:val="0"/>
          <w:sz w:val="24"/>
          <w:szCs w:val="24"/>
        </w:rPr>
      </w:pPr>
    </w:p>
    <w:p w:rsidR="00E3364E" w:rsidRPr="00710E6B" w:rsidRDefault="00E3364E" w:rsidP="00BE5764">
      <w:pPr>
        <w:wordWrap/>
        <w:adjustRightInd w:val="0"/>
        <w:spacing w:after="0" w:line="276" w:lineRule="auto"/>
        <w:jc w:val="left"/>
        <w:rPr>
          <w:rFonts w:ascii="Century Schoolbook" w:hAnsi="Century Schoolbook" w:cs="Calibri-BoldItalic"/>
          <w:bCs/>
          <w:iCs/>
          <w:color w:val="000000"/>
          <w:kern w:val="0"/>
          <w:sz w:val="24"/>
          <w:szCs w:val="24"/>
          <w:u w:val="single"/>
        </w:rPr>
      </w:pPr>
      <w:r w:rsidRPr="00710E6B">
        <w:rPr>
          <w:rFonts w:ascii="Century Schoolbook" w:hAnsi="Century Schoolbook" w:cs="Calibri-BoldItalic" w:hint="eastAsia"/>
          <w:bCs/>
          <w:iCs/>
          <w:color w:val="000000"/>
          <w:kern w:val="0"/>
          <w:sz w:val="24"/>
          <w:szCs w:val="24"/>
          <w:u w:val="single"/>
        </w:rPr>
        <w:t xml:space="preserve">Prerequisites </w:t>
      </w:r>
    </w:p>
    <w:p w:rsidR="00E3364E" w:rsidRDefault="00E3364E" w:rsidP="00BE5764">
      <w:pPr>
        <w:wordWrap/>
        <w:adjustRightInd w:val="0"/>
        <w:spacing w:after="0"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Introductory Microeconomics (EconS 101 or 198)</w:t>
      </w:r>
    </w:p>
    <w:p w:rsidR="00E3364E" w:rsidRDefault="00E3364E" w:rsidP="00BE5764">
      <w:pPr>
        <w:wordWrap/>
        <w:adjustRightInd w:val="0"/>
        <w:spacing w:after="0" w:line="276" w:lineRule="auto"/>
        <w:jc w:val="left"/>
        <w:rPr>
          <w:rFonts w:ascii="Century Schoolbook" w:hAnsi="Century Schoolbook" w:cs="Calibri-BoldItalic"/>
          <w:bCs/>
          <w:iCs/>
          <w:color w:val="000000"/>
          <w:kern w:val="0"/>
          <w:sz w:val="24"/>
          <w:szCs w:val="24"/>
        </w:rPr>
      </w:pPr>
    </w:p>
    <w:p w:rsidR="00E3364E" w:rsidRPr="00710E6B" w:rsidRDefault="00E3364E" w:rsidP="00BE5764">
      <w:pPr>
        <w:wordWrap/>
        <w:adjustRightInd w:val="0"/>
        <w:spacing w:after="0" w:line="276" w:lineRule="auto"/>
        <w:jc w:val="left"/>
        <w:rPr>
          <w:rFonts w:ascii="Century Schoolbook" w:hAnsi="Century Schoolbook" w:cs="Calibri-BoldItalic"/>
          <w:bCs/>
          <w:iCs/>
          <w:color w:val="000000"/>
          <w:kern w:val="0"/>
          <w:sz w:val="24"/>
          <w:szCs w:val="24"/>
          <w:u w:val="single"/>
        </w:rPr>
      </w:pPr>
      <w:r w:rsidRPr="00710E6B">
        <w:rPr>
          <w:rFonts w:ascii="Century Schoolbook" w:hAnsi="Century Schoolbook" w:cs="Calibri-BoldItalic" w:hint="eastAsia"/>
          <w:bCs/>
          <w:iCs/>
          <w:color w:val="000000"/>
          <w:kern w:val="0"/>
          <w:sz w:val="24"/>
          <w:szCs w:val="24"/>
          <w:u w:val="single"/>
        </w:rPr>
        <w:t>Learning Objective</w:t>
      </w:r>
    </w:p>
    <w:p w:rsidR="00BE5764" w:rsidRPr="00BE5764" w:rsidRDefault="00E3364E" w:rsidP="00BE5764">
      <w:pPr>
        <w:wordWrap/>
        <w:adjustRightInd w:val="0"/>
        <w:spacing w:after="0"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This course aims providing students a framework to understand individual economic units such as households and firms, and how they interact. </w:t>
      </w:r>
      <w:r>
        <w:rPr>
          <w:rFonts w:ascii="Century Schoolbook" w:hAnsi="Century Schoolbook" w:cs="Calibri-BoldItalic"/>
          <w:bCs/>
          <w:iCs/>
          <w:color w:val="000000"/>
          <w:kern w:val="0"/>
          <w:sz w:val="24"/>
          <w:szCs w:val="24"/>
        </w:rPr>
        <w:t>Students will be a</w:t>
      </w:r>
      <w:r w:rsidR="00BC29F1">
        <w:rPr>
          <w:rFonts w:ascii="Century Schoolbook" w:hAnsi="Century Schoolbook" w:cs="Calibri-BoldItalic"/>
          <w:bCs/>
          <w:iCs/>
          <w:color w:val="000000"/>
          <w:kern w:val="0"/>
          <w:sz w:val="24"/>
          <w:szCs w:val="24"/>
        </w:rPr>
        <w:t>ble to apply the models that they</w:t>
      </w:r>
      <w:r>
        <w:rPr>
          <w:rFonts w:ascii="Century Schoolbook" w:hAnsi="Century Schoolbook" w:cs="Calibri-BoldItalic"/>
          <w:bCs/>
          <w:iCs/>
          <w:color w:val="000000"/>
          <w:kern w:val="0"/>
          <w:sz w:val="24"/>
          <w:szCs w:val="24"/>
        </w:rPr>
        <w:t xml:space="preserve"> have learned</w:t>
      </w:r>
      <w:r w:rsidR="003D341D">
        <w:rPr>
          <w:rFonts w:ascii="Century Schoolbook" w:hAnsi="Century Schoolbook" w:cs="Calibri-BoldItalic"/>
          <w:bCs/>
          <w:iCs/>
          <w:color w:val="000000"/>
          <w:kern w:val="0"/>
          <w:sz w:val="24"/>
          <w:szCs w:val="24"/>
        </w:rPr>
        <w:t xml:space="preserve"> to analyze</w:t>
      </w:r>
      <w:r w:rsidR="00710E6B">
        <w:rPr>
          <w:rFonts w:ascii="Century Schoolbook" w:hAnsi="Century Schoolbook" w:cs="Calibri-BoldItalic"/>
          <w:bCs/>
          <w:iCs/>
          <w:color w:val="000000"/>
          <w:kern w:val="0"/>
          <w:sz w:val="24"/>
          <w:szCs w:val="24"/>
        </w:rPr>
        <w:t xml:space="preserve"> economic</w:t>
      </w:r>
      <w:r>
        <w:rPr>
          <w:rFonts w:ascii="Century Schoolbook" w:hAnsi="Century Schoolbook" w:cs="Calibri-BoldItalic"/>
          <w:bCs/>
          <w:iCs/>
          <w:color w:val="000000"/>
          <w:kern w:val="0"/>
          <w:sz w:val="24"/>
          <w:szCs w:val="24"/>
        </w:rPr>
        <w:t xml:space="preserve"> topics</w:t>
      </w:r>
      <w:r w:rsidR="00710E6B">
        <w:rPr>
          <w:rFonts w:ascii="Century Schoolbook" w:hAnsi="Century Schoolbook" w:cs="Calibri-BoldItalic"/>
          <w:bCs/>
          <w:iCs/>
          <w:color w:val="000000"/>
          <w:kern w:val="0"/>
          <w:sz w:val="24"/>
          <w:szCs w:val="24"/>
        </w:rPr>
        <w:t xml:space="preserve"> and problems</w:t>
      </w:r>
      <w:r>
        <w:rPr>
          <w:rFonts w:ascii="Century Schoolbook" w:hAnsi="Century Schoolbook" w:cs="Calibri-BoldItalic"/>
          <w:bCs/>
          <w:iCs/>
          <w:color w:val="000000"/>
          <w:kern w:val="0"/>
          <w:sz w:val="24"/>
          <w:szCs w:val="24"/>
        </w:rPr>
        <w:t xml:space="preserve"> involving consumers’ and firms’ strategic behavior.  </w:t>
      </w:r>
    </w:p>
    <w:p w:rsidR="00BE5764" w:rsidRPr="00BE5764" w:rsidRDefault="00BE5764" w:rsidP="00BE5764">
      <w:pPr>
        <w:wordWrap/>
        <w:adjustRightInd w:val="0"/>
        <w:spacing w:after="0" w:line="276" w:lineRule="auto"/>
        <w:jc w:val="left"/>
        <w:rPr>
          <w:rFonts w:ascii="Century Schoolbook" w:hAnsi="Century Schoolbook" w:cs="Calibri-BoldItalic"/>
          <w:bCs/>
          <w:iCs/>
          <w:color w:val="000000"/>
          <w:kern w:val="0"/>
          <w:sz w:val="24"/>
          <w:szCs w:val="24"/>
        </w:rPr>
      </w:pPr>
    </w:p>
    <w:p w:rsidR="00BE5764" w:rsidRPr="00710E6B" w:rsidRDefault="00E3364E" w:rsidP="00BE5764">
      <w:pPr>
        <w:wordWrap/>
        <w:adjustRightInd w:val="0"/>
        <w:spacing w:after="0" w:line="276" w:lineRule="auto"/>
        <w:jc w:val="left"/>
        <w:rPr>
          <w:rFonts w:ascii="Century Schoolbook" w:hAnsi="Century Schoolbook" w:cs="Calibri-BoldItalic"/>
          <w:bCs/>
          <w:iCs/>
          <w:color w:val="000000"/>
          <w:kern w:val="0"/>
          <w:sz w:val="24"/>
          <w:szCs w:val="24"/>
          <w:u w:val="single"/>
        </w:rPr>
      </w:pPr>
      <w:r w:rsidRPr="00710E6B">
        <w:rPr>
          <w:rFonts w:ascii="Century Schoolbook" w:hAnsi="Century Schoolbook" w:cs="Calibri-BoldItalic" w:hint="eastAsia"/>
          <w:bCs/>
          <w:iCs/>
          <w:color w:val="000000"/>
          <w:kern w:val="0"/>
          <w:sz w:val="24"/>
          <w:szCs w:val="24"/>
          <w:u w:val="single"/>
        </w:rPr>
        <w:t xml:space="preserve">Attendance Policy </w:t>
      </w:r>
    </w:p>
    <w:p w:rsidR="00BE5764" w:rsidRPr="00BE5764" w:rsidRDefault="00E3364E" w:rsidP="00BE5764">
      <w:pPr>
        <w:wordWrap/>
        <w:adjustRightInd w:val="0"/>
        <w:spacing w:after="0" w:line="276" w:lineRule="auto"/>
        <w:jc w:val="left"/>
        <w:rPr>
          <w:rFonts w:ascii="Century Schoolbook" w:hAnsi="Century Schoolbook" w:cs="Calibri-BoldItalic"/>
          <w:bCs/>
          <w:iCs/>
          <w:color w:val="000000"/>
          <w:kern w:val="0"/>
          <w:sz w:val="24"/>
          <w:szCs w:val="24"/>
        </w:rPr>
      </w:pPr>
      <w:r w:rsidRPr="00E3364E">
        <w:rPr>
          <w:rFonts w:ascii="Century Schoolbook" w:hAnsi="Century Schoolbook" w:cs="Calibri-BoldItalic"/>
          <w:b/>
          <w:bCs/>
          <w:iCs/>
          <w:color w:val="000000"/>
          <w:kern w:val="0"/>
          <w:sz w:val="24"/>
          <w:szCs w:val="24"/>
        </w:rPr>
        <w:t>Attendance is very important for your success in this class.</w:t>
      </w:r>
      <w:r w:rsidRPr="00E3364E">
        <w:rPr>
          <w:rFonts w:ascii="Century Schoolbook" w:hAnsi="Century Schoolbook" w:cs="Calibri-BoldItalic"/>
          <w:bCs/>
          <w:iCs/>
          <w:color w:val="000000"/>
          <w:kern w:val="0"/>
          <w:sz w:val="24"/>
          <w:szCs w:val="24"/>
        </w:rPr>
        <w:t xml:space="preserve"> A makeup exam will only be gi</w:t>
      </w:r>
      <w:r>
        <w:rPr>
          <w:rFonts w:ascii="Century Schoolbook" w:hAnsi="Century Schoolbook" w:cs="Calibri-BoldItalic"/>
          <w:bCs/>
          <w:iCs/>
          <w:color w:val="000000"/>
          <w:kern w:val="0"/>
          <w:sz w:val="24"/>
          <w:szCs w:val="24"/>
        </w:rPr>
        <w:t xml:space="preserve">ven due to an excused absence. </w:t>
      </w:r>
      <w:r w:rsidRPr="00E3364E">
        <w:rPr>
          <w:rFonts w:ascii="Century Schoolbook" w:hAnsi="Century Schoolbook" w:cs="Calibri-BoldItalic"/>
          <w:bCs/>
          <w:iCs/>
          <w:color w:val="000000"/>
          <w:kern w:val="0"/>
          <w:sz w:val="24"/>
          <w:szCs w:val="24"/>
        </w:rPr>
        <w:t>Excused absences are limited to the following reasons: (1) Court appearances in which you are not the defendant (show me court papers prior to the absence); (2) Field trips or university-sponsored travel (give me documentation prior to the absence); (3) Hospitalization (give me a copy of your admission papers immediately upon returning to class); and (4) Military service in the armed forces of the United States (give me deployment papers prior to the absence).</w:t>
      </w:r>
    </w:p>
    <w:p w:rsidR="00BE5764" w:rsidRPr="00BE5764" w:rsidRDefault="00BE5764" w:rsidP="00BE5764">
      <w:pPr>
        <w:wordWrap/>
        <w:adjustRightInd w:val="0"/>
        <w:spacing w:after="0" w:line="276" w:lineRule="auto"/>
        <w:jc w:val="left"/>
        <w:rPr>
          <w:rFonts w:ascii="Century Schoolbook" w:hAnsi="Century Schoolbook" w:cs="Calibri-BoldItalic"/>
          <w:bCs/>
          <w:iCs/>
          <w:color w:val="000000"/>
          <w:kern w:val="0"/>
          <w:sz w:val="24"/>
          <w:szCs w:val="24"/>
        </w:rPr>
      </w:pPr>
    </w:p>
    <w:p w:rsidR="00BE5764" w:rsidRPr="00710E6B" w:rsidRDefault="00656D73" w:rsidP="00BE5764">
      <w:pPr>
        <w:wordWrap/>
        <w:adjustRightInd w:val="0"/>
        <w:spacing w:after="0" w:line="276" w:lineRule="auto"/>
        <w:jc w:val="left"/>
        <w:rPr>
          <w:rFonts w:ascii="Century Schoolbook" w:hAnsi="Century Schoolbook" w:cs="Calibri-BoldItalic"/>
          <w:bCs/>
          <w:iCs/>
          <w:color w:val="000000"/>
          <w:kern w:val="0"/>
          <w:sz w:val="24"/>
          <w:szCs w:val="24"/>
          <w:u w:val="single"/>
        </w:rPr>
      </w:pPr>
      <w:r w:rsidRPr="00710E6B">
        <w:rPr>
          <w:rFonts w:ascii="Century Schoolbook" w:hAnsi="Century Schoolbook" w:cs="Calibri-BoldItalic" w:hint="eastAsia"/>
          <w:bCs/>
          <w:iCs/>
          <w:color w:val="000000"/>
          <w:kern w:val="0"/>
          <w:sz w:val="24"/>
          <w:szCs w:val="24"/>
          <w:u w:val="single"/>
        </w:rPr>
        <w:t>Required Textbook</w:t>
      </w:r>
    </w:p>
    <w:p w:rsidR="00656D73" w:rsidRDefault="00656D73" w:rsidP="00BE5764">
      <w:pPr>
        <w:wordWrap/>
        <w:adjustRightInd w:val="0"/>
        <w:spacing w:after="0"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Dr. Ray Batina’s free online book can be found at:</w:t>
      </w:r>
    </w:p>
    <w:p w:rsidR="00656D73" w:rsidRPr="00656D73" w:rsidRDefault="00656D73" w:rsidP="00BE5764">
      <w:pPr>
        <w:wordWrap/>
        <w:adjustRightInd w:val="0"/>
        <w:spacing w:after="0" w:line="276" w:lineRule="auto"/>
        <w:jc w:val="left"/>
        <w:rPr>
          <w:rFonts w:ascii="Century Schoolbook" w:hAnsi="Century Schoolbook" w:cs="Calibri-BoldItalic"/>
          <w:bCs/>
          <w:iCs/>
          <w:color w:val="000000"/>
          <w:kern w:val="0"/>
          <w:sz w:val="24"/>
          <w:szCs w:val="24"/>
        </w:rPr>
      </w:pPr>
      <w:r w:rsidRPr="00656D73">
        <w:rPr>
          <w:rFonts w:ascii="Century Schoolbook" w:hAnsi="Century Schoolbook" w:cs="Calibri-BoldItalic"/>
          <w:bCs/>
          <w:iCs/>
          <w:color w:val="000000"/>
          <w:kern w:val="0"/>
          <w:sz w:val="24"/>
          <w:szCs w:val="24"/>
        </w:rPr>
        <w:t>http://faculty.ses.wsu.edu/rayb/econ301/Syllabuses/summerschedule.html</w:t>
      </w:r>
    </w:p>
    <w:p w:rsidR="00656D73" w:rsidRDefault="00656D73" w:rsidP="00BE5764">
      <w:pPr>
        <w:wordWrap/>
        <w:adjustRightInd w:val="0"/>
        <w:spacing w:after="0" w:line="276" w:lineRule="auto"/>
        <w:jc w:val="left"/>
        <w:rPr>
          <w:rFonts w:ascii="Century Schoolbook" w:hAnsi="Century Schoolbook" w:cs="Calibri-BoldItalic"/>
          <w:bCs/>
          <w:iCs/>
          <w:color w:val="000000"/>
          <w:kern w:val="0"/>
          <w:sz w:val="24"/>
          <w:szCs w:val="24"/>
        </w:rPr>
      </w:pPr>
    </w:p>
    <w:p w:rsidR="004B219D" w:rsidRPr="00710E6B" w:rsidRDefault="004B219D" w:rsidP="00BE5764">
      <w:pPr>
        <w:wordWrap/>
        <w:adjustRightInd w:val="0"/>
        <w:spacing w:after="0" w:line="276" w:lineRule="auto"/>
        <w:jc w:val="left"/>
        <w:rPr>
          <w:rFonts w:ascii="Century Schoolbook" w:hAnsi="Century Schoolbook" w:cs="Calibri-BoldItalic"/>
          <w:bCs/>
          <w:iCs/>
          <w:color w:val="000000"/>
          <w:kern w:val="0"/>
          <w:sz w:val="24"/>
          <w:szCs w:val="24"/>
          <w:u w:val="single"/>
        </w:rPr>
      </w:pPr>
      <w:r w:rsidRPr="00710E6B">
        <w:rPr>
          <w:rFonts w:ascii="Century Schoolbook" w:hAnsi="Century Schoolbook" w:cs="Calibri-BoldItalic"/>
          <w:bCs/>
          <w:iCs/>
          <w:color w:val="000000"/>
          <w:kern w:val="0"/>
          <w:sz w:val="24"/>
          <w:szCs w:val="24"/>
          <w:u w:val="single"/>
        </w:rPr>
        <w:t xml:space="preserve">Evaluation and </w:t>
      </w:r>
      <w:r w:rsidR="00562112" w:rsidRPr="00710E6B">
        <w:rPr>
          <w:rFonts w:ascii="Century Schoolbook" w:hAnsi="Century Schoolbook" w:cs="Calibri-BoldItalic" w:hint="eastAsia"/>
          <w:bCs/>
          <w:iCs/>
          <w:color w:val="000000"/>
          <w:kern w:val="0"/>
          <w:sz w:val="24"/>
          <w:szCs w:val="24"/>
          <w:u w:val="single"/>
        </w:rPr>
        <w:t xml:space="preserve">Grading </w:t>
      </w:r>
    </w:p>
    <w:tbl>
      <w:tblPr>
        <w:tblStyle w:val="TableGrid"/>
        <w:tblW w:w="0" w:type="auto"/>
        <w:tblLook w:val="04A0" w:firstRow="1" w:lastRow="0" w:firstColumn="1" w:lastColumn="0" w:noHBand="0" w:noVBand="1"/>
      </w:tblPr>
      <w:tblGrid>
        <w:gridCol w:w="4508"/>
        <w:gridCol w:w="4508"/>
      </w:tblGrid>
      <w:tr w:rsidR="004B219D" w:rsidTr="004B219D">
        <w:tc>
          <w:tcPr>
            <w:tcW w:w="4508" w:type="dxa"/>
          </w:tcPr>
          <w:p w:rsidR="004B219D" w:rsidRDefault="004B219D"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E</w:t>
            </w:r>
            <w:r>
              <w:rPr>
                <w:rFonts w:ascii="Century Schoolbook" w:hAnsi="Century Schoolbook" w:cs="Calibri-BoldItalic"/>
                <w:bCs/>
                <w:iCs/>
                <w:color w:val="000000"/>
                <w:kern w:val="0"/>
                <w:sz w:val="24"/>
                <w:szCs w:val="24"/>
              </w:rPr>
              <w:t xml:space="preserve">valuation </w:t>
            </w:r>
          </w:p>
        </w:tc>
        <w:tc>
          <w:tcPr>
            <w:tcW w:w="4508" w:type="dxa"/>
          </w:tcPr>
          <w:p w:rsidR="004B219D" w:rsidRDefault="004B219D"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Grading </w:t>
            </w:r>
          </w:p>
        </w:tc>
      </w:tr>
      <w:tr w:rsidR="004B219D" w:rsidTr="004B219D">
        <w:tc>
          <w:tcPr>
            <w:tcW w:w="4508" w:type="dxa"/>
          </w:tcPr>
          <w:p w:rsidR="004B219D" w:rsidRDefault="004B219D"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3 Homework Sets </w:t>
            </w:r>
          </w:p>
        </w:tc>
        <w:tc>
          <w:tcPr>
            <w:tcW w:w="4508" w:type="dxa"/>
          </w:tcPr>
          <w:p w:rsidR="004B219D" w:rsidRDefault="00BA2D18"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24%</w:t>
            </w:r>
          </w:p>
        </w:tc>
      </w:tr>
      <w:tr w:rsidR="004B219D" w:rsidTr="004B219D">
        <w:tc>
          <w:tcPr>
            <w:tcW w:w="4508" w:type="dxa"/>
          </w:tcPr>
          <w:p w:rsidR="004B219D" w:rsidRDefault="00BA2D18"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3 Quizzes: 2 Best Quizzes </w:t>
            </w:r>
          </w:p>
        </w:tc>
        <w:tc>
          <w:tcPr>
            <w:tcW w:w="4508" w:type="dxa"/>
          </w:tcPr>
          <w:p w:rsidR="004B219D" w:rsidRDefault="00BA2D18"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20%</w:t>
            </w:r>
          </w:p>
        </w:tc>
      </w:tr>
      <w:tr w:rsidR="004B219D" w:rsidTr="004B219D">
        <w:tc>
          <w:tcPr>
            <w:tcW w:w="4508" w:type="dxa"/>
          </w:tcPr>
          <w:p w:rsidR="004B219D" w:rsidRDefault="0053411F"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2 Midterm Exams</w:t>
            </w:r>
          </w:p>
        </w:tc>
        <w:tc>
          <w:tcPr>
            <w:tcW w:w="4508" w:type="dxa"/>
          </w:tcPr>
          <w:p w:rsidR="004B219D" w:rsidRDefault="00BA2D18"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26%</w:t>
            </w:r>
          </w:p>
        </w:tc>
      </w:tr>
      <w:tr w:rsidR="004B219D" w:rsidTr="004B219D">
        <w:tc>
          <w:tcPr>
            <w:tcW w:w="4508" w:type="dxa"/>
          </w:tcPr>
          <w:p w:rsidR="004B219D" w:rsidRDefault="00BA2D18"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Final Exam </w:t>
            </w:r>
          </w:p>
        </w:tc>
        <w:tc>
          <w:tcPr>
            <w:tcW w:w="4508" w:type="dxa"/>
          </w:tcPr>
          <w:p w:rsidR="004B219D" w:rsidRDefault="00BA2D18"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30%</w:t>
            </w:r>
          </w:p>
        </w:tc>
      </w:tr>
      <w:tr w:rsidR="00BA2D18" w:rsidTr="004B219D">
        <w:tc>
          <w:tcPr>
            <w:tcW w:w="4508" w:type="dxa"/>
          </w:tcPr>
          <w:p w:rsidR="00BA2D18" w:rsidRDefault="00BA2D18"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lastRenderedPageBreak/>
              <w:t xml:space="preserve">Total </w:t>
            </w:r>
          </w:p>
        </w:tc>
        <w:tc>
          <w:tcPr>
            <w:tcW w:w="4508" w:type="dxa"/>
          </w:tcPr>
          <w:p w:rsidR="00BA2D18" w:rsidRDefault="00BA2D18"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100%</w:t>
            </w:r>
          </w:p>
        </w:tc>
      </w:tr>
    </w:tbl>
    <w:p w:rsidR="004B219D" w:rsidRDefault="004B219D" w:rsidP="00BE5764">
      <w:pPr>
        <w:wordWrap/>
        <w:adjustRightInd w:val="0"/>
        <w:spacing w:after="0" w:line="276" w:lineRule="auto"/>
        <w:jc w:val="left"/>
        <w:rPr>
          <w:rFonts w:ascii="Century Schoolbook" w:hAnsi="Century Schoolbook" w:cs="Calibri-BoldItalic"/>
          <w:bCs/>
          <w:iCs/>
          <w:color w:val="000000"/>
          <w:kern w:val="0"/>
          <w:sz w:val="24"/>
          <w:szCs w:val="24"/>
        </w:rPr>
      </w:pPr>
    </w:p>
    <w:p w:rsidR="008244B8" w:rsidRPr="008244B8" w:rsidRDefault="008244B8" w:rsidP="00BE5764">
      <w:pPr>
        <w:wordWrap/>
        <w:adjustRightInd w:val="0"/>
        <w:spacing w:after="0"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Homework: At the end of most lectures, I will give the class a short homework assignment (1-3 pro</w:t>
      </w:r>
      <w:r w:rsidR="007024B8">
        <w:rPr>
          <w:rFonts w:ascii="Century Schoolbook" w:hAnsi="Century Schoolbook" w:cs="Calibri-BoldItalic" w:hint="eastAsia"/>
          <w:bCs/>
          <w:iCs/>
          <w:color w:val="000000"/>
          <w:kern w:val="0"/>
          <w:sz w:val="24"/>
          <w:szCs w:val="24"/>
        </w:rPr>
        <w:t>blems) that is due on Wednesday</w:t>
      </w:r>
      <w:r>
        <w:rPr>
          <w:rFonts w:ascii="Century Schoolbook" w:hAnsi="Century Schoolbook" w:cs="Calibri-BoldItalic" w:hint="eastAsia"/>
          <w:bCs/>
          <w:iCs/>
          <w:color w:val="000000"/>
          <w:kern w:val="0"/>
          <w:sz w:val="24"/>
          <w:szCs w:val="24"/>
        </w:rPr>
        <w:t xml:space="preserve"> every two w</w:t>
      </w:r>
      <w:r>
        <w:rPr>
          <w:rFonts w:ascii="Century Schoolbook" w:hAnsi="Century Schoolbook" w:cs="Calibri-BoldItalic"/>
          <w:bCs/>
          <w:iCs/>
          <w:color w:val="000000"/>
          <w:kern w:val="0"/>
          <w:sz w:val="24"/>
          <w:szCs w:val="24"/>
        </w:rPr>
        <w:t>eek cycle.</w:t>
      </w:r>
    </w:p>
    <w:p w:rsidR="008244B8" w:rsidRDefault="008244B8" w:rsidP="00BE5764">
      <w:pPr>
        <w:wordWrap/>
        <w:adjustRightInd w:val="0"/>
        <w:spacing w:after="0" w:line="276" w:lineRule="auto"/>
        <w:jc w:val="left"/>
        <w:rPr>
          <w:rFonts w:ascii="Century Schoolbook" w:hAnsi="Century Schoolbook" w:cs="Calibri-BoldItalic"/>
          <w:bCs/>
          <w:iCs/>
          <w:color w:val="000000"/>
          <w:kern w:val="0"/>
          <w:sz w:val="24"/>
          <w:szCs w:val="24"/>
        </w:rPr>
      </w:pPr>
    </w:p>
    <w:p w:rsidR="0053411F" w:rsidRDefault="0053411F" w:rsidP="00BE5764">
      <w:pPr>
        <w:wordWrap/>
        <w:adjustRightInd w:val="0"/>
        <w:spacing w:after="0"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Quiz: You will be give</w:t>
      </w:r>
      <w:r w:rsidR="00385A8F">
        <w:rPr>
          <w:rFonts w:ascii="Century Schoolbook" w:hAnsi="Century Schoolbook" w:cs="Calibri-BoldItalic"/>
          <w:bCs/>
          <w:iCs/>
          <w:color w:val="000000"/>
          <w:kern w:val="0"/>
          <w:sz w:val="24"/>
          <w:szCs w:val="24"/>
        </w:rPr>
        <w:t>n</w:t>
      </w:r>
      <w:r>
        <w:rPr>
          <w:rFonts w:ascii="Century Schoolbook" w:hAnsi="Century Schoolbook" w:cs="Calibri-BoldItalic" w:hint="eastAsia"/>
          <w:bCs/>
          <w:iCs/>
          <w:color w:val="000000"/>
          <w:kern w:val="0"/>
          <w:sz w:val="24"/>
          <w:szCs w:val="24"/>
        </w:rPr>
        <w:t xml:space="preserve"> forty five minutes at most. </w:t>
      </w:r>
      <w:r>
        <w:rPr>
          <w:rFonts w:ascii="Century Schoolbook" w:hAnsi="Century Schoolbook" w:cs="Calibri-BoldItalic"/>
          <w:bCs/>
          <w:iCs/>
          <w:color w:val="000000"/>
          <w:kern w:val="0"/>
          <w:sz w:val="24"/>
          <w:szCs w:val="24"/>
        </w:rPr>
        <w:t>Each quiz</w:t>
      </w:r>
      <w:r w:rsidR="00385A8F">
        <w:rPr>
          <w:rFonts w:ascii="Century Schoolbook" w:hAnsi="Century Schoolbook" w:cs="Calibri-BoldItalic"/>
          <w:bCs/>
          <w:iCs/>
          <w:color w:val="000000"/>
          <w:kern w:val="0"/>
          <w:sz w:val="24"/>
          <w:szCs w:val="24"/>
        </w:rPr>
        <w:t xml:space="preserve"> mainly consists of </w:t>
      </w:r>
      <w:r>
        <w:rPr>
          <w:rFonts w:ascii="Century Schoolbook" w:hAnsi="Century Schoolbook" w:cs="Calibri-BoldItalic"/>
          <w:bCs/>
          <w:iCs/>
          <w:color w:val="000000"/>
          <w:kern w:val="0"/>
          <w:sz w:val="24"/>
          <w:szCs w:val="24"/>
        </w:rPr>
        <w:t xml:space="preserve">short answer </w:t>
      </w:r>
      <w:r w:rsidR="00385A8F">
        <w:rPr>
          <w:rFonts w:ascii="Century Schoolbook" w:hAnsi="Century Schoolbook" w:cs="Calibri-BoldItalic"/>
          <w:bCs/>
          <w:iCs/>
          <w:color w:val="000000"/>
          <w:kern w:val="0"/>
          <w:sz w:val="24"/>
          <w:szCs w:val="24"/>
        </w:rPr>
        <w:t>questions together with</w:t>
      </w:r>
      <w:r>
        <w:rPr>
          <w:rFonts w:ascii="Century Schoolbook" w:hAnsi="Century Schoolbook" w:cs="Calibri-BoldItalic"/>
          <w:bCs/>
          <w:iCs/>
          <w:color w:val="000000"/>
          <w:kern w:val="0"/>
          <w:sz w:val="24"/>
          <w:szCs w:val="24"/>
        </w:rPr>
        <w:t xml:space="preserve"> a couple</w:t>
      </w:r>
      <w:r w:rsidR="00385A8F">
        <w:rPr>
          <w:rFonts w:ascii="Century Schoolbook" w:hAnsi="Century Schoolbook" w:cs="Calibri-BoldItalic"/>
          <w:bCs/>
          <w:iCs/>
          <w:color w:val="000000"/>
          <w:kern w:val="0"/>
          <w:sz w:val="24"/>
          <w:szCs w:val="24"/>
        </w:rPr>
        <w:t xml:space="preserve"> of</w:t>
      </w:r>
      <w:r>
        <w:rPr>
          <w:rFonts w:ascii="Century Schoolbook" w:hAnsi="Century Schoolbook" w:cs="Calibri-BoldItalic"/>
          <w:bCs/>
          <w:iCs/>
          <w:color w:val="000000"/>
          <w:kern w:val="0"/>
          <w:sz w:val="24"/>
          <w:szCs w:val="24"/>
        </w:rPr>
        <w:t xml:space="preserve"> subjective questions. </w:t>
      </w:r>
    </w:p>
    <w:p w:rsidR="00385A8F" w:rsidRDefault="00385A8F" w:rsidP="00BE5764">
      <w:pPr>
        <w:wordWrap/>
        <w:adjustRightInd w:val="0"/>
        <w:spacing w:after="0" w:line="276" w:lineRule="auto"/>
        <w:jc w:val="left"/>
        <w:rPr>
          <w:rFonts w:ascii="Century Schoolbook" w:hAnsi="Century Schoolbook" w:cs="Calibri-BoldItalic"/>
          <w:bCs/>
          <w:iCs/>
          <w:color w:val="000000"/>
          <w:kern w:val="0"/>
          <w:sz w:val="24"/>
          <w:szCs w:val="24"/>
        </w:rPr>
      </w:pPr>
    </w:p>
    <w:p w:rsidR="0053411F" w:rsidRDefault="0053411F" w:rsidP="00BE5764">
      <w:pPr>
        <w:wordWrap/>
        <w:adjustRightInd w:val="0"/>
        <w:spacing w:after="0"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 xml:space="preserve">Midterm Exams: You will be given seventy five minutes at most. They are closed-book and closed-note. They are not comprehensive. </w:t>
      </w:r>
      <w:r w:rsidR="00F8237D">
        <w:rPr>
          <w:rFonts w:ascii="Century Schoolbook" w:hAnsi="Century Schoolbook" w:cs="Calibri-BoldItalic"/>
          <w:bCs/>
          <w:iCs/>
          <w:color w:val="000000"/>
          <w:kern w:val="0"/>
          <w:sz w:val="24"/>
          <w:szCs w:val="24"/>
        </w:rPr>
        <w:t>They</w:t>
      </w:r>
      <w:r>
        <w:rPr>
          <w:rFonts w:ascii="Century Schoolbook" w:hAnsi="Century Schoolbook" w:cs="Calibri-BoldItalic"/>
          <w:bCs/>
          <w:iCs/>
          <w:color w:val="000000"/>
          <w:kern w:val="0"/>
          <w:sz w:val="24"/>
          <w:szCs w:val="24"/>
        </w:rPr>
        <w:t xml:space="preserve"> </w:t>
      </w:r>
      <w:r w:rsidR="00385A8F">
        <w:rPr>
          <w:rFonts w:ascii="Century Schoolbook" w:hAnsi="Century Schoolbook" w:cs="Calibri-BoldItalic"/>
          <w:bCs/>
          <w:iCs/>
          <w:color w:val="000000"/>
          <w:kern w:val="0"/>
          <w:sz w:val="24"/>
          <w:szCs w:val="24"/>
        </w:rPr>
        <w:t>mainly consists of s</w:t>
      </w:r>
      <w:r w:rsidR="0028030D">
        <w:rPr>
          <w:rFonts w:ascii="Century Schoolbook" w:hAnsi="Century Schoolbook" w:cs="Calibri-BoldItalic"/>
          <w:bCs/>
          <w:iCs/>
          <w:color w:val="000000"/>
          <w:kern w:val="0"/>
          <w:sz w:val="24"/>
          <w:szCs w:val="24"/>
        </w:rPr>
        <w:t>ubjective questions</w:t>
      </w:r>
      <w:r w:rsidR="00385A8F">
        <w:rPr>
          <w:rFonts w:ascii="Century Schoolbook" w:hAnsi="Century Schoolbook" w:cs="Calibri-BoldItalic"/>
          <w:bCs/>
          <w:iCs/>
          <w:color w:val="000000"/>
          <w:kern w:val="0"/>
          <w:sz w:val="24"/>
          <w:szCs w:val="24"/>
        </w:rPr>
        <w:t xml:space="preserve">. </w:t>
      </w:r>
    </w:p>
    <w:p w:rsidR="00385A8F" w:rsidRDefault="00385A8F" w:rsidP="00BE5764">
      <w:pPr>
        <w:wordWrap/>
        <w:adjustRightInd w:val="0"/>
        <w:spacing w:after="0" w:line="276" w:lineRule="auto"/>
        <w:jc w:val="left"/>
        <w:rPr>
          <w:rFonts w:ascii="Century Schoolbook" w:hAnsi="Century Schoolbook" w:cs="Calibri-BoldItalic"/>
          <w:bCs/>
          <w:iCs/>
          <w:color w:val="000000"/>
          <w:kern w:val="0"/>
          <w:sz w:val="24"/>
          <w:szCs w:val="24"/>
        </w:rPr>
      </w:pPr>
    </w:p>
    <w:p w:rsidR="00F8237D" w:rsidRDefault="00385A8F" w:rsidP="00BE5764">
      <w:pPr>
        <w:wordWrap/>
        <w:adjustRightInd w:val="0"/>
        <w:spacing w:after="0"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 xml:space="preserve">Final Exam: </w:t>
      </w:r>
      <w:r w:rsidR="00F8237D">
        <w:rPr>
          <w:rFonts w:ascii="Century Schoolbook" w:hAnsi="Century Schoolbook" w:cs="Calibri-BoldItalic"/>
          <w:bCs/>
          <w:iCs/>
          <w:color w:val="000000"/>
          <w:kern w:val="0"/>
          <w:sz w:val="24"/>
          <w:szCs w:val="24"/>
        </w:rPr>
        <w:t>Need to check Registrar’s webpage</w:t>
      </w:r>
      <w:r>
        <w:rPr>
          <w:rFonts w:ascii="Century Schoolbook" w:hAnsi="Century Schoolbook" w:cs="Calibri-BoldItalic"/>
          <w:bCs/>
          <w:iCs/>
          <w:color w:val="000000"/>
          <w:kern w:val="0"/>
          <w:sz w:val="24"/>
          <w:szCs w:val="24"/>
        </w:rPr>
        <w:t>.</w:t>
      </w:r>
      <w:r w:rsidR="00F8237D">
        <w:rPr>
          <w:rFonts w:ascii="Century Schoolbook" w:hAnsi="Century Schoolbook" w:cs="Calibri-BoldItalic"/>
          <w:bCs/>
          <w:iCs/>
          <w:color w:val="000000"/>
          <w:kern w:val="0"/>
          <w:sz w:val="24"/>
          <w:szCs w:val="24"/>
        </w:rPr>
        <w:t xml:space="preserve"> It is comprehensive.</w:t>
      </w:r>
      <w:r>
        <w:rPr>
          <w:rFonts w:ascii="Century Schoolbook" w:hAnsi="Century Schoolbook" w:cs="Calibri-BoldItalic"/>
          <w:bCs/>
          <w:iCs/>
          <w:color w:val="000000"/>
          <w:kern w:val="0"/>
          <w:sz w:val="24"/>
          <w:szCs w:val="24"/>
        </w:rPr>
        <w:t xml:space="preserve"> It is closed-book, but you will be allowed to bring a </w:t>
      </w:r>
      <w:r w:rsidR="00F8237D">
        <w:rPr>
          <w:rFonts w:ascii="Century Schoolbook" w:hAnsi="Century Schoolbook" w:cs="Calibri-BoldItalic"/>
          <w:bCs/>
          <w:iCs/>
          <w:color w:val="000000"/>
          <w:kern w:val="0"/>
          <w:sz w:val="24"/>
          <w:szCs w:val="24"/>
        </w:rPr>
        <w:t xml:space="preserve">piece of A4-size paper bearing written notes. It consists of subjective questions as well as open-ended questions. </w:t>
      </w:r>
    </w:p>
    <w:p w:rsidR="00F8237D" w:rsidRDefault="00F8237D" w:rsidP="00BE5764">
      <w:pPr>
        <w:wordWrap/>
        <w:adjustRightInd w:val="0"/>
        <w:spacing w:after="0" w:line="276" w:lineRule="auto"/>
        <w:jc w:val="left"/>
        <w:rPr>
          <w:rFonts w:ascii="Century Schoolbook" w:hAnsi="Century Schoolbook" w:cs="Calibri-BoldItalic"/>
          <w:bCs/>
          <w:iCs/>
          <w:color w:val="000000"/>
          <w:kern w:val="0"/>
          <w:sz w:val="24"/>
          <w:szCs w:val="24"/>
        </w:rPr>
      </w:pPr>
    </w:p>
    <w:p w:rsidR="00F8237D" w:rsidRPr="00710E6B" w:rsidRDefault="00F8237D" w:rsidP="00BE5764">
      <w:pPr>
        <w:wordWrap/>
        <w:adjustRightInd w:val="0"/>
        <w:spacing w:after="0" w:line="276" w:lineRule="auto"/>
        <w:jc w:val="left"/>
        <w:rPr>
          <w:rFonts w:ascii="Century Schoolbook" w:hAnsi="Century Schoolbook" w:cs="Calibri-BoldItalic"/>
          <w:bCs/>
          <w:iCs/>
          <w:color w:val="000000"/>
          <w:kern w:val="0"/>
          <w:sz w:val="24"/>
          <w:szCs w:val="24"/>
          <w:u w:val="single"/>
        </w:rPr>
      </w:pPr>
      <w:r w:rsidRPr="00710E6B">
        <w:rPr>
          <w:rFonts w:ascii="Century Schoolbook" w:hAnsi="Century Schoolbook" w:cs="Calibri-BoldItalic"/>
          <w:bCs/>
          <w:iCs/>
          <w:color w:val="000000"/>
          <w:kern w:val="0"/>
          <w:sz w:val="24"/>
          <w:szCs w:val="24"/>
          <w:u w:val="single"/>
        </w:rPr>
        <w:t>Calculators/electronics</w:t>
      </w:r>
    </w:p>
    <w:p w:rsidR="00F8237D" w:rsidRDefault="00F8237D" w:rsidP="00BE5764">
      <w:pPr>
        <w:wordWrap/>
        <w:adjustRightInd w:val="0"/>
        <w:spacing w:after="0"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Only simple calculators will be allowed during the </w:t>
      </w:r>
      <w:r>
        <w:rPr>
          <w:rFonts w:ascii="Century Schoolbook" w:hAnsi="Century Schoolbook" w:cs="Calibri-BoldItalic"/>
          <w:bCs/>
          <w:iCs/>
          <w:color w:val="000000"/>
          <w:kern w:val="0"/>
          <w:sz w:val="24"/>
          <w:szCs w:val="24"/>
        </w:rPr>
        <w:t>quizzes</w:t>
      </w:r>
      <w:r>
        <w:rPr>
          <w:rFonts w:ascii="Century Schoolbook" w:hAnsi="Century Schoolbook" w:cs="Calibri-BoldItalic" w:hint="eastAsia"/>
          <w:bCs/>
          <w:iCs/>
          <w:color w:val="000000"/>
          <w:kern w:val="0"/>
          <w:sz w:val="24"/>
          <w:szCs w:val="24"/>
        </w:rPr>
        <w:t xml:space="preserve"> </w:t>
      </w:r>
      <w:r>
        <w:rPr>
          <w:rFonts w:ascii="Century Schoolbook" w:hAnsi="Century Schoolbook" w:cs="Calibri-BoldItalic"/>
          <w:bCs/>
          <w:iCs/>
          <w:color w:val="000000"/>
          <w:kern w:val="0"/>
          <w:sz w:val="24"/>
          <w:szCs w:val="24"/>
        </w:rPr>
        <w:t>and exams. The u</w:t>
      </w:r>
      <w:r w:rsidR="00BC29F1">
        <w:rPr>
          <w:rFonts w:ascii="Century Schoolbook" w:hAnsi="Century Schoolbook" w:cs="Calibri-BoldItalic"/>
          <w:bCs/>
          <w:iCs/>
          <w:color w:val="000000"/>
          <w:kern w:val="0"/>
          <w:sz w:val="24"/>
          <w:szCs w:val="24"/>
        </w:rPr>
        <w:t>se of any electronic devices is</w:t>
      </w:r>
      <w:bookmarkStart w:id="0" w:name="_GoBack"/>
      <w:bookmarkEnd w:id="0"/>
      <w:r>
        <w:rPr>
          <w:rFonts w:ascii="Century Schoolbook" w:hAnsi="Century Schoolbook" w:cs="Calibri-BoldItalic"/>
          <w:bCs/>
          <w:iCs/>
          <w:color w:val="000000"/>
          <w:kern w:val="0"/>
          <w:sz w:val="24"/>
          <w:szCs w:val="24"/>
        </w:rPr>
        <w:t xml:space="preserve"> not allowed either. </w:t>
      </w:r>
    </w:p>
    <w:p w:rsidR="0053411F" w:rsidRDefault="0053411F" w:rsidP="00BE5764">
      <w:pPr>
        <w:wordWrap/>
        <w:adjustRightInd w:val="0"/>
        <w:spacing w:after="0" w:line="276" w:lineRule="auto"/>
        <w:jc w:val="left"/>
        <w:rPr>
          <w:rFonts w:ascii="Century Schoolbook" w:hAnsi="Century Schoolbook" w:cs="Calibri-BoldItalic"/>
          <w:bCs/>
          <w:iCs/>
          <w:color w:val="000000"/>
          <w:kern w:val="0"/>
          <w:sz w:val="24"/>
          <w:szCs w:val="24"/>
        </w:rPr>
      </w:pPr>
    </w:p>
    <w:p w:rsidR="004B219D" w:rsidRPr="00710E6B" w:rsidRDefault="004B219D" w:rsidP="00BE5764">
      <w:pPr>
        <w:wordWrap/>
        <w:adjustRightInd w:val="0"/>
        <w:spacing w:after="0" w:line="276" w:lineRule="auto"/>
        <w:jc w:val="left"/>
        <w:rPr>
          <w:rFonts w:ascii="Century Schoolbook" w:hAnsi="Century Schoolbook" w:cs="Calibri-BoldItalic"/>
          <w:bCs/>
          <w:iCs/>
          <w:color w:val="000000"/>
          <w:kern w:val="0"/>
          <w:sz w:val="24"/>
          <w:szCs w:val="24"/>
          <w:u w:val="single"/>
        </w:rPr>
      </w:pPr>
      <w:r w:rsidRPr="00710E6B">
        <w:rPr>
          <w:rFonts w:ascii="Century Schoolbook" w:hAnsi="Century Schoolbook" w:cs="Calibri-BoldItalic" w:hint="eastAsia"/>
          <w:bCs/>
          <w:iCs/>
          <w:color w:val="000000"/>
          <w:kern w:val="0"/>
          <w:sz w:val="24"/>
          <w:szCs w:val="24"/>
          <w:u w:val="single"/>
        </w:rPr>
        <w:t>Grading Ranges</w:t>
      </w:r>
    </w:p>
    <w:tbl>
      <w:tblPr>
        <w:tblStyle w:val="TableGrid"/>
        <w:tblW w:w="0" w:type="auto"/>
        <w:tblLook w:val="04A0" w:firstRow="1" w:lastRow="0" w:firstColumn="1" w:lastColumn="0" w:noHBand="0" w:noVBand="1"/>
      </w:tblPr>
      <w:tblGrid>
        <w:gridCol w:w="2405"/>
        <w:gridCol w:w="2016"/>
        <w:gridCol w:w="2401"/>
        <w:gridCol w:w="2194"/>
      </w:tblGrid>
      <w:tr w:rsidR="00562112" w:rsidTr="00562112">
        <w:tc>
          <w:tcPr>
            <w:tcW w:w="2405" w:type="dxa"/>
          </w:tcPr>
          <w:p w:rsidR="00562112" w:rsidRDefault="00562112"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A </w:t>
            </w:r>
            <w:r>
              <w:rPr>
                <w:rFonts w:ascii="Century Schoolbook" w:hAnsi="Century Schoolbook" w:cs="Calibri-BoldItalic"/>
                <w:bCs/>
                <w:iCs/>
                <w:color w:val="000000"/>
                <w:kern w:val="0"/>
                <w:sz w:val="24"/>
                <w:szCs w:val="24"/>
              </w:rPr>
              <w:t xml:space="preserve"> </w:t>
            </w:r>
          </w:p>
        </w:tc>
        <w:tc>
          <w:tcPr>
            <w:tcW w:w="2016" w:type="dxa"/>
          </w:tcPr>
          <w:p w:rsidR="00562112" w:rsidRPr="00562112" w:rsidRDefault="00562112"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90</w:t>
            </w:r>
            <w:r>
              <w:rPr>
                <w:rFonts w:ascii="Century Schoolbook" w:hAnsi="Century Schoolbook" w:cs="Calibri-BoldItalic"/>
                <w:bCs/>
                <w:iCs/>
                <w:color w:val="000000"/>
                <w:kern w:val="0"/>
                <w:sz w:val="24"/>
                <w:szCs w:val="24"/>
              </w:rPr>
              <w:t>.0 – 100%</w:t>
            </w:r>
          </w:p>
        </w:tc>
        <w:tc>
          <w:tcPr>
            <w:tcW w:w="2401" w:type="dxa"/>
          </w:tcPr>
          <w:p w:rsidR="00562112" w:rsidRPr="00562112" w:rsidRDefault="00562112" w:rsidP="00562112">
            <w:pPr>
              <w:wordWrap/>
              <w:adjustRightInd w:val="0"/>
              <w:spacing w:line="276" w:lineRule="auto"/>
              <w:jc w:val="left"/>
              <w:rPr>
                <w:rFonts w:ascii="Century Schoolbook" w:hAnsi="Century Schoolbook" w:cs="Calibri-BoldItalic"/>
                <w:bCs/>
                <w:iCs/>
                <w:color w:val="000000"/>
                <w:kern w:val="0"/>
                <w:sz w:val="24"/>
                <w:szCs w:val="24"/>
              </w:rPr>
            </w:pPr>
            <w:r w:rsidRPr="00562112">
              <w:rPr>
                <w:rFonts w:ascii="Century Schoolbook" w:hAnsi="Century Schoolbook" w:cs="Calibri-BoldItalic" w:hint="eastAsia"/>
                <w:bCs/>
                <w:iCs/>
                <w:color w:val="000000"/>
                <w:kern w:val="0"/>
                <w:sz w:val="24"/>
                <w:szCs w:val="24"/>
              </w:rPr>
              <w:t>A-</w:t>
            </w:r>
            <w:r>
              <w:rPr>
                <w:rFonts w:ascii="Century Schoolbook" w:hAnsi="Century Schoolbook" w:cs="Calibri-BoldItalic" w:hint="eastAsia"/>
                <w:bCs/>
                <w:iCs/>
                <w:color w:val="000000"/>
                <w:kern w:val="0"/>
                <w:sz w:val="24"/>
                <w:szCs w:val="24"/>
              </w:rPr>
              <w:t xml:space="preserve"> </w:t>
            </w:r>
          </w:p>
        </w:tc>
        <w:tc>
          <w:tcPr>
            <w:tcW w:w="2194" w:type="dxa"/>
          </w:tcPr>
          <w:p w:rsidR="00562112" w:rsidRPr="00562112" w:rsidRDefault="00562112"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87.5 – 89.9%</w:t>
            </w:r>
          </w:p>
        </w:tc>
      </w:tr>
      <w:tr w:rsidR="00562112" w:rsidTr="00562112">
        <w:tc>
          <w:tcPr>
            <w:tcW w:w="2405" w:type="dxa"/>
          </w:tcPr>
          <w:p w:rsidR="00562112" w:rsidRDefault="00562112"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B+</w:t>
            </w:r>
            <w:r>
              <w:rPr>
                <w:rFonts w:ascii="Century Schoolbook" w:hAnsi="Century Schoolbook" w:cs="Calibri-BoldItalic"/>
                <w:bCs/>
                <w:iCs/>
                <w:color w:val="000000"/>
                <w:kern w:val="0"/>
                <w:sz w:val="24"/>
                <w:szCs w:val="24"/>
              </w:rPr>
              <w:t xml:space="preserve"> </w:t>
            </w:r>
          </w:p>
        </w:tc>
        <w:tc>
          <w:tcPr>
            <w:tcW w:w="2016" w:type="dxa"/>
          </w:tcPr>
          <w:p w:rsidR="00562112" w:rsidRDefault="00562112"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85.0 – 87.4%</w:t>
            </w:r>
          </w:p>
        </w:tc>
        <w:tc>
          <w:tcPr>
            <w:tcW w:w="2401" w:type="dxa"/>
          </w:tcPr>
          <w:p w:rsidR="00562112" w:rsidRDefault="00562112"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B </w:t>
            </w:r>
          </w:p>
        </w:tc>
        <w:tc>
          <w:tcPr>
            <w:tcW w:w="2194" w:type="dxa"/>
          </w:tcPr>
          <w:p w:rsidR="00562112" w:rsidRDefault="00562112"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80.0 – 84.9%</w:t>
            </w:r>
          </w:p>
        </w:tc>
      </w:tr>
      <w:tr w:rsidR="00562112" w:rsidTr="00562112">
        <w:tc>
          <w:tcPr>
            <w:tcW w:w="2405" w:type="dxa"/>
          </w:tcPr>
          <w:p w:rsidR="00562112" w:rsidRDefault="00562112"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B- </w:t>
            </w:r>
          </w:p>
        </w:tc>
        <w:tc>
          <w:tcPr>
            <w:tcW w:w="2016" w:type="dxa"/>
          </w:tcPr>
          <w:p w:rsidR="00562112" w:rsidRDefault="00562112"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77.5 </w:t>
            </w:r>
            <w:r>
              <w:rPr>
                <w:rFonts w:ascii="Century Schoolbook" w:hAnsi="Century Schoolbook" w:cs="Calibri-BoldItalic"/>
                <w:bCs/>
                <w:iCs/>
                <w:color w:val="000000"/>
                <w:kern w:val="0"/>
                <w:sz w:val="24"/>
                <w:szCs w:val="24"/>
              </w:rPr>
              <w:t>–</w:t>
            </w:r>
            <w:r>
              <w:rPr>
                <w:rFonts w:ascii="Century Schoolbook" w:hAnsi="Century Schoolbook" w:cs="Calibri-BoldItalic" w:hint="eastAsia"/>
                <w:bCs/>
                <w:iCs/>
                <w:color w:val="000000"/>
                <w:kern w:val="0"/>
                <w:sz w:val="24"/>
                <w:szCs w:val="24"/>
              </w:rPr>
              <w:t xml:space="preserve"> 79.</w:t>
            </w:r>
            <w:r>
              <w:rPr>
                <w:rFonts w:ascii="Century Schoolbook" w:hAnsi="Century Schoolbook" w:cs="Calibri-BoldItalic"/>
                <w:bCs/>
                <w:iCs/>
                <w:color w:val="000000"/>
                <w:kern w:val="0"/>
                <w:sz w:val="24"/>
                <w:szCs w:val="24"/>
              </w:rPr>
              <w:t>9%</w:t>
            </w:r>
          </w:p>
        </w:tc>
        <w:tc>
          <w:tcPr>
            <w:tcW w:w="2401" w:type="dxa"/>
          </w:tcPr>
          <w:p w:rsidR="00562112" w:rsidRDefault="00562112"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C+ </w:t>
            </w:r>
          </w:p>
        </w:tc>
        <w:tc>
          <w:tcPr>
            <w:tcW w:w="2194" w:type="dxa"/>
          </w:tcPr>
          <w:p w:rsidR="00562112" w:rsidRDefault="00562112"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75.0 </w:t>
            </w:r>
            <w:r>
              <w:rPr>
                <w:rFonts w:ascii="Century Schoolbook" w:hAnsi="Century Schoolbook" w:cs="Calibri-BoldItalic"/>
                <w:bCs/>
                <w:iCs/>
                <w:color w:val="000000"/>
                <w:kern w:val="0"/>
                <w:sz w:val="24"/>
                <w:szCs w:val="24"/>
              </w:rPr>
              <w:t>–</w:t>
            </w:r>
            <w:r>
              <w:rPr>
                <w:rFonts w:ascii="Century Schoolbook" w:hAnsi="Century Schoolbook" w:cs="Calibri-BoldItalic" w:hint="eastAsia"/>
                <w:bCs/>
                <w:iCs/>
                <w:color w:val="000000"/>
                <w:kern w:val="0"/>
                <w:sz w:val="24"/>
                <w:szCs w:val="24"/>
              </w:rPr>
              <w:t xml:space="preserve"> 77.</w:t>
            </w:r>
            <w:r>
              <w:rPr>
                <w:rFonts w:ascii="Century Schoolbook" w:hAnsi="Century Schoolbook" w:cs="Calibri-BoldItalic"/>
                <w:bCs/>
                <w:iCs/>
                <w:color w:val="000000"/>
                <w:kern w:val="0"/>
                <w:sz w:val="24"/>
                <w:szCs w:val="24"/>
              </w:rPr>
              <w:t>4%</w:t>
            </w:r>
          </w:p>
        </w:tc>
      </w:tr>
      <w:tr w:rsidR="00562112" w:rsidTr="00562112">
        <w:tc>
          <w:tcPr>
            <w:tcW w:w="2405" w:type="dxa"/>
          </w:tcPr>
          <w:p w:rsidR="00562112" w:rsidRDefault="00562112"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C </w:t>
            </w:r>
          </w:p>
        </w:tc>
        <w:tc>
          <w:tcPr>
            <w:tcW w:w="2016" w:type="dxa"/>
          </w:tcPr>
          <w:p w:rsidR="00562112" w:rsidRDefault="00562112"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70.0 </w:t>
            </w:r>
            <w:r>
              <w:rPr>
                <w:rFonts w:ascii="Century Schoolbook" w:hAnsi="Century Schoolbook" w:cs="Calibri-BoldItalic"/>
                <w:bCs/>
                <w:iCs/>
                <w:color w:val="000000"/>
                <w:kern w:val="0"/>
                <w:sz w:val="24"/>
                <w:szCs w:val="24"/>
              </w:rPr>
              <w:t>–</w:t>
            </w:r>
            <w:r>
              <w:rPr>
                <w:rFonts w:ascii="Century Schoolbook" w:hAnsi="Century Schoolbook" w:cs="Calibri-BoldItalic" w:hint="eastAsia"/>
                <w:bCs/>
                <w:iCs/>
                <w:color w:val="000000"/>
                <w:kern w:val="0"/>
                <w:sz w:val="24"/>
                <w:szCs w:val="24"/>
              </w:rPr>
              <w:t xml:space="preserve"> 74.</w:t>
            </w:r>
            <w:r>
              <w:rPr>
                <w:rFonts w:ascii="Century Schoolbook" w:hAnsi="Century Schoolbook" w:cs="Calibri-BoldItalic"/>
                <w:bCs/>
                <w:iCs/>
                <w:color w:val="000000"/>
                <w:kern w:val="0"/>
                <w:sz w:val="24"/>
                <w:szCs w:val="24"/>
              </w:rPr>
              <w:t>9%</w:t>
            </w:r>
          </w:p>
        </w:tc>
        <w:tc>
          <w:tcPr>
            <w:tcW w:w="2401" w:type="dxa"/>
          </w:tcPr>
          <w:p w:rsidR="00562112" w:rsidRDefault="00E13641"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C-</w:t>
            </w:r>
            <w:r w:rsidR="00562112">
              <w:rPr>
                <w:rFonts w:ascii="Century Schoolbook" w:hAnsi="Century Schoolbook" w:cs="Calibri-BoldItalic" w:hint="eastAsia"/>
                <w:bCs/>
                <w:iCs/>
                <w:color w:val="000000"/>
                <w:kern w:val="0"/>
                <w:sz w:val="24"/>
                <w:szCs w:val="24"/>
              </w:rPr>
              <w:t xml:space="preserve"> </w:t>
            </w:r>
          </w:p>
        </w:tc>
        <w:tc>
          <w:tcPr>
            <w:tcW w:w="2194" w:type="dxa"/>
          </w:tcPr>
          <w:p w:rsidR="00562112" w:rsidRDefault="00E13641"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65</w:t>
            </w:r>
            <w:r w:rsidR="00562112">
              <w:rPr>
                <w:rFonts w:ascii="Century Schoolbook" w:hAnsi="Century Schoolbook" w:cs="Calibri-BoldItalic" w:hint="eastAsia"/>
                <w:bCs/>
                <w:iCs/>
                <w:color w:val="000000"/>
                <w:kern w:val="0"/>
                <w:sz w:val="24"/>
                <w:szCs w:val="24"/>
              </w:rPr>
              <w:t xml:space="preserve">.0 </w:t>
            </w:r>
            <w:r w:rsidR="00562112">
              <w:rPr>
                <w:rFonts w:ascii="Century Schoolbook" w:hAnsi="Century Schoolbook" w:cs="Calibri-BoldItalic"/>
                <w:bCs/>
                <w:iCs/>
                <w:color w:val="000000"/>
                <w:kern w:val="0"/>
                <w:sz w:val="24"/>
                <w:szCs w:val="24"/>
              </w:rPr>
              <w:t>–</w:t>
            </w:r>
            <w:r w:rsidR="00562112">
              <w:rPr>
                <w:rFonts w:ascii="Century Schoolbook" w:hAnsi="Century Schoolbook" w:cs="Calibri-BoldItalic" w:hint="eastAsia"/>
                <w:bCs/>
                <w:iCs/>
                <w:color w:val="000000"/>
                <w:kern w:val="0"/>
                <w:sz w:val="24"/>
                <w:szCs w:val="24"/>
              </w:rPr>
              <w:t xml:space="preserve"> 69.</w:t>
            </w:r>
            <w:r w:rsidR="00562112">
              <w:rPr>
                <w:rFonts w:ascii="Century Schoolbook" w:hAnsi="Century Schoolbook" w:cs="Calibri-BoldItalic"/>
                <w:bCs/>
                <w:iCs/>
                <w:color w:val="000000"/>
                <w:kern w:val="0"/>
                <w:sz w:val="24"/>
                <w:szCs w:val="24"/>
              </w:rPr>
              <w:t>9%</w:t>
            </w:r>
          </w:p>
        </w:tc>
      </w:tr>
      <w:tr w:rsidR="00562112" w:rsidTr="00562112">
        <w:tc>
          <w:tcPr>
            <w:tcW w:w="2405" w:type="dxa"/>
          </w:tcPr>
          <w:p w:rsidR="00562112" w:rsidRDefault="00E13641"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D</w:t>
            </w:r>
            <w:r w:rsidR="00562112">
              <w:rPr>
                <w:rFonts w:ascii="Century Schoolbook" w:hAnsi="Century Schoolbook" w:cs="Calibri-BoldItalic" w:hint="eastAsia"/>
                <w:bCs/>
                <w:iCs/>
                <w:color w:val="000000"/>
                <w:kern w:val="0"/>
                <w:sz w:val="24"/>
                <w:szCs w:val="24"/>
              </w:rPr>
              <w:t xml:space="preserve"> </w:t>
            </w:r>
          </w:p>
        </w:tc>
        <w:tc>
          <w:tcPr>
            <w:tcW w:w="2016" w:type="dxa"/>
          </w:tcPr>
          <w:p w:rsidR="00562112" w:rsidRDefault="00E13641"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60.0 </w:t>
            </w:r>
            <w:r>
              <w:rPr>
                <w:rFonts w:ascii="Century Schoolbook" w:hAnsi="Century Schoolbook" w:cs="Calibri-BoldItalic"/>
                <w:bCs/>
                <w:iCs/>
                <w:color w:val="000000"/>
                <w:kern w:val="0"/>
                <w:sz w:val="24"/>
                <w:szCs w:val="24"/>
              </w:rPr>
              <w:t>–</w:t>
            </w:r>
            <w:r>
              <w:rPr>
                <w:rFonts w:ascii="Century Schoolbook" w:hAnsi="Century Schoolbook" w:cs="Calibri-BoldItalic" w:hint="eastAsia"/>
                <w:bCs/>
                <w:iCs/>
                <w:color w:val="000000"/>
                <w:kern w:val="0"/>
                <w:sz w:val="24"/>
                <w:szCs w:val="24"/>
              </w:rPr>
              <w:t xml:space="preserve"> 64.</w:t>
            </w:r>
            <w:r>
              <w:rPr>
                <w:rFonts w:ascii="Century Schoolbook" w:hAnsi="Century Schoolbook" w:cs="Calibri-BoldItalic"/>
                <w:bCs/>
                <w:iCs/>
                <w:color w:val="000000"/>
                <w:kern w:val="0"/>
                <w:sz w:val="24"/>
                <w:szCs w:val="24"/>
              </w:rPr>
              <w:t>9%</w:t>
            </w:r>
          </w:p>
        </w:tc>
        <w:tc>
          <w:tcPr>
            <w:tcW w:w="2401" w:type="dxa"/>
          </w:tcPr>
          <w:p w:rsidR="00562112" w:rsidRDefault="00E13641"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F</w:t>
            </w:r>
          </w:p>
        </w:tc>
        <w:tc>
          <w:tcPr>
            <w:tcW w:w="2194" w:type="dxa"/>
          </w:tcPr>
          <w:p w:rsidR="00562112" w:rsidRDefault="00E13641"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Below 60.0%</w:t>
            </w:r>
          </w:p>
        </w:tc>
      </w:tr>
    </w:tbl>
    <w:p w:rsidR="004B219D" w:rsidRPr="00656D73" w:rsidRDefault="004B219D" w:rsidP="00BE5764">
      <w:pPr>
        <w:wordWrap/>
        <w:adjustRightInd w:val="0"/>
        <w:spacing w:after="0" w:line="276" w:lineRule="auto"/>
        <w:jc w:val="left"/>
        <w:rPr>
          <w:rFonts w:ascii="Century Schoolbook" w:hAnsi="Century Schoolbook" w:cs="Calibri-BoldItalic"/>
          <w:bCs/>
          <w:iCs/>
          <w:color w:val="000000"/>
          <w:kern w:val="0"/>
          <w:sz w:val="24"/>
          <w:szCs w:val="24"/>
        </w:rPr>
      </w:pPr>
    </w:p>
    <w:p w:rsidR="00DE3F89" w:rsidRPr="00710E6B" w:rsidRDefault="00DE3F89" w:rsidP="00BE5764">
      <w:pPr>
        <w:wordWrap/>
        <w:adjustRightInd w:val="0"/>
        <w:spacing w:after="0" w:line="276" w:lineRule="auto"/>
        <w:jc w:val="left"/>
        <w:rPr>
          <w:rFonts w:ascii="Century Schoolbook" w:hAnsi="Century Schoolbook" w:cs="Calibri-Italic"/>
          <w:i/>
          <w:iCs/>
          <w:color w:val="000000"/>
          <w:kern w:val="0"/>
          <w:sz w:val="22"/>
        </w:rPr>
      </w:pPr>
      <w:r w:rsidRPr="00710E6B">
        <w:rPr>
          <w:rFonts w:ascii="Century Schoolbook" w:hAnsi="Century Schoolbook" w:cs="Calibri-BoldItalic"/>
          <w:b/>
          <w:bCs/>
          <w:i/>
          <w:iCs/>
          <w:color w:val="000000"/>
          <w:kern w:val="0"/>
          <w:sz w:val="22"/>
        </w:rPr>
        <w:t>WSU Disability Statement</w:t>
      </w:r>
      <w:r w:rsidRPr="00710E6B">
        <w:rPr>
          <w:rFonts w:ascii="Century Schoolbook" w:hAnsi="Century Schoolbook" w:cs="Calibri-Italic"/>
          <w:i/>
          <w:iCs/>
          <w:color w:val="000000"/>
          <w:kern w:val="0"/>
          <w:sz w:val="22"/>
        </w:rPr>
        <w:t>:</w:t>
      </w:r>
    </w:p>
    <w:p w:rsidR="00DE3F89" w:rsidRPr="00710E6B" w:rsidRDefault="00DE3F89" w:rsidP="00BE5764">
      <w:pPr>
        <w:wordWrap/>
        <w:adjustRightInd w:val="0"/>
        <w:spacing w:after="0" w:line="276" w:lineRule="auto"/>
        <w:jc w:val="left"/>
        <w:rPr>
          <w:rFonts w:ascii="Century Schoolbook" w:hAnsi="Century Schoolbook" w:cs="Calibri"/>
          <w:color w:val="262A2D"/>
          <w:kern w:val="0"/>
          <w:sz w:val="22"/>
        </w:rPr>
      </w:pPr>
      <w:r w:rsidRPr="00710E6B">
        <w:rPr>
          <w:rFonts w:ascii="Century Schoolbook" w:hAnsi="Century Schoolbook" w:cs="Calibri"/>
          <w:color w:val="262A2D"/>
          <w:kern w:val="0"/>
          <w:sz w:val="22"/>
        </w:rPr>
        <w:t>Students with Disabilities: Reasonable accommodations are available for students with a documented disability. If you have a disability and need accommodations to fully participate in this class, please either visit or call the Access Center (Washington Building 217; 509</w:t>
      </w:r>
      <w:r w:rsidRPr="00710E6B">
        <w:rPr>
          <w:rFonts w:ascii="Cambria Math" w:hAnsi="Cambria Math" w:cs="Cambria Math"/>
          <w:color w:val="262A2D"/>
          <w:kern w:val="0"/>
          <w:sz w:val="22"/>
        </w:rPr>
        <w:t>‐</w:t>
      </w:r>
      <w:r w:rsidRPr="00710E6B">
        <w:rPr>
          <w:rFonts w:ascii="Century Schoolbook" w:hAnsi="Century Schoolbook" w:cs="Calibri"/>
          <w:color w:val="262A2D"/>
          <w:kern w:val="0"/>
          <w:sz w:val="22"/>
        </w:rPr>
        <w:t>335</w:t>
      </w:r>
      <w:r w:rsidRPr="00710E6B">
        <w:rPr>
          <w:rFonts w:ascii="Cambria Math" w:hAnsi="Cambria Math" w:cs="Cambria Math"/>
          <w:color w:val="262A2D"/>
          <w:kern w:val="0"/>
          <w:sz w:val="22"/>
        </w:rPr>
        <w:t>‐</w:t>
      </w:r>
      <w:r w:rsidRPr="00710E6B">
        <w:rPr>
          <w:rFonts w:ascii="Century Schoolbook" w:hAnsi="Century Schoolbook" w:cs="Calibri"/>
          <w:color w:val="262A2D"/>
          <w:kern w:val="0"/>
          <w:sz w:val="22"/>
        </w:rPr>
        <w:t>3417) to schedule an appointment with an Access Advisor. All accommodations MUST be approved through the Access Center.</w:t>
      </w:r>
    </w:p>
    <w:p w:rsidR="00DE3F89" w:rsidRPr="00710E6B" w:rsidRDefault="00DE3F89" w:rsidP="00BE5764">
      <w:pPr>
        <w:wordWrap/>
        <w:adjustRightInd w:val="0"/>
        <w:spacing w:after="0" w:line="276" w:lineRule="auto"/>
        <w:jc w:val="left"/>
        <w:rPr>
          <w:rFonts w:ascii="Century Schoolbook" w:hAnsi="Century Schoolbook" w:cs="Calibri-BoldItalic"/>
          <w:b/>
          <w:bCs/>
          <w:i/>
          <w:iCs/>
          <w:color w:val="000000"/>
          <w:kern w:val="0"/>
          <w:sz w:val="22"/>
        </w:rPr>
      </w:pPr>
    </w:p>
    <w:p w:rsidR="00DE3F89" w:rsidRPr="00710E6B" w:rsidRDefault="00DE3F89" w:rsidP="00BE5764">
      <w:pPr>
        <w:wordWrap/>
        <w:adjustRightInd w:val="0"/>
        <w:spacing w:after="0" w:line="276" w:lineRule="auto"/>
        <w:jc w:val="left"/>
        <w:rPr>
          <w:rFonts w:ascii="Century Schoolbook" w:hAnsi="Century Schoolbook" w:cs="Calibri-BoldItalic"/>
          <w:b/>
          <w:bCs/>
          <w:i/>
          <w:iCs/>
          <w:color w:val="000000"/>
          <w:kern w:val="0"/>
          <w:sz w:val="22"/>
        </w:rPr>
      </w:pPr>
      <w:r w:rsidRPr="00710E6B">
        <w:rPr>
          <w:rFonts w:ascii="Century Schoolbook" w:hAnsi="Century Schoolbook" w:cs="Calibri-BoldItalic"/>
          <w:b/>
          <w:bCs/>
          <w:i/>
          <w:iCs/>
          <w:color w:val="000000"/>
          <w:kern w:val="0"/>
          <w:sz w:val="22"/>
        </w:rPr>
        <w:t>WSU Academic Honesty Statement:</w:t>
      </w:r>
    </w:p>
    <w:p w:rsidR="00DE3F89" w:rsidRPr="00710E6B" w:rsidRDefault="00DE3F89" w:rsidP="00BE5764">
      <w:pPr>
        <w:wordWrap/>
        <w:adjustRightInd w:val="0"/>
        <w:spacing w:after="0" w:line="276" w:lineRule="auto"/>
        <w:jc w:val="left"/>
        <w:rPr>
          <w:rFonts w:ascii="Century Schoolbook" w:hAnsi="Century Schoolbook" w:cs="Calibri"/>
          <w:color w:val="000000"/>
          <w:kern w:val="0"/>
          <w:sz w:val="22"/>
        </w:rPr>
      </w:pPr>
      <w:r w:rsidRPr="00710E6B">
        <w:rPr>
          <w:rFonts w:ascii="Century Schoolbook" w:hAnsi="Century Schoolbook" w:cs="Calibri"/>
          <w:color w:val="000000"/>
          <w:kern w:val="0"/>
          <w:sz w:val="22"/>
        </w:rPr>
        <w:t xml:space="preserve">As an institution of higher education, Washington State University is committed to principles of truth and academic honesty. All members of the University community share the responsibility for maintaining and supporting these principles. When a student enrolls in Washington State University, the student assumes an obligation to pursue academic endeavors in a manner consistent with the standards of academic integrity adopted by the University. To maintain the academic integrity of the </w:t>
      </w:r>
      <w:r w:rsidRPr="00710E6B">
        <w:rPr>
          <w:rFonts w:ascii="Century Schoolbook" w:hAnsi="Century Schoolbook" w:cs="Calibri"/>
          <w:color w:val="000000"/>
          <w:kern w:val="0"/>
          <w:sz w:val="22"/>
        </w:rPr>
        <w:lastRenderedPageBreak/>
        <w:t>community, the University cannot tolerate acts of academic dishonesty including any forms of cheating, plagiarism, or fabrication.</w:t>
      </w:r>
    </w:p>
    <w:p w:rsidR="00DE3F89" w:rsidRPr="00710E6B" w:rsidRDefault="00DE3F89" w:rsidP="00BE5764">
      <w:pPr>
        <w:wordWrap/>
        <w:adjustRightInd w:val="0"/>
        <w:spacing w:after="0" w:line="276" w:lineRule="auto"/>
        <w:jc w:val="left"/>
        <w:rPr>
          <w:rFonts w:ascii="Century Schoolbook" w:hAnsi="Century Schoolbook" w:cs="Calibri"/>
          <w:color w:val="000000"/>
          <w:kern w:val="0"/>
          <w:sz w:val="22"/>
        </w:rPr>
      </w:pPr>
    </w:p>
    <w:p w:rsidR="00DE3F89" w:rsidRPr="00710E6B" w:rsidRDefault="00DE3F89" w:rsidP="00BE5764">
      <w:pPr>
        <w:wordWrap/>
        <w:adjustRightInd w:val="0"/>
        <w:spacing w:after="0" w:line="276" w:lineRule="auto"/>
        <w:jc w:val="left"/>
        <w:rPr>
          <w:rFonts w:ascii="Century Schoolbook" w:hAnsi="Century Schoolbook" w:cs="Calibri"/>
          <w:color w:val="000000"/>
          <w:kern w:val="0"/>
          <w:sz w:val="22"/>
        </w:rPr>
      </w:pPr>
      <w:r w:rsidRPr="00710E6B">
        <w:rPr>
          <w:rFonts w:ascii="Century Schoolbook" w:hAnsi="Century Schoolbook" w:cs="Calibri"/>
          <w:color w:val="000000"/>
          <w:kern w:val="0"/>
          <w:sz w:val="22"/>
        </w:rPr>
        <w:t>Academic integrity is the cornerstone of the university and will be strongly enforced in this course. Each student must turn in original work; no copying will be accepted. Students found responsible for academic integrity violations may receive an F on the particular assignment or exam, as well as an F for the course. Repeated and/or serious offenses may result in referral to the Office of Student Standards and Accountability. Cheating is defined in the Standards for Student Conduct WAC 504</w:t>
      </w:r>
      <w:r w:rsidRPr="00710E6B">
        <w:rPr>
          <w:rFonts w:ascii="Cambria Math" w:hAnsi="Cambria Math" w:cs="Cambria Math"/>
          <w:color w:val="000000"/>
          <w:kern w:val="0"/>
          <w:sz w:val="22"/>
        </w:rPr>
        <w:t>‐</w:t>
      </w:r>
      <w:r w:rsidRPr="00710E6B">
        <w:rPr>
          <w:rFonts w:ascii="Century Schoolbook" w:hAnsi="Century Schoolbook" w:cs="Calibri"/>
          <w:color w:val="000000"/>
          <w:kern w:val="0"/>
          <w:sz w:val="22"/>
        </w:rPr>
        <w:t>26</w:t>
      </w:r>
      <w:r w:rsidRPr="00710E6B">
        <w:rPr>
          <w:rFonts w:ascii="Cambria Math" w:hAnsi="Cambria Math" w:cs="Cambria Math"/>
          <w:color w:val="000000"/>
          <w:kern w:val="0"/>
          <w:sz w:val="22"/>
        </w:rPr>
        <w:t>‐</w:t>
      </w:r>
      <w:r w:rsidRPr="00710E6B">
        <w:rPr>
          <w:rFonts w:ascii="Century Schoolbook" w:hAnsi="Century Schoolbook" w:cs="Calibri"/>
          <w:color w:val="000000"/>
          <w:kern w:val="0"/>
          <w:sz w:val="22"/>
        </w:rPr>
        <w:t xml:space="preserve">010 (3). It is strongly suggested that every student read and understand these definitions: </w:t>
      </w:r>
      <w:r w:rsidRPr="00710E6B">
        <w:rPr>
          <w:rFonts w:ascii="Century Schoolbook" w:hAnsi="Century Schoolbook" w:cs="Calibri"/>
          <w:color w:val="0000FF"/>
          <w:kern w:val="0"/>
          <w:sz w:val="22"/>
        </w:rPr>
        <w:t>http://conduct.wsu.edu/default.asp?PageID=338</w:t>
      </w:r>
      <w:r w:rsidRPr="00710E6B">
        <w:rPr>
          <w:rFonts w:ascii="Century Schoolbook" w:hAnsi="Century Schoolbook" w:cs="Calibri"/>
          <w:color w:val="000000"/>
          <w:kern w:val="0"/>
          <w:sz w:val="22"/>
        </w:rPr>
        <w:t xml:space="preserve">. The Academic Integrity Statement and link to WSU’s policy at this website: </w:t>
      </w:r>
      <w:r w:rsidRPr="00710E6B">
        <w:rPr>
          <w:rFonts w:ascii="Century Schoolbook" w:hAnsi="Century Schoolbook" w:cs="Calibri"/>
          <w:color w:val="0000FF"/>
          <w:kern w:val="0"/>
          <w:sz w:val="22"/>
        </w:rPr>
        <w:t>www.conduct.wsu.edu/default.asp?PageID=343</w:t>
      </w:r>
      <w:r w:rsidRPr="00710E6B">
        <w:rPr>
          <w:rFonts w:ascii="Century Schoolbook" w:hAnsi="Century Schoolbook" w:cs="Calibri"/>
          <w:color w:val="000000"/>
          <w:kern w:val="0"/>
          <w:sz w:val="22"/>
        </w:rPr>
        <w:t xml:space="preserve">, and an explanation of plagiarism at this one: </w:t>
      </w:r>
      <w:r w:rsidRPr="00710E6B">
        <w:rPr>
          <w:rFonts w:ascii="Century Schoolbook" w:hAnsi="Century Schoolbook" w:cs="Calibri"/>
          <w:color w:val="0000FF"/>
          <w:kern w:val="0"/>
          <w:sz w:val="22"/>
        </w:rPr>
        <w:t>www.wsulibs.wsu.edu/plagiarism/main.html</w:t>
      </w:r>
      <w:r w:rsidRPr="00710E6B">
        <w:rPr>
          <w:rFonts w:ascii="Century Schoolbook" w:hAnsi="Century Schoolbook" w:cs="Calibri"/>
          <w:color w:val="000000"/>
          <w:kern w:val="0"/>
          <w:sz w:val="22"/>
        </w:rPr>
        <w:t>.</w:t>
      </w:r>
    </w:p>
    <w:p w:rsidR="00DE3F89" w:rsidRPr="00710E6B" w:rsidRDefault="00DE3F89" w:rsidP="00BE5764">
      <w:pPr>
        <w:wordWrap/>
        <w:adjustRightInd w:val="0"/>
        <w:spacing w:after="0" w:line="276" w:lineRule="auto"/>
        <w:jc w:val="left"/>
        <w:rPr>
          <w:rFonts w:ascii="Century Schoolbook" w:hAnsi="Century Schoolbook" w:cs="Calibri-BoldItalic"/>
          <w:b/>
          <w:bCs/>
          <w:i/>
          <w:iCs/>
          <w:color w:val="000000"/>
          <w:kern w:val="0"/>
          <w:sz w:val="22"/>
        </w:rPr>
      </w:pPr>
    </w:p>
    <w:p w:rsidR="00DE3F89" w:rsidRPr="00710E6B" w:rsidRDefault="00DE3F89" w:rsidP="00BE5764">
      <w:pPr>
        <w:wordWrap/>
        <w:adjustRightInd w:val="0"/>
        <w:spacing w:after="0" w:line="276" w:lineRule="auto"/>
        <w:jc w:val="left"/>
        <w:rPr>
          <w:rFonts w:ascii="Century Schoolbook" w:hAnsi="Century Schoolbook" w:cs="Calibri-BoldItalic"/>
          <w:b/>
          <w:bCs/>
          <w:i/>
          <w:iCs/>
          <w:color w:val="000000"/>
          <w:kern w:val="0"/>
          <w:sz w:val="22"/>
        </w:rPr>
      </w:pPr>
      <w:r w:rsidRPr="00710E6B">
        <w:rPr>
          <w:rFonts w:ascii="Century Schoolbook" w:hAnsi="Century Schoolbook" w:cs="Calibri-BoldItalic"/>
          <w:b/>
          <w:bCs/>
          <w:i/>
          <w:iCs/>
          <w:color w:val="000000"/>
          <w:kern w:val="0"/>
          <w:sz w:val="22"/>
        </w:rPr>
        <w:t>WSU Safety Statement:</w:t>
      </w:r>
    </w:p>
    <w:p w:rsidR="00DE3F89" w:rsidRPr="00710E6B" w:rsidRDefault="00DE3F89" w:rsidP="00BE5764">
      <w:pPr>
        <w:wordWrap/>
        <w:adjustRightInd w:val="0"/>
        <w:spacing w:after="0" w:line="276" w:lineRule="auto"/>
        <w:jc w:val="left"/>
        <w:rPr>
          <w:rFonts w:ascii="Century Schoolbook" w:hAnsi="Century Schoolbook" w:cs="Calibri"/>
          <w:color w:val="000000"/>
          <w:kern w:val="0"/>
          <w:sz w:val="22"/>
        </w:rPr>
      </w:pPr>
      <w:r w:rsidRPr="00710E6B">
        <w:rPr>
          <w:rFonts w:ascii="Century Schoolbook" w:hAnsi="Century Schoolbook" w:cs="Calibri"/>
          <w:color w:val="000000"/>
          <w:kern w:val="0"/>
          <w:sz w:val="22"/>
        </w:rPr>
        <w:t xml:space="preserve">Washington State University is committed to maintaining a safe environment for its faculty, staff, and students. Safety is the responsibility of every member of the campus community and individuals should know the appropriate actions to take when an emergency arises. In support of our commitment to the safety of the campus community the University has developed a Campus Safety Plan, </w:t>
      </w:r>
      <w:r w:rsidRPr="00710E6B">
        <w:rPr>
          <w:rFonts w:ascii="Century Schoolbook" w:hAnsi="Century Schoolbook" w:cs="Calibri"/>
          <w:color w:val="0000FF"/>
          <w:kern w:val="0"/>
          <w:sz w:val="22"/>
        </w:rPr>
        <w:t>http://safetyplan.wsu.edu</w:t>
      </w:r>
      <w:r w:rsidRPr="00710E6B">
        <w:rPr>
          <w:rFonts w:ascii="Century Schoolbook" w:hAnsi="Century Schoolbook" w:cs="Calibri"/>
          <w:color w:val="000000"/>
          <w:kern w:val="0"/>
          <w:sz w:val="22"/>
        </w:rPr>
        <w:t xml:space="preserve">. It is highly recommended that you visit this web site as well as the University emergency management web site at </w:t>
      </w:r>
      <w:r w:rsidRPr="00710E6B">
        <w:rPr>
          <w:rFonts w:ascii="Century Schoolbook" w:hAnsi="Century Schoolbook" w:cs="Calibri"/>
          <w:color w:val="0000FF"/>
          <w:kern w:val="0"/>
          <w:sz w:val="22"/>
        </w:rPr>
        <w:t xml:space="preserve">http://oem.wsu.edu/emergencies </w:t>
      </w:r>
      <w:r w:rsidRPr="00710E6B">
        <w:rPr>
          <w:rFonts w:ascii="Century Schoolbook" w:hAnsi="Century Schoolbook" w:cs="Calibri"/>
          <w:color w:val="000000"/>
          <w:kern w:val="0"/>
          <w:sz w:val="22"/>
        </w:rPr>
        <w:t>to become familiar with the information provided.</w:t>
      </w:r>
    </w:p>
    <w:p w:rsidR="00DE3F89" w:rsidRPr="00710E6B" w:rsidRDefault="00DE3F89" w:rsidP="00BE5764">
      <w:pPr>
        <w:wordWrap/>
        <w:adjustRightInd w:val="0"/>
        <w:spacing w:after="0" w:line="276" w:lineRule="auto"/>
        <w:jc w:val="left"/>
        <w:rPr>
          <w:rFonts w:ascii="Century Schoolbook" w:hAnsi="Century Schoolbook" w:cs="Calibri"/>
          <w:color w:val="000000"/>
          <w:kern w:val="0"/>
          <w:sz w:val="22"/>
        </w:rPr>
      </w:pPr>
    </w:p>
    <w:p w:rsidR="00DE3F89" w:rsidRPr="00710E6B" w:rsidRDefault="00DE3F89" w:rsidP="00BE5764">
      <w:pPr>
        <w:wordWrap/>
        <w:adjustRightInd w:val="0"/>
        <w:spacing w:after="0" w:line="276" w:lineRule="auto"/>
        <w:jc w:val="left"/>
        <w:rPr>
          <w:rFonts w:ascii="Century Schoolbook" w:hAnsi="Century Schoolbook" w:cs="Calibri"/>
          <w:color w:val="000000"/>
          <w:kern w:val="0"/>
          <w:sz w:val="22"/>
        </w:rPr>
      </w:pPr>
      <w:r w:rsidRPr="00710E6B">
        <w:rPr>
          <w:rFonts w:ascii="Century Schoolbook" w:hAnsi="Century Schoolbook" w:cs="Calibri"/>
          <w:color w:val="000000"/>
          <w:kern w:val="0"/>
          <w:sz w:val="22"/>
        </w:rPr>
        <w:t>Classroom and campus safety are of paramount importance at Washington State University, and are the shared responsibility of the entire campus population. WSU urges students to follow the “</w:t>
      </w:r>
      <w:r w:rsidRPr="00710E6B">
        <w:rPr>
          <w:rFonts w:ascii="Century Schoolbook" w:hAnsi="Century Schoolbook" w:cs="Calibri-BoldItalic"/>
          <w:b/>
          <w:bCs/>
          <w:i/>
          <w:iCs/>
          <w:color w:val="000000"/>
          <w:kern w:val="0"/>
          <w:sz w:val="22"/>
        </w:rPr>
        <w:t>Alert, Assess, Act</w:t>
      </w:r>
      <w:r w:rsidRPr="00710E6B">
        <w:rPr>
          <w:rFonts w:ascii="Century Schoolbook" w:hAnsi="Century Schoolbook" w:cs="Calibri"/>
          <w:color w:val="000000"/>
          <w:kern w:val="0"/>
          <w:sz w:val="22"/>
        </w:rPr>
        <w:t xml:space="preserve">” protocol for all types of emergencies and the </w:t>
      </w:r>
      <w:r w:rsidRPr="00710E6B">
        <w:rPr>
          <w:rFonts w:ascii="Century Schoolbook" w:hAnsi="Century Schoolbook" w:cs="Calibri-Italic"/>
          <w:i/>
          <w:iCs/>
          <w:color w:val="0000FF"/>
          <w:kern w:val="0"/>
          <w:sz w:val="22"/>
        </w:rPr>
        <w:t xml:space="preserve">“Run, Hide, Fight” </w:t>
      </w:r>
      <w:r w:rsidRPr="00710E6B">
        <w:rPr>
          <w:rFonts w:ascii="Century Schoolbook" w:hAnsi="Century Schoolbook" w:cs="Calibri"/>
          <w:color w:val="000000"/>
          <w:kern w:val="0"/>
          <w:sz w:val="22"/>
        </w:rPr>
        <w:t xml:space="preserve">response for an active shooter incident. Remain </w:t>
      </w:r>
      <w:r w:rsidRPr="00710E6B">
        <w:rPr>
          <w:rFonts w:ascii="Century Schoolbook" w:hAnsi="Century Schoolbook" w:cs="Calibri-BoldItalic"/>
          <w:b/>
          <w:bCs/>
          <w:i/>
          <w:iCs/>
          <w:color w:val="000000"/>
          <w:kern w:val="0"/>
          <w:sz w:val="22"/>
        </w:rPr>
        <w:t>ALERT</w:t>
      </w:r>
      <w:r w:rsidRPr="00710E6B">
        <w:rPr>
          <w:rFonts w:ascii="Century Schoolbook" w:hAnsi="Century Schoolbook" w:cs="Calibri"/>
          <w:color w:val="000000"/>
          <w:kern w:val="0"/>
          <w:sz w:val="22"/>
        </w:rPr>
        <w:t xml:space="preserve"> (through direct observation or emergency notification), </w:t>
      </w:r>
      <w:r w:rsidRPr="00710E6B">
        <w:rPr>
          <w:rFonts w:ascii="Century Schoolbook" w:hAnsi="Century Schoolbook" w:cs="Calibri-BoldItalic"/>
          <w:b/>
          <w:bCs/>
          <w:i/>
          <w:iCs/>
          <w:color w:val="000000"/>
          <w:kern w:val="0"/>
          <w:sz w:val="22"/>
        </w:rPr>
        <w:t xml:space="preserve">ASSESS </w:t>
      </w:r>
      <w:r w:rsidRPr="00710E6B">
        <w:rPr>
          <w:rFonts w:ascii="Century Schoolbook" w:hAnsi="Century Schoolbook" w:cs="Calibri"/>
          <w:color w:val="000000"/>
          <w:kern w:val="0"/>
          <w:sz w:val="22"/>
        </w:rPr>
        <w:t xml:space="preserve">your specific situation, and </w:t>
      </w:r>
      <w:r w:rsidRPr="00710E6B">
        <w:rPr>
          <w:rFonts w:ascii="Century Schoolbook" w:hAnsi="Century Schoolbook" w:cs="Calibri-BoldItalic"/>
          <w:b/>
          <w:bCs/>
          <w:i/>
          <w:iCs/>
          <w:color w:val="000000"/>
          <w:kern w:val="0"/>
          <w:sz w:val="22"/>
        </w:rPr>
        <w:t xml:space="preserve">ACT </w:t>
      </w:r>
      <w:r w:rsidRPr="00710E6B">
        <w:rPr>
          <w:rFonts w:ascii="Century Schoolbook" w:hAnsi="Century Schoolbook" w:cs="Calibri"/>
          <w:color w:val="000000"/>
          <w:kern w:val="0"/>
          <w:sz w:val="22"/>
        </w:rPr>
        <w:t>in the most appropriate way to assure your own safety (and the safety of others if you are able).</w:t>
      </w:r>
    </w:p>
    <w:p w:rsidR="00DE3F89" w:rsidRPr="00710E6B" w:rsidRDefault="00DE3F89" w:rsidP="00BE5764">
      <w:pPr>
        <w:wordWrap/>
        <w:adjustRightInd w:val="0"/>
        <w:spacing w:after="0" w:line="276" w:lineRule="auto"/>
        <w:jc w:val="left"/>
        <w:rPr>
          <w:rFonts w:ascii="Century Schoolbook" w:hAnsi="Century Schoolbook" w:cs="Calibri"/>
          <w:color w:val="000000"/>
          <w:kern w:val="0"/>
          <w:sz w:val="22"/>
        </w:rPr>
      </w:pPr>
    </w:p>
    <w:p w:rsidR="00DE3F89" w:rsidRPr="00710E6B" w:rsidRDefault="00DE3F89" w:rsidP="00BE5764">
      <w:pPr>
        <w:wordWrap/>
        <w:adjustRightInd w:val="0"/>
        <w:spacing w:after="0" w:line="276" w:lineRule="auto"/>
        <w:jc w:val="left"/>
        <w:rPr>
          <w:rFonts w:ascii="Century Schoolbook" w:hAnsi="Century Schoolbook" w:cs="Calibri"/>
          <w:color w:val="000000"/>
          <w:kern w:val="0"/>
          <w:sz w:val="22"/>
        </w:rPr>
      </w:pPr>
      <w:r w:rsidRPr="00710E6B">
        <w:rPr>
          <w:rFonts w:ascii="Century Schoolbook" w:hAnsi="Century Schoolbook" w:cs="Calibri"/>
          <w:color w:val="000000"/>
          <w:kern w:val="0"/>
          <w:sz w:val="22"/>
        </w:rPr>
        <w:t xml:space="preserve">Please sign up for emergency alerts on your account at </w:t>
      </w:r>
      <w:r w:rsidRPr="00710E6B">
        <w:rPr>
          <w:rFonts w:ascii="Century Schoolbook" w:hAnsi="Century Schoolbook" w:cs="Calibri"/>
          <w:color w:val="0000FF"/>
          <w:kern w:val="0"/>
          <w:sz w:val="22"/>
        </w:rPr>
        <w:t>MyWSU</w:t>
      </w:r>
      <w:r w:rsidRPr="00710E6B">
        <w:rPr>
          <w:rFonts w:ascii="Century Schoolbook" w:hAnsi="Century Schoolbook" w:cs="Calibri"/>
          <w:color w:val="000000"/>
          <w:kern w:val="0"/>
          <w:sz w:val="22"/>
        </w:rPr>
        <w:t xml:space="preserve">. For more information on this subject, campus safety, and related topics, please view the </w:t>
      </w:r>
      <w:r w:rsidRPr="00710E6B">
        <w:rPr>
          <w:rFonts w:ascii="Century Schoolbook" w:hAnsi="Century Schoolbook" w:cs="Calibri"/>
          <w:color w:val="0000FF"/>
          <w:kern w:val="0"/>
          <w:sz w:val="22"/>
        </w:rPr>
        <w:t xml:space="preserve">FBI’s </w:t>
      </w:r>
      <w:r w:rsidRPr="00710E6B">
        <w:rPr>
          <w:rFonts w:ascii="Century Schoolbook" w:hAnsi="Century Schoolbook" w:cs="Calibri-Italic"/>
          <w:i/>
          <w:iCs/>
          <w:color w:val="0000FF"/>
          <w:kern w:val="0"/>
          <w:sz w:val="22"/>
        </w:rPr>
        <w:t xml:space="preserve">Run, Hide, Fight </w:t>
      </w:r>
      <w:r w:rsidRPr="00710E6B">
        <w:rPr>
          <w:rFonts w:ascii="Century Schoolbook" w:hAnsi="Century Schoolbook" w:cs="Calibri"/>
          <w:color w:val="0000FF"/>
          <w:kern w:val="0"/>
          <w:sz w:val="22"/>
        </w:rPr>
        <w:t xml:space="preserve">video </w:t>
      </w:r>
      <w:r w:rsidRPr="00710E6B">
        <w:rPr>
          <w:rFonts w:ascii="Century Schoolbook" w:hAnsi="Century Schoolbook" w:cs="Calibri"/>
          <w:color w:val="000000"/>
          <w:kern w:val="0"/>
          <w:sz w:val="22"/>
        </w:rPr>
        <w:t xml:space="preserve">and visit the </w:t>
      </w:r>
      <w:r w:rsidRPr="00710E6B">
        <w:rPr>
          <w:rFonts w:ascii="Century Schoolbook" w:hAnsi="Century Schoolbook" w:cs="Calibri"/>
          <w:color w:val="0000FF"/>
          <w:kern w:val="0"/>
          <w:sz w:val="22"/>
        </w:rPr>
        <w:t>WSU safety portal</w:t>
      </w:r>
      <w:r w:rsidRPr="00710E6B">
        <w:rPr>
          <w:rFonts w:ascii="Century Schoolbook" w:hAnsi="Century Schoolbook" w:cs="Calibri"/>
          <w:color w:val="000000"/>
          <w:kern w:val="0"/>
          <w:sz w:val="22"/>
        </w:rPr>
        <w:t>.</w:t>
      </w:r>
    </w:p>
    <w:p w:rsidR="00562112" w:rsidRPr="00710E6B" w:rsidRDefault="00562112" w:rsidP="00BE5764">
      <w:pPr>
        <w:wordWrap/>
        <w:adjustRightInd w:val="0"/>
        <w:spacing w:after="0" w:line="276" w:lineRule="auto"/>
        <w:jc w:val="left"/>
        <w:rPr>
          <w:rFonts w:ascii="Century Schoolbook" w:hAnsi="Century Schoolbook" w:cs="Calibri"/>
          <w:color w:val="000000"/>
          <w:kern w:val="0"/>
          <w:sz w:val="22"/>
        </w:rPr>
      </w:pPr>
    </w:p>
    <w:p w:rsidR="00562112" w:rsidRPr="00710E6B" w:rsidRDefault="00562112" w:rsidP="00BE5764">
      <w:pPr>
        <w:wordWrap/>
        <w:adjustRightInd w:val="0"/>
        <w:spacing w:after="0" w:line="276" w:lineRule="auto"/>
        <w:jc w:val="left"/>
        <w:rPr>
          <w:rFonts w:ascii="Century Schoolbook" w:hAnsi="Century Schoolbook" w:cs="Calibri"/>
          <w:color w:val="000000"/>
          <w:kern w:val="0"/>
          <w:sz w:val="22"/>
        </w:rPr>
      </w:pPr>
      <w:r w:rsidRPr="00710E6B">
        <w:rPr>
          <w:rFonts w:ascii="Century Schoolbook" w:hAnsi="Century Schoolbook" w:cs="Calibri"/>
          <w:color w:val="000000"/>
          <w:kern w:val="0"/>
          <w:sz w:val="22"/>
        </w:rPr>
        <w:t>Disclaimer: This syllabus is subject to change to facilitate instructional and/or student needs.</w:t>
      </w:r>
    </w:p>
    <w:sectPr w:rsidR="00562112" w:rsidRPr="00710E6B">
      <w:footerReference w:type="default" r:id="rId8"/>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3D1" w:rsidRDefault="006623D1" w:rsidP="00F8237D">
      <w:pPr>
        <w:spacing w:after="0" w:line="240" w:lineRule="auto"/>
      </w:pPr>
      <w:r>
        <w:separator/>
      </w:r>
    </w:p>
  </w:endnote>
  <w:endnote w:type="continuationSeparator" w:id="0">
    <w:p w:rsidR="006623D1" w:rsidRDefault="006623D1" w:rsidP="00F8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BoldItalic">
    <w:altName w:val="Arial"/>
    <w:panose1 w:val="00000000000000000000"/>
    <w:charset w:val="00"/>
    <w:family w:val="swiss"/>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205238"/>
      <w:docPartObj>
        <w:docPartGallery w:val="Page Numbers (Bottom of Page)"/>
        <w:docPartUnique/>
      </w:docPartObj>
    </w:sdtPr>
    <w:sdtEndPr/>
    <w:sdtContent>
      <w:p w:rsidR="00F8237D" w:rsidRDefault="00F8237D">
        <w:pPr>
          <w:pStyle w:val="Footer"/>
          <w:jc w:val="right"/>
        </w:pPr>
        <w:r>
          <w:fldChar w:fldCharType="begin"/>
        </w:r>
        <w:r>
          <w:instrText>PAGE   \* MERGEFORMAT</w:instrText>
        </w:r>
        <w:r>
          <w:fldChar w:fldCharType="separate"/>
        </w:r>
        <w:r w:rsidR="00BC29F1" w:rsidRPr="00BC29F1">
          <w:rPr>
            <w:noProof/>
            <w:lang w:val="ko-KR"/>
          </w:rPr>
          <w:t>3</w:t>
        </w:r>
        <w:r>
          <w:fldChar w:fldCharType="end"/>
        </w:r>
      </w:p>
    </w:sdtContent>
  </w:sdt>
  <w:p w:rsidR="00F8237D" w:rsidRDefault="00F82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3D1" w:rsidRDefault="006623D1" w:rsidP="00F8237D">
      <w:pPr>
        <w:spacing w:after="0" w:line="240" w:lineRule="auto"/>
      </w:pPr>
      <w:r>
        <w:separator/>
      </w:r>
    </w:p>
  </w:footnote>
  <w:footnote w:type="continuationSeparator" w:id="0">
    <w:p w:rsidR="006623D1" w:rsidRDefault="006623D1" w:rsidP="00F82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A6E76"/>
    <w:multiLevelType w:val="hybridMultilevel"/>
    <w:tmpl w:val="BE429C5A"/>
    <w:lvl w:ilvl="0" w:tplc="930499C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KwtLSwNLA0MjAztDRX0lEKTi0uzszPAykwrAUAhJZOoywAAAA="/>
  </w:docVars>
  <w:rsids>
    <w:rsidRoot w:val="00DE3F89"/>
    <w:rsid w:val="0000002A"/>
    <w:rsid w:val="0000087E"/>
    <w:rsid w:val="00001038"/>
    <w:rsid w:val="000018AE"/>
    <w:rsid w:val="00001BB5"/>
    <w:rsid w:val="0000356E"/>
    <w:rsid w:val="00003D01"/>
    <w:rsid w:val="00004178"/>
    <w:rsid w:val="000041E4"/>
    <w:rsid w:val="000047DA"/>
    <w:rsid w:val="00006190"/>
    <w:rsid w:val="00007C4C"/>
    <w:rsid w:val="00010871"/>
    <w:rsid w:val="00011B55"/>
    <w:rsid w:val="0001334A"/>
    <w:rsid w:val="0001542B"/>
    <w:rsid w:val="000158B0"/>
    <w:rsid w:val="00016882"/>
    <w:rsid w:val="0001697F"/>
    <w:rsid w:val="000215A9"/>
    <w:rsid w:val="00022059"/>
    <w:rsid w:val="00022D94"/>
    <w:rsid w:val="00027959"/>
    <w:rsid w:val="00030A0C"/>
    <w:rsid w:val="00031FFF"/>
    <w:rsid w:val="00033816"/>
    <w:rsid w:val="00036032"/>
    <w:rsid w:val="0003637B"/>
    <w:rsid w:val="00037D8D"/>
    <w:rsid w:val="000413F8"/>
    <w:rsid w:val="00042611"/>
    <w:rsid w:val="00042C63"/>
    <w:rsid w:val="00044F8B"/>
    <w:rsid w:val="00044FCA"/>
    <w:rsid w:val="000452A4"/>
    <w:rsid w:val="00045B71"/>
    <w:rsid w:val="0004738B"/>
    <w:rsid w:val="00047712"/>
    <w:rsid w:val="00047AEF"/>
    <w:rsid w:val="00047F81"/>
    <w:rsid w:val="00051026"/>
    <w:rsid w:val="00052CF7"/>
    <w:rsid w:val="00052D6F"/>
    <w:rsid w:val="00052F6B"/>
    <w:rsid w:val="00054008"/>
    <w:rsid w:val="0005484D"/>
    <w:rsid w:val="00054E04"/>
    <w:rsid w:val="00055DA0"/>
    <w:rsid w:val="00056D23"/>
    <w:rsid w:val="00057B9A"/>
    <w:rsid w:val="000603C1"/>
    <w:rsid w:val="000616CB"/>
    <w:rsid w:val="00062CA7"/>
    <w:rsid w:val="00062D69"/>
    <w:rsid w:val="0006419D"/>
    <w:rsid w:val="0007189B"/>
    <w:rsid w:val="00073974"/>
    <w:rsid w:val="00073A6D"/>
    <w:rsid w:val="00074B54"/>
    <w:rsid w:val="000752B7"/>
    <w:rsid w:val="00075713"/>
    <w:rsid w:val="00075AA6"/>
    <w:rsid w:val="00080A14"/>
    <w:rsid w:val="00080B34"/>
    <w:rsid w:val="000818F4"/>
    <w:rsid w:val="00082619"/>
    <w:rsid w:val="00082BE3"/>
    <w:rsid w:val="00083304"/>
    <w:rsid w:val="000843D6"/>
    <w:rsid w:val="000869A8"/>
    <w:rsid w:val="000900D3"/>
    <w:rsid w:val="00092DB2"/>
    <w:rsid w:val="00093F0D"/>
    <w:rsid w:val="00094ECA"/>
    <w:rsid w:val="00097912"/>
    <w:rsid w:val="000A1811"/>
    <w:rsid w:val="000A2139"/>
    <w:rsid w:val="000A4383"/>
    <w:rsid w:val="000A4E94"/>
    <w:rsid w:val="000A6841"/>
    <w:rsid w:val="000B0FDF"/>
    <w:rsid w:val="000B1CEA"/>
    <w:rsid w:val="000B2B19"/>
    <w:rsid w:val="000B3B86"/>
    <w:rsid w:val="000B3D0D"/>
    <w:rsid w:val="000B3E58"/>
    <w:rsid w:val="000B44B0"/>
    <w:rsid w:val="000B45D7"/>
    <w:rsid w:val="000B46DC"/>
    <w:rsid w:val="000B47B7"/>
    <w:rsid w:val="000B4FB6"/>
    <w:rsid w:val="000B6217"/>
    <w:rsid w:val="000C2F32"/>
    <w:rsid w:val="000C3DC0"/>
    <w:rsid w:val="000C4AE0"/>
    <w:rsid w:val="000C4E79"/>
    <w:rsid w:val="000C50F5"/>
    <w:rsid w:val="000C6DD3"/>
    <w:rsid w:val="000D00B6"/>
    <w:rsid w:val="000D0EF4"/>
    <w:rsid w:val="000D3237"/>
    <w:rsid w:val="000D50E4"/>
    <w:rsid w:val="000D7519"/>
    <w:rsid w:val="000D79E8"/>
    <w:rsid w:val="000E03F5"/>
    <w:rsid w:val="000F134B"/>
    <w:rsid w:val="000F2038"/>
    <w:rsid w:val="000F7912"/>
    <w:rsid w:val="00101110"/>
    <w:rsid w:val="00102935"/>
    <w:rsid w:val="00103806"/>
    <w:rsid w:val="001057B6"/>
    <w:rsid w:val="00105B23"/>
    <w:rsid w:val="00107A25"/>
    <w:rsid w:val="00110A9B"/>
    <w:rsid w:val="00111868"/>
    <w:rsid w:val="00112D39"/>
    <w:rsid w:val="0011351E"/>
    <w:rsid w:val="0011381F"/>
    <w:rsid w:val="00113E21"/>
    <w:rsid w:val="00114122"/>
    <w:rsid w:val="00114E4D"/>
    <w:rsid w:val="00114FE9"/>
    <w:rsid w:val="00115F03"/>
    <w:rsid w:val="00122137"/>
    <w:rsid w:val="001237EE"/>
    <w:rsid w:val="001238EB"/>
    <w:rsid w:val="00125373"/>
    <w:rsid w:val="00125D79"/>
    <w:rsid w:val="00127447"/>
    <w:rsid w:val="0013004F"/>
    <w:rsid w:val="00130362"/>
    <w:rsid w:val="00130703"/>
    <w:rsid w:val="0013335B"/>
    <w:rsid w:val="00134278"/>
    <w:rsid w:val="001348BE"/>
    <w:rsid w:val="00134CCA"/>
    <w:rsid w:val="00141750"/>
    <w:rsid w:val="001431FE"/>
    <w:rsid w:val="0014392E"/>
    <w:rsid w:val="0014447B"/>
    <w:rsid w:val="00146165"/>
    <w:rsid w:val="0014743B"/>
    <w:rsid w:val="00147493"/>
    <w:rsid w:val="00150002"/>
    <w:rsid w:val="0015037B"/>
    <w:rsid w:val="00151BF3"/>
    <w:rsid w:val="00152A60"/>
    <w:rsid w:val="00153D8F"/>
    <w:rsid w:val="00153F2B"/>
    <w:rsid w:val="00156475"/>
    <w:rsid w:val="00157143"/>
    <w:rsid w:val="00160271"/>
    <w:rsid w:val="001602FE"/>
    <w:rsid w:val="0016086D"/>
    <w:rsid w:val="0016151B"/>
    <w:rsid w:val="00162BA2"/>
    <w:rsid w:val="0016356F"/>
    <w:rsid w:val="0016682D"/>
    <w:rsid w:val="00166BD7"/>
    <w:rsid w:val="00166F60"/>
    <w:rsid w:val="001736AA"/>
    <w:rsid w:val="00175E50"/>
    <w:rsid w:val="001776E9"/>
    <w:rsid w:val="00180A2C"/>
    <w:rsid w:val="00180AF1"/>
    <w:rsid w:val="00180BF2"/>
    <w:rsid w:val="00182DC9"/>
    <w:rsid w:val="001831C8"/>
    <w:rsid w:val="001837CD"/>
    <w:rsid w:val="00183ABD"/>
    <w:rsid w:val="00184A7F"/>
    <w:rsid w:val="00185337"/>
    <w:rsid w:val="00191DE5"/>
    <w:rsid w:val="001929DE"/>
    <w:rsid w:val="00192FF3"/>
    <w:rsid w:val="00195384"/>
    <w:rsid w:val="00195474"/>
    <w:rsid w:val="00195FF0"/>
    <w:rsid w:val="00197ACB"/>
    <w:rsid w:val="001A30D7"/>
    <w:rsid w:val="001A34BB"/>
    <w:rsid w:val="001A4827"/>
    <w:rsid w:val="001A7260"/>
    <w:rsid w:val="001A7D9A"/>
    <w:rsid w:val="001B0A57"/>
    <w:rsid w:val="001B0EA3"/>
    <w:rsid w:val="001B1C85"/>
    <w:rsid w:val="001B265D"/>
    <w:rsid w:val="001B2FDF"/>
    <w:rsid w:val="001B349B"/>
    <w:rsid w:val="001B4387"/>
    <w:rsid w:val="001B44A4"/>
    <w:rsid w:val="001B47F6"/>
    <w:rsid w:val="001C0742"/>
    <w:rsid w:val="001C18F0"/>
    <w:rsid w:val="001C2280"/>
    <w:rsid w:val="001C246F"/>
    <w:rsid w:val="001C3007"/>
    <w:rsid w:val="001C31F9"/>
    <w:rsid w:val="001C40CC"/>
    <w:rsid w:val="001C5942"/>
    <w:rsid w:val="001C6F22"/>
    <w:rsid w:val="001C7AED"/>
    <w:rsid w:val="001D10A7"/>
    <w:rsid w:val="001D13C2"/>
    <w:rsid w:val="001D39ED"/>
    <w:rsid w:val="001D3C16"/>
    <w:rsid w:val="001D46D6"/>
    <w:rsid w:val="001D55AD"/>
    <w:rsid w:val="001D5D78"/>
    <w:rsid w:val="001E2BC8"/>
    <w:rsid w:val="001E5A13"/>
    <w:rsid w:val="001E693E"/>
    <w:rsid w:val="001E71B1"/>
    <w:rsid w:val="001F0FC9"/>
    <w:rsid w:val="001F16DB"/>
    <w:rsid w:val="001F229A"/>
    <w:rsid w:val="001F268C"/>
    <w:rsid w:val="001F289C"/>
    <w:rsid w:val="001F48B3"/>
    <w:rsid w:val="001F4D7D"/>
    <w:rsid w:val="001F60DE"/>
    <w:rsid w:val="001F6C5F"/>
    <w:rsid w:val="001F7CFF"/>
    <w:rsid w:val="002007BA"/>
    <w:rsid w:val="0020378B"/>
    <w:rsid w:val="00205D31"/>
    <w:rsid w:val="0020673D"/>
    <w:rsid w:val="00210C5A"/>
    <w:rsid w:val="00211D46"/>
    <w:rsid w:val="00212D5A"/>
    <w:rsid w:val="00212FC5"/>
    <w:rsid w:val="002139C7"/>
    <w:rsid w:val="00215355"/>
    <w:rsid w:val="00215848"/>
    <w:rsid w:val="00215F6A"/>
    <w:rsid w:val="0021634C"/>
    <w:rsid w:val="00217496"/>
    <w:rsid w:val="00220299"/>
    <w:rsid w:val="00220B73"/>
    <w:rsid w:val="0022290E"/>
    <w:rsid w:val="00222AAB"/>
    <w:rsid w:val="002276B7"/>
    <w:rsid w:val="002300A7"/>
    <w:rsid w:val="002318E1"/>
    <w:rsid w:val="002326A6"/>
    <w:rsid w:val="00232933"/>
    <w:rsid w:val="0023296C"/>
    <w:rsid w:val="002336C8"/>
    <w:rsid w:val="002339D6"/>
    <w:rsid w:val="002348D7"/>
    <w:rsid w:val="00234CA8"/>
    <w:rsid w:val="0023504A"/>
    <w:rsid w:val="00235FAF"/>
    <w:rsid w:val="0023740B"/>
    <w:rsid w:val="0024335F"/>
    <w:rsid w:val="00245456"/>
    <w:rsid w:val="0024671B"/>
    <w:rsid w:val="0024730B"/>
    <w:rsid w:val="002528CF"/>
    <w:rsid w:val="0025311A"/>
    <w:rsid w:val="00253855"/>
    <w:rsid w:val="0025392F"/>
    <w:rsid w:val="00253A73"/>
    <w:rsid w:val="002546EA"/>
    <w:rsid w:val="0025593D"/>
    <w:rsid w:val="00255ABC"/>
    <w:rsid w:val="00260DE9"/>
    <w:rsid w:val="002616DE"/>
    <w:rsid w:val="0026258C"/>
    <w:rsid w:val="00262699"/>
    <w:rsid w:val="002628F2"/>
    <w:rsid w:val="002629AD"/>
    <w:rsid w:val="002638B9"/>
    <w:rsid w:val="00263F5E"/>
    <w:rsid w:val="00266AB8"/>
    <w:rsid w:val="00266C2E"/>
    <w:rsid w:val="00266E0C"/>
    <w:rsid w:val="00277394"/>
    <w:rsid w:val="00277723"/>
    <w:rsid w:val="00277ACD"/>
    <w:rsid w:val="0028030D"/>
    <w:rsid w:val="00281AEC"/>
    <w:rsid w:val="00281CF4"/>
    <w:rsid w:val="00282974"/>
    <w:rsid w:val="00283D5D"/>
    <w:rsid w:val="0028536D"/>
    <w:rsid w:val="0028625E"/>
    <w:rsid w:val="00287164"/>
    <w:rsid w:val="002876D7"/>
    <w:rsid w:val="00287FBA"/>
    <w:rsid w:val="002902DB"/>
    <w:rsid w:val="00290B24"/>
    <w:rsid w:val="00292A4A"/>
    <w:rsid w:val="00293E6C"/>
    <w:rsid w:val="0029409D"/>
    <w:rsid w:val="00294D33"/>
    <w:rsid w:val="0029509A"/>
    <w:rsid w:val="0029560A"/>
    <w:rsid w:val="00296793"/>
    <w:rsid w:val="00297F44"/>
    <w:rsid w:val="002A02A6"/>
    <w:rsid w:val="002A16DA"/>
    <w:rsid w:val="002A219C"/>
    <w:rsid w:val="002A3524"/>
    <w:rsid w:val="002A3D75"/>
    <w:rsid w:val="002A4BB4"/>
    <w:rsid w:val="002A4FE7"/>
    <w:rsid w:val="002A7071"/>
    <w:rsid w:val="002B0A3E"/>
    <w:rsid w:val="002B14ED"/>
    <w:rsid w:val="002B214B"/>
    <w:rsid w:val="002B471B"/>
    <w:rsid w:val="002B5959"/>
    <w:rsid w:val="002B6152"/>
    <w:rsid w:val="002B6B46"/>
    <w:rsid w:val="002B6D56"/>
    <w:rsid w:val="002B702F"/>
    <w:rsid w:val="002B74D6"/>
    <w:rsid w:val="002C0262"/>
    <w:rsid w:val="002C0822"/>
    <w:rsid w:val="002C09DF"/>
    <w:rsid w:val="002C4C71"/>
    <w:rsid w:val="002C589D"/>
    <w:rsid w:val="002C7BA6"/>
    <w:rsid w:val="002D44A5"/>
    <w:rsid w:val="002D53A3"/>
    <w:rsid w:val="002E1694"/>
    <w:rsid w:val="002E1C59"/>
    <w:rsid w:val="002E298F"/>
    <w:rsid w:val="002E3C06"/>
    <w:rsid w:val="002E3D63"/>
    <w:rsid w:val="002E6A39"/>
    <w:rsid w:val="002E7036"/>
    <w:rsid w:val="002E7B96"/>
    <w:rsid w:val="002F049A"/>
    <w:rsid w:val="002F06B2"/>
    <w:rsid w:val="002F1558"/>
    <w:rsid w:val="002F1D5F"/>
    <w:rsid w:val="002F3B7A"/>
    <w:rsid w:val="002F624D"/>
    <w:rsid w:val="003020E1"/>
    <w:rsid w:val="003039AF"/>
    <w:rsid w:val="0030537D"/>
    <w:rsid w:val="00305AB0"/>
    <w:rsid w:val="00306A12"/>
    <w:rsid w:val="00307886"/>
    <w:rsid w:val="003078FB"/>
    <w:rsid w:val="00310C00"/>
    <w:rsid w:val="00313140"/>
    <w:rsid w:val="003163DF"/>
    <w:rsid w:val="003174D1"/>
    <w:rsid w:val="00317808"/>
    <w:rsid w:val="00321A1F"/>
    <w:rsid w:val="00323EB7"/>
    <w:rsid w:val="00323FC5"/>
    <w:rsid w:val="0032493A"/>
    <w:rsid w:val="00324ADA"/>
    <w:rsid w:val="00326D71"/>
    <w:rsid w:val="003277D4"/>
    <w:rsid w:val="003304CC"/>
    <w:rsid w:val="00330904"/>
    <w:rsid w:val="00331769"/>
    <w:rsid w:val="00332481"/>
    <w:rsid w:val="00332896"/>
    <w:rsid w:val="0033369F"/>
    <w:rsid w:val="0033694E"/>
    <w:rsid w:val="00340254"/>
    <w:rsid w:val="00341502"/>
    <w:rsid w:val="00342155"/>
    <w:rsid w:val="0034483A"/>
    <w:rsid w:val="00344FB9"/>
    <w:rsid w:val="003457B1"/>
    <w:rsid w:val="0034597C"/>
    <w:rsid w:val="00346AFB"/>
    <w:rsid w:val="003474DB"/>
    <w:rsid w:val="00351740"/>
    <w:rsid w:val="00357269"/>
    <w:rsid w:val="003575FE"/>
    <w:rsid w:val="003602AA"/>
    <w:rsid w:val="00360CE5"/>
    <w:rsid w:val="00360F95"/>
    <w:rsid w:val="0036151A"/>
    <w:rsid w:val="003658C4"/>
    <w:rsid w:val="00365B3C"/>
    <w:rsid w:val="00365D74"/>
    <w:rsid w:val="003668BC"/>
    <w:rsid w:val="0036701C"/>
    <w:rsid w:val="00370602"/>
    <w:rsid w:val="00373DE6"/>
    <w:rsid w:val="0037528A"/>
    <w:rsid w:val="00375A48"/>
    <w:rsid w:val="00376B07"/>
    <w:rsid w:val="003805DF"/>
    <w:rsid w:val="003827B2"/>
    <w:rsid w:val="00382CA2"/>
    <w:rsid w:val="00384FA1"/>
    <w:rsid w:val="00385A8F"/>
    <w:rsid w:val="00386084"/>
    <w:rsid w:val="00386C23"/>
    <w:rsid w:val="0038756C"/>
    <w:rsid w:val="0039242F"/>
    <w:rsid w:val="00392936"/>
    <w:rsid w:val="003933C4"/>
    <w:rsid w:val="00394386"/>
    <w:rsid w:val="003948C4"/>
    <w:rsid w:val="003A0793"/>
    <w:rsid w:val="003A3A62"/>
    <w:rsid w:val="003A4643"/>
    <w:rsid w:val="003A4D7B"/>
    <w:rsid w:val="003A5231"/>
    <w:rsid w:val="003A586B"/>
    <w:rsid w:val="003A670D"/>
    <w:rsid w:val="003B1119"/>
    <w:rsid w:val="003B406A"/>
    <w:rsid w:val="003B4E4F"/>
    <w:rsid w:val="003B6D8A"/>
    <w:rsid w:val="003B7287"/>
    <w:rsid w:val="003C1D13"/>
    <w:rsid w:val="003C2F3C"/>
    <w:rsid w:val="003C35DC"/>
    <w:rsid w:val="003C3765"/>
    <w:rsid w:val="003C6169"/>
    <w:rsid w:val="003C69E4"/>
    <w:rsid w:val="003C6C2A"/>
    <w:rsid w:val="003D288F"/>
    <w:rsid w:val="003D341D"/>
    <w:rsid w:val="003D34BA"/>
    <w:rsid w:val="003D57B8"/>
    <w:rsid w:val="003D5EBE"/>
    <w:rsid w:val="003E0D81"/>
    <w:rsid w:val="003E13E9"/>
    <w:rsid w:val="003E27CD"/>
    <w:rsid w:val="003E3CD1"/>
    <w:rsid w:val="003E5DFE"/>
    <w:rsid w:val="003E675A"/>
    <w:rsid w:val="003F0B6F"/>
    <w:rsid w:val="003F328E"/>
    <w:rsid w:val="003F3C8E"/>
    <w:rsid w:val="003F4E88"/>
    <w:rsid w:val="003F57A2"/>
    <w:rsid w:val="003F5B1B"/>
    <w:rsid w:val="003F5CDA"/>
    <w:rsid w:val="003F5D65"/>
    <w:rsid w:val="003F7170"/>
    <w:rsid w:val="003F7FB3"/>
    <w:rsid w:val="00400309"/>
    <w:rsid w:val="00402F38"/>
    <w:rsid w:val="00403160"/>
    <w:rsid w:val="00404A64"/>
    <w:rsid w:val="004055CC"/>
    <w:rsid w:val="00405BD2"/>
    <w:rsid w:val="00406BF8"/>
    <w:rsid w:val="00407532"/>
    <w:rsid w:val="00412707"/>
    <w:rsid w:val="00413A89"/>
    <w:rsid w:val="004142E8"/>
    <w:rsid w:val="00414AD4"/>
    <w:rsid w:val="004150EB"/>
    <w:rsid w:val="0041674F"/>
    <w:rsid w:val="004176FA"/>
    <w:rsid w:val="004205E0"/>
    <w:rsid w:val="00421B24"/>
    <w:rsid w:val="00422629"/>
    <w:rsid w:val="00425539"/>
    <w:rsid w:val="00426F74"/>
    <w:rsid w:val="004275F6"/>
    <w:rsid w:val="00427DE8"/>
    <w:rsid w:val="00430573"/>
    <w:rsid w:val="00430C82"/>
    <w:rsid w:val="0043134D"/>
    <w:rsid w:val="004334A9"/>
    <w:rsid w:val="0043473C"/>
    <w:rsid w:val="00434DE1"/>
    <w:rsid w:val="00435E24"/>
    <w:rsid w:val="00435E55"/>
    <w:rsid w:val="00436B92"/>
    <w:rsid w:val="004370E6"/>
    <w:rsid w:val="00437519"/>
    <w:rsid w:val="00440220"/>
    <w:rsid w:val="00440E29"/>
    <w:rsid w:val="00442277"/>
    <w:rsid w:val="00442A09"/>
    <w:rsid w:val="00444DA3"/>
    <w:rsid w:val="00445755"/>
    <w:rsid w:val="00445B4C"/>
    <w:rsid w:val="00445EAA"/>
    <w:rsid w:val="0044633B"/>
    <w:rsid w:val="00447375"/>
    <w:rsid w:val="00447FB7"/>
    <w:rsid w:val="004502BE"/>
    <w:rsid w:val="00450516"/>
    <w:rsid w:val="004509FA"/>
    <w:rsid w:val="00450ECF"/>
    <w:rsid w:val="0045328F"/>
    <w:rsid w:val="00453B4C"/>
    <w:rsid w:val="00457BC1"/>
    <w:rsid w:val="004602E5"/>
    <w:rsid w:val="00464615"/>
    <w:rsid w:val="00464EE9"/>
    <w:rsid w:val="00466408"/>
    <w:rsid w:val="0047358D"/>
    <w:rsid w:val="004762B1"/>
    <w:rsid w:val="00476A6B"/>
    <w:rsid w:val="00476AC9"/>
    <w:rsid w:val="00476D0B"/>
    <w:rsid w:val="0047719F"/>
    <w:rsid w:val="00480308"/>
    <w:rsid w:val="0048165B"/>
    <w:rsid w:val="004820B5"/>
    <w:rsid w:val="00482C84"/>
    <w:rsid w:val="004837AF"/>
    <w:rsid w:val="004862A9"/>
    <w:rsid w:val="00486996"/>
    <w:rsid w:val="00491D43"/>
    <w:rsid w:val="00491F6A"/>
    <w:rsid w:val="004935CC"/>
    <w:rsid w:val="00495B57"/>
    <w:rsid w:val="00496C06"/>
    <w:rsid w:val="0049727A"/>
    <w:rsid w:val="004A0C2E"/>
    <w:rsid w:val="004A14AE"/>
    <w:rsid w:val="004A17F0"/>
    <w:rsid w:val="004A2478"/>
    <w:rsid w:val="004A2CC5"/>
    <w:rsid w:val="004A57C0"/>
    <w:rsid w:val="004A6343"/>
    <w:rsid w:val="004A6E91"/>
    <w:rsid w:val="004A7576"/>
    <w:rsid w:val="004A7C51"/>
    <w:rsid w:val="004B0DC7"/>
    <w:rsid w:val="004B219D"/>
    <w:rsid w:val="004B36C0"/>
    <w:rsid w:val="004B4C6C"/>
    <w:rsid w:val="004C017E"/>
    <w:rsid w:val="004C11DD"/>
    <w:rsid w:val="004C23C6"/>
    <w:rsid w:val="004C271D"/>
    <w:rsid w:val="004C42E5"/>
    <w:rsid w:val="004C4602"/>
    <w:rsid w:val="004C4E5B"/>
    <w:rsid w:val="004C5518"/>
    <w:rsid w:val="004C57DB"/>
    <w:rsid w:val="004C5A8B"/>
    <w:rsid w:val="004C6370"/>
    <w:rsid w:val="004C6C54"/>
    <w:rsid w:val="004C7205"/>
    <w:rsid w:val="004C7904"/>
    <w:rsid w:val="004D0E12"/>
    <w:rsid w:val="004D1AA3"/>
    <w:rsid w:val="004D1D2B"/>
    <w:rsid w:val="004D1F79"/>
    <w:rsid w:val="004D2806"/>
    <w:rsid w:val="004D2CBF"/>
    <w:rsid w:val="004D3322"/>
    <w:rsid w:val="004D40F3"/>
    <w:rsid w:val="004D50ED"/>
    <w:rsid w:val="004D5271"/>
    <w:rsid w:val="004D5E24"/>
    <w:rsid w:val="004D645D"/>
    <w:rsid w:val="004D7933"/>
    <w:rsid w:val="004D7A21"/>
    <w:rsid w:val="004E09AD"/>
    <w:rsid w:val="004E1828"/>
    <w:rsid w:val="004E1A20"/>
    <w:rsid w:val="004E1FB4"/>
    <w:rsid w:val="004E33B3"/>
    <w:rsid w:val="004E4047"/>
    <w:rsid w:val="004E44F4"/>
    <w:rsid w:val="004E45D1"/>
    <w:rsid w:val="004E55A5"/>
    <w:rsid w:val="004E6048"/>
    <w:rsid w:val="004E61D2"/>
    <w:rsid w:val="004E65C9"/>
    <w:rsid w:val="004E75BF"/>
    <w:rsid w:val="004F18B4"/>
    <w:rsid w:val="004F1D0F"/>
    <w:rsid w:val="004F2996"/>
    <w:rsid w:val="004F3E5C"/>
    <w:rsid w:val="004F5455"/>
    <w:rsid w:val="004F5E42"/>
    <w:rsid w:val="00500243"/>
    <w:rsid w:val="00500664"/>
    <w:rsid w:val="00502296"/>
    <w:rsid w:val="00503480"/>
    <w:rsid w:val="00503D4D"/>
    <w:rsid w:val="00504905"/>
    <w:rsid w:val="00505B7B"/>
    <w:rsid w:val="0050603A"/>
    <w:rsid w:val="0051140B"/>
    <w:rsid w:val="00511D72"/>
    <w:rsid w:val="005125B2"/>
    <w:rsid w:val="00512E29"/>
    <w:rsid w:val="0051367D"/>
    <w:rsid w:val="00513C15"/>
    <w:rsid w:val="005157B3"/>
    <w:rsid w:val="00515DDC"/>
    <w:rsid w:val="00516F9E"/>
    <w:rsid w:val="00520B99"/>
    <w:rsid w:val="00521E8B"/>
    <w:rsid w:val="00522942"/>
    <w:rsid w:val="00523A13"/>
    <w:rsid w:val="00526DD7"/>
    <w:rsid w:val="005275E2"/>
    <w:rsid w:val="00530CD5"/>
    <w:rsid w:val="0053153A"/>
    <w:rsid w:val="0053158D"/>
    <w:rsid w:val="0053180B"/>
    <w:rsid w:val="00532442"/>
    <w:rsid w:val="005336EC"/>
    <w:rsid w:val="0053411F"/>
    <w:rsid w:val="00534F07"/>
    <w:rsid w:val="005352B6"/>
    <w:rsid w:val="00536B1A"/>
    <w:rsid w:val="00540A9E"/>
    <w:rsid w:val="00541595"/>
    <w:rsid w:val="00543752"/>
    <w:rsid w:val="00546FC1"/>
    <w:rsid w:val="0054788C"/>
    <w:rsid w:val="00547DF3"/>
    <w:rsid w:val="005517F6"/>
    <w:rsid w:val="00551F1B"/>
    <w:rsid w:val="00552060"/>
    <w:rsid w:val="005535DC"/>
    <w:rsid w:val="00555BB9"/>
    <w:rsid w:val="00555EBD"/>
    <w:rsid w:val="00560257"/>
    <w:rsid w:val="00562112"/>
    <w:rsid w:val="005628DE"/>
    <w:rsid w:val="00563E4C"/>
    <w:rsid w:val="00564A73"/>
    <w:rsid w:val="00565D3E"/>
    <w:rsid w:val="00566E6F"/>
    <w:rsid w:val="0056725C"/>
    <w:rsid w:val="005673AF"/>
    <w:rsid w:val="0056768E"/>
    <w:rsid w:val="0056787B"/>
    <w:rsid w:val="0057301A"/>
    <w:rsid w:val="00573917"/>
    <w:rsid w:val="00573C45"/>
    <w:rsid w:val="00573DCF"/>
    <w:rsid w:val="00575C3D"/>
    <w:rsid w:val="00576B3A"/>
    <w:rsid w:val="0057731C"/>
    <w:rsid w:val="005807F0"/>
    <w:rsid w:val="0058177D"/>
    <w:rsid w:val="00584541"/>
    <w:rsid w:val="00584FEE"/>
    <w:rsid w:val="0058657A"/>
    <w:rsid w:val="00586E94"/>
    <w:rsid w:val="00587FF6"/>
    <w:rsid w:val="00592801"/>
    <w:rsid w:val="00594569"/>
    <w:rsid w:val="00595B54"/>
    <w:rsid w:val="00596534"/>
    <w:rsid w:val="00596F30"/>
    <w:rsid w:val="00597902"/>
    <w:rsid w:val="005A07B3"/>
    <w:rsid w:val="005A270D"/>
    <w:rsid w:val="005A31DE"/>
    <w:rsid w:val="005A32B6"/>
    <w:rsid w:val="005A4ADB"/>
    <w:rsid w:val="005A5200"/>
    <w:rsid w:val="005A7398"/>
    <w:rsid w:val="005B00E0"/>
    <w:rsid w:val="005B2256"/>
    <w:rsid w:val="005B2669"/>
    <w:rsid w:val="005B3CD8"/>
    <w:rsid w:val="005B4651"/>
    <w:rsid w:val="005B57AB"/>
    <w:rsid w:val="005B70AC"/>
    <w:rsid w:val="005B7371"/>
    <w:rsid w:val="005C2514"/>
    <w:rsid w:val="005C44D9"/>
    <w:rsid w:val="005C52C6"/>
    <w:rsid w:val="005C6B28"/>
    <w:rsid w:val="005C7CC9"/>
    <w:rsid w:val="005D03CC"/>
    <w:rsid w:val="005D0CD7"/>
    <w:rsid w:val="005D14FB"/>
    <w:rsid w:val="005D1B18"/>
    <w:rsid w:val="005D1CD6"/>
    <w:rsid w:val="005D1D90"/>
    <w:rsid w:val="005D4384"/>
    <w:rsid w:val="005D5396"/>
    <w:rsid w:val="005D53DE"/>
    <w:rsid w:val="005D5B9F"/>
    <w:rsid w:val="005D617B"/>
    <w:rsid w:val="005E0752"/>
    <w:rsid w:val="005E2177"/>
    <w:rsid w:val="005E3628"/>
    <w:rsid w:val="005E72B2"/>
    <w:rsid w:val="005E72C0"/>
    <w:rsid w:val="005F1E44"/>
    <w:rsid w:val="005F286B"/>
    <w:rsid w:val="005F31F8"/>
    <w:rsid w:val="005F718B"/>
    <w:rsid w:val="005F798F"/>
    <w:rsid w:val="005F7D38"/>
    <w:rsid w:val="00601AD6"/>
    <w:rsid w:val="006025C6"/>
    <w:rsid w:val="006029CA"/>
    <w:rsid w:val="006060A4"/>
    <w:rsid w:val="00606311"/>
    <w:rsid w:val="006065AA"/>
    <w:rsid w:val="006071DB"/>
    <w:rsid w:val="00607577"/>
    <w:rsid w:val="00607C4C"/>
    <w:rsid w:val="00610D7B"/>
    <w:rsid w:val="0061111E"/>
    <w:rsid w:val="00611359"/>
    <w:rsid w:val="006125BD"/>
    <w:rsid w:val="00612A1F"/>
    <w:rsid w:val="006153E5"/>
    <w:rsid w:val="00617D02"/>
    <w:rsid w:val="00617E9B"/>
    <w:rsid w:val="0062513A"/>
    <w:rsid w:val="006264AE"/>
    <w:rsid w:val="00627D31"/>
    <w:rsid w:val="006301A9"/>
    <w:rsid w:val="006308C2"/>
    <w:rsid w:val="00630E33"/>
    <w:rsid w:val="006331F6"/>
    <w:rsid w:val="00633FE5"/>
    <w:rsid w:val="006402F4"/>
    <w:rsid w:val="00640A26"/>
    <w:rsid w:val="0064238D"/>
    <w:rsid w:val="00643900"/>
    <w:rsid w:val="00644716"/>
    <w:rsid w:val="006452E2"/>
    <w:rsid w:val="00650C60"/>
    <w:rsid w:val="00652F47"/>
    <w:rsid w:val="00654CFF"/>
    <w:rsid w:val="00655292"/>
    <w:rsid w:val="00655C38"/>
    <w:rsid w:val="00656BC6"/>
    <w:rsid w:val="00656BD1"/>
    <w:rsid w:val="00656D73"/>
    <w:rsid w:val="00660CEF"/>
    <w:rsid w:val="006614E0"/>
    <w:rsid w:val="006623D1"/>
    <w:rsid w:val="00662FD2"/>
    <w:rsid w:val="0066385B"/>
    <w:rsid w:val="00663FD8"/>
    <w:rsid w:val="00664CF1"/>
    <w:rsid w:val="00665626"/>
    <w:rsid w:val="00666CCC"/>
    <w:rsid w:val="00670925"/>
    <w:rsid w:val="00672935"/>
    <w:rsid w:val="00672C5B"/>
    <w:rsid w:val="00673150"/>
    <w:rsid w:val="00674F43"/>
    <w:rsid w:val="0067559B"/>
    <w:rsid w:val="00677390"/>
    <w:rsid w:val="00682B09"/>
    <w:rsid w:val="00685538"/>
    <w:rsid w:val="00690953"/>
    <w:rsid w:val="006916BC"/>
    <w:rsid w:val="00694E15"/>
    <w:rsid w:val="006A031A"/>
    <w:rsid w:val="006A0D7C"/>
    <w:rsid w:val="006A265C"/>
    <w:rsid w:val="006A319E"/>
    <w:rsid w:val="006A4080"/>
    <w:rsid w:val="006A44DF"/>
    <w:rsid w:val="006A4B68"/>
    <w:rsid w:val="006A5BBA"/>
    <w:rsid w:val="006B33D2"/>
    <w:rsid w:val="006B50B7"/>
    <w:rsid w:val="006B5BED"/>
    <w:rsid w:val="006B6025"/>
    <w:rsid w:val="006B64C1"/>
    <w:rsid w:val="006B6D82"/>
    <w:rsid w:val="006B7D84"/>
    <w:rsid w:val="006B7F51"/>
    <w:rsid w:val="006C084D"/>
    <w:rsid w:val="006C0D0D"/>
    <w:rsid w:val="006C3ACB"/>
    <w:rsid w:val="006C558E"/>
    <w:rsid w:val="006C574C"/>
    <w:rsid w:val="006C7848"/>
    <w:rsid w:val="006C7ADC"/>
    <w:rsid w:val="006D0A75"/>
    <w:rsid w:val="006D1B0B"/>
    <w:rsid w:val="006D2D5C"/>
    <w:rsid w:val="006D3316"/>
    <w:rsid w:val="006D36C8"/>
    <w:rsid w:val="006D62A0"/>
    <w:rsid w:val="006D65B8"/>
    <w:rsid w:val="006E02B5"/>
    <w:rsid w:val="006E16B5"/>
    <w:rsid w:val="006F2BED"/>
    <w:rsid w:val="006F2E56"/>
    <w:rsid w:val="006F37C4"/>
    <w:rsid w:val="006F3FD5"/>
    <w:rsid w:val="006F4F76"/>
    <w:rsid w:val="006F601B"/>
    <w:rsid w:val="006F646F"/>
    <w:rsid w:val="006F6D53"/>
    <w:rsid w:val="006F705A"/>
    <w:rsid w:val="006F7981"/>
    <w:rsid w:val="007024B8"/>
    <w:rsid w:val="0070498E"/>
    <w:rsid w:val="00705D7E"/>
    <w:rsid w:val="007076EF"/>
    <w:rsid w:val="00707825"/>
    <w:rsid w:val="00710E6B"/>
    <w:rsid w:val="007133D7"/>
    <w:rsid w:val="00713F6B"/>
    <w:rsid w:val="007141AF"/>
    <w:rsid w:val="007147A4"/>
    <w:rsid w:val="00715E59"/>
    <w:rsid w:val="007161D3"/>
    <w:rsid w:val="00717A1C"/>
    <w:rsid w:val="00721A9F"/>
    <w:rsid w:val="0072208F"/>
    <w:rsid w:val="00724D2C"/>
    <w:rsid w:val="0073171D"/>
    <w:rsid w:val="007328B5"/>
    <w:rsid w:val="00733B2D"/>
    <w:rsid w:val="00733BCD"/>
    <w:rsid w:val="00740994"/>
    <w:rsid w:val="00741014"/>
    <w:rsid w:val="00741775"/>
    <w:rsid w:val="00741E29"/>
    <w:rsid w:val="00742205"/>
    <w:rsid w:val="007427F7"/>
    <w:rsid w:val="00743D3E"/>
    <w:rsid w:val="00744D0A"/>
    <w:rsid w:val="00745F44"/>
    <w:rsid w:val="0074716B"/>
    <w:rsid w:val="00751FC2"/>
    <w:rsid w:val="007537E1"/>
    <w:rsid w:val="00753F37"/>
    <w:rsid w:val="007550F7"/>
    <w:rsid w:val="00755991"/>
    <w:rsid w:val="007559A5"/>
    <w:rsid w:val="00756038"/>
    <w:rsid w:val="0075680D"/>
    <w:rsid w:val="00762F49"/>
    <w:rsid w:val="00764CAD"/>
    <w:rsid w:val="00771B5D"/>
    <w:rsid w:val="00771D79"/>
    <w:rsid w:val="00772937"/>
    <w:rsid w:val="00772AD5"/>
    <w:rsid w:val="00775631"/>
    <w:rsid w:val="00777122"/>
    <w:rsid w:val="00777A9F"/>
    <w:rsid w:val="00780092"/>
    <w:rsid w:val="007821D3"/>
    <w:rsid w:val="0078229B"/>
    <w:rsid w:val="00783072"/>
    <w:rsid w:val="0078442D"/>
    <w:rsid w:val="00784B18"/>
    <w:rsid w:val="007857ED"/>
    <w:rsid w:val="00786928"/>
    <w:rsid w:val="00786F4F"/>
    <w:rsid w:val="00790209"/>
    <w:rsid w:val="007917AD"/>
    <w:rsid w:val="00791E6B"/>
    <w:rsid w:val="00793763"/>
    <w:rsid w:val="00793E71"/>
    <w:rsid w:val="00795475"/>
    <w:rsid w:val="00796417"/>
    <w:rsid w:val="00796A90"/>
    <w:rsid w:val="007976DC"/>
    <w:rsid w:val="007A02DD"/>
    <w:rsid w:val="007A0672"/>
    <w:rsid w:val="007A190E"/>
    <w:rsid w:val="007A33EC"/>
    <w:rsid w:val="007A4662"/>
    <w:rsid w:val="007A483A"/>
    <w:rsid w:val="007A53FF"/>
    <w:rsid w:val="007A6B5A"/>
    <w:rsid w:val="007A7736"/>
    <w:rsid w:val="007B0C2D"/>
    <w:rsid w:val="007B0EBD"/>
    <w:rsid w:val="007B3C34"/>
    <w:rsid w:val="007B465A"/>
    <w:rsid w:val="007B7002"/>
    <w:rsid w:val="007C0710"/>
    <w:rsid w:val="007C073C"/>
    <w:rsid w:val="007C0E38"/>
    <w:rsid w:val="007C2ACE"/>
    <w:rsid w:val="007C4172"/>
    <w:rsid w:val="007C6161"/>
    <w:rsid w:val="007C6189"/>
    <w:rsid w:val="007C6D1E"/>
    <w:rsid w:val="007C74D2"/>
    <w:rsid w:val="007D2C41"/>
    <w:rsid w:val="007D5135"/>
    <w:rsid w:val="007D58AE"/>
    <w:rsid w:val="007E220B"/>
    <w:rsid w:val="007E2585"/>
    <w:rsid w:val="007E32C5"/>
    <w:rsid w:val="007E3EB2"/>
    <w:rsid w:val="007E4E18"/>
    <w:rsid w:val="007E6570"/>
    <w:rsid w:val="007E6AEF"/>
    <w:rsid w:val="007E6B6D"/>
    <w:rsid w:val="007F05C9"/>
    <w:rsid w:val="007F14EA"/>
    <w:rsid w:val="007F2A4E"/>
    <w:rsid w:val="007F50CE"/>
    <w:rsid w:val="007F6AD7"/>
    <w:rsid w:val="00800176"/>
    <w:rsid w:val="0080046D"/>
    <w:rsid w:val="00800861"/>
    <w:rsid w:val="00802BF6"/>
    <w:rsid w:val="008074AC"/>
    <w:rsid w:val="00807BF1"/>
    <w:rsid w:val="00807E2C"/>
    <w:rsid w:val="00807F79"/>
    <w:rsid w:val="00810771"/>
    <w:rsid w:val="00810DD5"/>
    <w:rsid w:val="00811361"/>
    <w:rsid w:val="00814F41"/>
    <w:rsid w:val="00815A18"/>
    <w:rsid w:val="00816A76"/>
    <w:rsid w:val="00816D09"/>
    <w:rsid w:val="008171F4"/>
    <w:rsid w:val="00820D1D"/>
    <w:rsid w:val="0082399F"/>
    <w:rsid w:val="008244B8"/>
    <w:rsid w:val="00824F45"/>
    <w:rsid w:val="00826CD7"/>
    <w:rsid w:val="00827F0B"/>
    <w:rsid w:val="00830453"/>
    <w:rsid w:val="00830E97"/>
    <w:rsid w:val="00830FE9"/>
    <w:rsid w:val="00834613"/>
    <w:rsid w:val="008350DE"/>
    <w:rsid w:val="008351A7"/>
    <w:rsid w:val="00835355"/>
    <w:rsid w:val="008448B4"/>
    <w:rsid w:val="00846788"/>
    <w:rsid w:val="00847E67"/>
    <w:rsid w:val="00850451"/>
    <w:rsid w:val="0085305D"/>
    <w:rsid w:val="00854D9D"/>
    <w:rsid w:val="00855318"/>
    <w:rsid w:val="0085678C"/>
    <w:rsid w:val="00861CD9"/>
    <w:rsid w:val="00863C12"/>
    <w:rsid w:val="008643D1"/>
    <w:rsid w:val="00866FAB"/>
    <w:rsid w:val="00867BAE"/>
    <w:rsid w:val="00873331"/>
    <w:rsid w:val="008757F9"/>
    <w:rsid w:val="00876052"/>
    <w:rsid w:val="00876EFF"/>
    <w:rsid w:val="00877E56"/>
    <w:rsid w:val="008800D3"/>
    <w:rsid w:val="00880153"/>
    <w:rsid w:val="008806CF"/>
    <w:rsid w:val="00881090"/>
    <w:rsid w:val="00882D18"/>
    <w:rsid w:val="00882F4A"/>
    <w:rsid w:val="0088569E"/>
    <w:rsid w:val="00886B43"/>
    <w:rsid w:val="008872FD"/>
    <w:rsid w:val="00887846"/>
    <w:rsid w:val="008878A6"/>
    <w:rsid w:val="00892737"/>
    <w:rsid w:val="00892A2C"/>
    <w:rsid w:val="0089679C"/>
    <w:rsid w:val="00896ED6"/>
    <w:rsid w:val="008975D5"/>
    <w:rsid w:val="00897D67"/>
    <w:rsid w:val="00897EC3"/>
    <w:rsid w:val="008A0BCE"/>
    <w:rsid w:val="008A1029"/>
    <w:rsid w:val="008A1DE4"/>
    <w:rsid w:val="008A215F"/>
    <w:rsid w:val="008A2928"/>
    <w:rsid w:val="008A2A20"/>
    <w:rsid w:val="008A2A5E"/>
    <w:rsid w:val="008A2ECF"/>
    <w:rsid w:val="008A2FA0"/>
    <w:rsid w:val="008A32D2"/>
    <w:rsid w:val="008A3D20"/>
    <w:rsid w:val="008A3EF1"/>
    <w:rsid w:val="008A478D"/>
    <w:rsid w:val="008A510F"/>
    <w:rsid w:val="008A6492"/>
    <w:rsid w:val="008A68C4"/>
    <w:rsid w:val="008A6B7C"/>
    <w:rsid w:val="008A7752"/>
    <w:rsid w:val="008B0ED2"/>
    <w:rsid w:val="008B125F"/>
    <w:rsid w:val="008B37B7"/>
    <w:rsid w:val="008B5971"/>
    <w:rsid w:val="008B63F9"/>
    <w:rsid w:val="008B6D2F"/>
    <w:rsid w:val="008B7ADA"/>
    <w:rsid w:val="008C090E"/>
    <w:rsid w:val="008C0B2F"/>
    <w:rsid w:val="008C0EC9"/>
    <w:rsid w:val="008C1915"/>
    <w:rsid w:val="008C5F59"/>
    <w:rsid w:val="008C5FD1"/>
    <w:rsid w:val="008C7313"/>
    <w:rsid w:val="008C7FC3"/>
    <w:rsid w:val="008D1F89"/>
    <w:rsid w:val="008D2CDF"/>
    <w:rsid w:val="008D59EB"/>
    <w:rsid w:val="008D5CF5"/>
    <w:rsid w:val="008D5F96"/>
    <w:rsid w:val="008D6005"/>
    <w:rsid w:val="008D70C7"/>
    <w:rsid w:val="008D7CCC"/>
    <w:rsid w:val="008D7E75"/>
    <w:rsid w:val="008E26BF"/>
    <w:rsid w:val="008E2D6C"/>
    <w:rsid w:val="008E2FC5"/>
    <w:rsid w:val="008E33AA"/>
    <w:rsid w:val="008F171A"/>
    <w:rsid w:val="008F1E0A"/>
    <w:rsid w:val="008F2579"/>
    <w:rsid w:val="008F4829"/>
    <w:rsid w:val="008F5971"/>
    <w:rsid w:val="008F7766"/>
    <w:rsid w:val="0090074C"/>
    <w:rsid w:val="00901026"/>
    <w:rsid w:val="00901488"/>
    <w:rsid w:val="00901DD6"/>
    <w:rsid w:val="00902409"/>
    <w:rsid w:val="0090293A"/>
    <w:rsid w:val="00902B64"/>
    <w:rsid w:val="00902B9A"/>
    <w:rsid w:val="00903083"/>
    <w:rsid w:val="009034D5"/>
    <w:rsid w:val="00903C5E"/>
    <w:rsid w:val="0090450C"/>
    <w:rsid w:val="00904620"/>
    <w:rsid w:val="00904766"/>
    <w:rsid w:val="0090492A"/>
    <w:rsid w:val="00907EA8"/>
    <w:rsid w:val="0091128B"/>
    <w:rsid w:val="00912427"/>
    <w:rsid w:val="00912A35"/>
    <w:rsid w:val="0091472E"/>
    <w:rsid w:val="00914B94"/>
    <w:rsid w:val="00914D49"/>
    <w:rsid w:val="00920E5B"/>
    <w:rsid w:val="00920F0E"/>
    <w:rsid w:val="00921395"/>
    <w:rsid w:val="00922B82"/>
    <w:rsid w:val="00922DA4"/>
    <w:rsid w:val="00923ED2"/>
    <w:rsid w:val="009301FC"/>
    <w:rsid w:val="009303E0"/>
    <w:rsid w:val="0093077B"/>
    <w:rsid w:val="00932565"/>
    <w:rsid w:val="009337D8"/>
    <w:rsid w:val="009338D0"/>
    <w:rsid w:val="0093418B"/>
    <w:rsid w:val="0093465C"/>
    <w:rsid w:val="00934894"/>
    <w:rsid w:val="00934DC3"/>
    <w:rsid w:val="009365B7"/>
    <w:rsid w:val="00936E44"/>
    <w:rsid w:val="0094102E"/>
    <w:rsid w:val="00942086"/>
    <w:rsid w:val="00942885"/>
    <w:rsid w:val="00943EC7"/>
    <w:rsid w:val="00944573"/>
    <w:rsid w:val="00944BA1"/>
    <w:rsid w:val="00945537"/>
    <w:rsid w:val="00953CC2"/>
    <w:rsid w:val="00954573"/>
    <w:rsid w:val="00956178"/>
    <w:rsid w:val="0095763D"/>
    <w:rsid w:val="00957CA0"/>
    <w:rsid w:val="00957E75"/>
    <w:rsid w:val="00957FA6"/>
    <w:rsid w:val="00962DA5"/>
    <w:rsid w:val="009632B8"/>
    <w:rsid w:val="00965D76"/>
    <w:rsid w:val="0096602F"/>
    <w:rsid w:val="00966305"/>
    <w:rsid w:val="00966F64"/>
    <w:rsid w:val="00972585"/>
    <w:rsid w:val="0097340B"/>
    <w:rsid w:val="00975292"/>
    <w:rsid w:val="009758B9"/>
    <w:rsid w:val="00975A76"/>
    <w:rsid w:val="009771B9"/>
    <w:rsid w:val="0098020E"/>
    <w:rsid w:val="00980FD6"/>
    <w:rsid w:val="00981239"/>
    <w:rsid w:val="009830B8"/>
    <w:rsid w:val="009857DC"/>
    <w:rsid w:val="00985B65"/>
    <w:rsid w:val="009860BD"/>
    <w:rsid w:val="009873BD"/>
    <w:rsid w:val="009905D4"/>
    <w:rsid w:val="00990D8B"/>
    <w:rsid w:val="0099241B"/>
    <w:rsid w:val="0099310C"/>
    <w:rsid w:val="009937F5"/>
    <w:rsid w:val="00997555"/>
    <w:rsid w:val="009A0145"/>
    <w:rsid w:val="009A22C6"/>
    <w:rsid w:val="009A2373"/>
    <w:rsid w:val="009A28E6"/>
    <w:rsid w:val="009A333F"/>
    <w:rsid w:val="009A5231"/>
    <w:rsid w:val="009A5B56"/>
    <w:rsid w:val="009A69CC"/>
    <w:rsid w:val="009A6C7C"/>
    <w:rsid w:val="009B4634"/>
    <w:rsid w:val="009B52E6"/>
    <w:rsid w:val="009B613A"/>
    <w:rsid w:val="009C167E"/>
    <w:rsid w:val="009C2832"/>
    <w:rsid w:val="009C4EBB"/>
    <w:rsid w:val="009C65BF"/>
    <w:rsid w:val="009C79C3"/>
    <w:rsid w:val="009C7E1A"/>
    <w:rsid w:val="009D0A94"/>
    <w:rsid w:val="009D1706"/>
    <w:rsid w:val="009D3C2A"/>
    <w:rsid w:val="009D64E0"/>
    <w:rsid w:val="009E167C"/>
    <w:rsid w:val="009E191A"/>
    <w:rsid w:val="009E200A"/>
    <w:rsid w:val="009E313E"/>
    <w:rsid w:val="009E3B8A"/>
    <w:rsid w:val="009E51ED"/>
    <w:rsid w:val="009E5F75"/>
    <w:rsid w:val="009E6BD4"/>
    <w:rsid w:val="009E7835"/>
    <w:rsid w:val="009F0423"/>
    <w:rsid w:val="009F0904"/>
    <w:rsid w:val="009F34D5"/>
    <w:rsid w:val="009F4E00"/>
    <w:rsid w:val="009F7970"/>
    <w:rsid w:val="00A00454"/>
    <w:rsid w:val="00A029A6"/>
    <w:rsid w:val="00A0341D"/>
    <w:rsid w:val="00A06449"/>
    <w:rsid w:val="00A06CF9"/>
    <w:rsid w:val="00A117B1"/>
    <w:rsid w:val="00A129A6"/>
    <w:rsid w:val="00A13546"/>
    <w:rsid w:val="00A13678"/>
    <w:rsid w:val="00A15AE1"/>
    <w:rsid w:val="00A16B4A"/>
    <w:rsid w:val="00A1781A"/>
    <w:rsid w:val="00A20DD5"/>
    <w:rsid w:val="00A22CC0"/>
    <w:rsid w:val="00A276BC"/>
    <w:rsid w:val="00A279C6"/>
    <w:rsid w:val="00A32146"/>
    <w:rsid w:val="00A32F96"/>
    <w:rsid w:val="00A3420D"/>
    <w:rsid w:val="00A34692"/>
    <w:rsid w:val="00A3670D"/>
    <w:rsid w:val="00A41C50"/>
    <w:rsid w:val="00A44BC2"/>
    <w:rsid w:val="00A464B1"/>
    <w:rsid w:val="00A46CEE"/>
    <w:rsid w:val="00A479A4"/>
    <w:rsid w:val="00A52200"/>
    <w:rsid w:val="00A549BE"/>
    <w:rsid w:val="00A57E44"/>
    <w:rsid w:val="00A60E39"/>
    <w:rsid w:val="00A62558"/>
    <w:rsid w:val="00A64529"/>
    <w:rsid w:val="00A64676"/>
    <w:rsid w:val="00A659AE"/>
    <w:rsid w:val="00A66C05"/>
    <w:rsid w:val="00A67A87"/>
    <w:rsid w:val="00A67B91"/>
    <w:rsid w:val="00A67F4A"/>
    <w:rsid w:val="00A711F1"/>
    <w:rsid w:val="00A71D5A"/>
    <w:rsid w:val="00A7423A"/>
    <w:rsid w:val="00A74669"/>
    <w:rsid w:val="00A74B1F"/>
    <w:rsid w:val="00A77333"/>
    <w:rsid w:val="00A80E35"/>
    <w:rsid w:val="00A82439"/>
    <w:rsid w:val="00A82B29"/>
    <w:rsid w:val="00A84C27"/>
    <w:rsid w:val="00A8514C"/>
    <w:rsid w:val="00A85425"/>
    <w:rsid w:val="00A86240"/>
    <w:rsid w:val="00A86466"/>
    <w:rsid w:val="00A91AEF"/>
    <w:rsid w:val="00A92015"/>
    <w:rsid w:val="00A93010"/>
    <w:rsid w:val="00A9370E"/>
    <w:rsid w:val="00A945F9"/>
    <w:rsid w:val="00A95EE2"/>
    <w:rsid w:val="00AA0D91"/>
    <w:rsid w:val="00AA1864"/>
    <w:rsid w:val="00AA53A2"/>
    <w:rsid w:val="00AA56CB"/>
    <w:rsid w:val="00AA5711"/>
    <w:rsid w:val="00AA5DAC"/>
    <w:rsid w:val="00AA6C49"/>
    <w:rsid w:val="00AB0DA1"/>
    <w:rsid w:val="00AB1878"/>
    <w:rsid w:val="00AB3BFD"/>
    <w:rsid w:val="00AB3D7D"/>
    <w:rsid w:val="00AB421D"/>
    <w:rsid w:val="00AB5FB0"/>
    <w:rsid w:val="00AB7D01"/>
    <w:rsid w:val="00AC2091"/>
    <w:rsid w:val="00AC4D2C"/>
    <w:rsid w:val="00AC5D2F"/>
    <w:rsid w:val="00AD009D"/>
    <w:rsid w:val="00AD27CE"/>
    <w:rsid w:val="00AD4C32"/>
    <w:rsid w:val="00AD4C7B"/>
    <w:rsid w:val="00AD535E"/>
    <w:rsid w:val="00AD62AA"/>
    <w:rsid w:val="00AD7082"/>
    <w:rsid w:val="00AE123C"/>
    <w:rsid w:val="00AE12B6"/>
    <w:rsid w:val="00AE1555"/>
    <w:rsid w:val="00AE1723"/>
    <w:rsid w:val="00AE2350"/>
    <w:rsid w:val="00AE2DDF"/>
    <w:rsid w:val="00AE4BAD"/>
    <w:rsid w:val="00AE52AD"/>
    <w:rsid w:val="00AF0A74"/>
    <w:rsid w:val="00AF2BF3"/>
    <w:rsid w:val="00AF418C"/>
    <w:rsid w:val="00AF46E0"/>
    <w:rsid w:val="00AF4B35"/>
    <w:rsid w:val="00AF5351"/>
    <w:rsid w:val="00AF6EB2"/>
    <w:rsid w:val="00AF7D31"/>
    <w:rsid w:val="00B01C77"/>
    <w:rsid w:val="00B10D49"/>
    <w:rsid w:val="00B1426D"/>
    <w:rsid w:val="00B146D0"/>
    <w:rsid w:val="00B16107"/>
    <w:rsid w:val="00B172B5"/>
    <w:rsid w:val="00B17AA2"/>
    <w:rsid w:val="00B17DB0"/>
    <w:rsid w:val="00B20E67"/>
    <w:rsid w:val="00B22092"/>
    <w:rsid w:val="00B22294"/>
    <w:rsid w:val="00B25001"/>
    <w:rsid w:val="00B26193"/>
    <w:rsid w:val="00B26C31"/>
    <w:rsid w:val="00B27607"/>
    <w:rsid w:val="00B3075D"/>
    <w:rsid w:val="00B32D00"/>
    <w:rsid w:val="00B33257"/>
    <w:rsid w:val="00B34624"/>
    <w:rsid w:val="00B37F18"/>
    <w:rsid w:val="00B37F47"/>
    <w:rsid w:val="00B37FBF"/>
    <w:rsid w:val="00B40256"/>
    <w:rsid w:val="00B40274"/>
    <w:rsid w:val="00B40AF8"/>
    <w:rsid w:val="00B41FE7"/>
    <w:rsid w:val="00B42B2A"/>
    <w:rsid w:val="00B44087"/>
    <w:rsid w:val="00B45A36"/>
    <w:rsid w:val="00B45CFA"/>
    <w:rsid w:val="00B46E62"/>
    <w:rsid w:val="00B4707D"/>
    <w:rsid w:val="00B513B6"/>
    <w:rsid w:val="00B56283"/>
    <w:rsid w:val="00B607E2"/>
    <w:rsid w:val="00B610B1"/>
    <w:rsid w:val="00B61263"/>
    <w:rsid w:val="00B618CA"/>
    <w:rsid w:val="00B62C0E"/>
    <w:rsid w:val="00B65426"/>
    <w:rsid w:val="00B65DDA"/>
    <w:rsid w:val="00B66278"/>
    <w:rsid w:val="00B664CD"/>
    <w:rsid w:val="00B6769D"/>
    <w:rsid w:val="00B67BB1"/>
    <w:rsid w:val="00B7054A"/>
    <w:rsid w:val="00B70556"/>
    <w:rsid w:val="00B71239"/>
    <w:rsid w:val="00B712EA"/>
    <w:rsid w:val="00B730A8"/>
    <w:rsid w:val="00B7465F"/>
    <w:rsid w:val="00B747C5"/>
    <w:rsid w:val="00B748D2"/>
    <w:rsid w:val="00B757F4"/>
    <w:rsid w:val="00B76F59"/>
    <w:rsid w:val="00B771C0"/>
    <w:rsid w:val="00B8138B"/>
    <w:rsid w:val="00B820E0"/>
    <w:rsid w:val="00B83018"/>
    <w:rsid w:val="00B84179"/>
    <w:rsid w:val="00B844C8"/>
    <w:rsid w:val="00B8767A"/>
    <w:rsid w:val="00B87AD4"/>
    <w:rsid w:val="00B901B2"/>
    <w:rsid w:val="00B91D26"/>
    <w:rsid w:val="00B92001"/>
    <w:rsid w:val="00B92B28"/>
    <w:rsid w:val="00B97164"/>
    <w:rsid w:val="00BA05DF"/>
    <w:rsid w:val="00BA1064"/>
    <w:rsid w:val="00BA14CF"/>
    <w:rsid w:val="00BA14F3"/>
    <w:rsid w:val="00BA2712"/>
    <w:rsid w:val="00BA2962"/>
    <w:rsid w:val="00BA2D18"/>
    <w:rsid w:val="00BA2E6E"/>
    <w:rsid w:val="00BA2F80"/>
    <w:rsid w:val="00BA35E7"/>
    <w:rsid w:val="00BA464F"/>
    <w:rsid w:val="00BA4F12"/>
    <w:rsid w:val="00BA503A"/>
    <w:rsid w:val="00BA5C44"/>
    <w:rsid w:val="00BA5F63"/>
    <w:rsid w:val="00BA7DF6"/>
    <w:rsid w:val="00BB012A"/>
    <w:rsid w:val="00BB249F"/>
    <w:rsid w:val="00BB3CF9"/>
    <w:rsid w:val="00BB48C9"/>
    <w:rsid w:val="00BB51C3"/>
    <w:rsid w:val="00BB5825"/>
    <w:rsid w:val="00BB7775"/>
    <w:rsid w:val="00BC0563"/>
    <w:rsid w:val="00BC0DC3"/>
    <w:rsid w:val="00BC284F"/>
    <w:rsid w:val="00BC297B"/>
    <w:rsid w:val="00BC29F1"/>
    <w:rsid w:val="00BC303F"/>
    <w:rsid w:val="00BC3225"/>
    <w:rsid w:val="00BC3AB8"/>
    <w:rsid w:val="00BC50A2"/>
    <w:rsid w:val="00BC700A"/>
    <w:rsid w:val="00BC7234"/>
    <w:rsid w:val="00BD015D"/>
    <w:rsid w:val="00BD152C"/>
    <w:rsid w:val="00BD15BF"/>
    <w:rsid w:val="00BD184F"/>
    <w:rsid w:val="00BD18E2"/>
    <w:rsid w:val="00BD3F7F"/>
    <w:rsid w:val="00BD43FF"/>
    <w:rsid w:val="00BE1133"/>
    <w:rsid w:val="00BE16F9"/>
    <w:rsid w:val="00BE501C"/>
    <w:rsid w:val="00BE54DE"/>
    <w:rsid w:val="00BE5764"/>
    <w:rsid w:val="00BE58F5"/>
    <w:rsid w:val="00BE5F2C"/>
    <w:rsid w:val="00BE6BA1"/>
    <w:rsid w:val="00BE6F49"/>
    <w:rsid w:val="00BE7E75"/>
    <w:rsid w:val="00BF0494"/>
    <w:rsid w:val="00BF7F0F"/>
    <w:rsid w:val="00C01641"/>
    <w:rsid w:val="00C03DFA"/>
    <w:rsid w:val="00C04168"/>
    <w:rsid w:val="00C04F33"/>
    <w:rsid w:val="00C0639A"/>
    <w:rsid w:val="00C06464"/>
    <w:rsid w:val="00C12512"/>
    <w:rsid w:val="00C12995"/>
    <w:rsid w:val="00C14751"/>
    <w:rsid w:val="00C15CF8"/>
    <w:rsid w:val="00C16BE9"/>
    <w:rsid w:val="00C2015C"/>
    <w:rsid w:val="00C20636"/>
    <w:rsid w:val="00C2156C"/>
    <w:rsid w:val="00C22001"/>
    <w:rsid w:val="00C2314F"/>
    <w:rsid w:val="00C23AEC"/>
    <w:rsid w:val="00C23B3D"/>
    <w:rsid w:val="00C245AA"/>
    <w:rsid w:val="00C24928"/>
    <w:rsid w:val="00C24A6C"/>
    <w:rsid w:val="00C25ABD"/>
    <w:rsid w:val="00C272D3"/>
    <w:rsid w:val="00C2774C"/>
    <w:rsid w:val="00C27B37"/>
    <w:rsid w:val="00C30949"/>
    <w:rsid w:val="00C30C38"/>
    <w:rsid w:val="00C3332C"/>
    <w:rsid w:val="00C34FBD"/>
    <w:rsid w:val="00C4246F"/>
    <w:rsid w:val="00C42B47"/>
    <w:rsid w:val="00C42F52"/>
    <w:rsid w:val="00C437E9"/>
    <w:rsid w:val="00C4435D"/>
    <w:rsid w:val="00C44DCD"/>
    <w:rsid w:val="00C5092A"/>
    <w:rsid w:val="00C50CA6"/>
    <w:rsid w:val="00C528F1"/>
    <w:rsid w:val="00C53026"/>
    <w:rsid w:val="00C53610"/>
    <w:rsid w:val="00C54525"/>
    <w:rsid w:val="00C54A8B"/>
    <w:rsid w:val="00C55DFB"/>
    <w:rsid w:val="00C57675"/>
    <w:rsid w:val="00C64448"/>
    <w:rsid w:val="00C65191"/>
    <w:rsid w:val="00C66B64"/>
    <w:rsid w:val="00C67649"/>
    <w:rsid w:val="00C71397"/>
    <w:rsid w:val="00C71F5D"/>
    <w:rsid w:val="00C74E9A"/>
    <w:rsid w:val="00C75D70"/>
    <w:rsid w:val="00C76CFA"/>
    <w:rsid w:val="00C77DD6"/>
    <w:rsid w:val="00C84BD1"/>
    <w:rsid w:val="00C85063"/>
    <w:rsid w:val="00C85E07"/>
    <w:rsid w:val="00C90A7B"/>
    <w:rsid w:val="00C92314"/>
    <w:rsid w:val="00C925EC"/>
    <w:rsid w:val="00C943BB"/>
    <w:rsid w:val="00C951AE"/>
    <w:rsid w:val="00C95315"/>
    <w:rsid w:val="00C96FA9"/>
    <w:rsid w:val="00C97E81"/>
    <w:rsid w:val="00CA12A9"/>
    <w:rsid w:val="00CA17F1"/>
    <w:rsid w:val="00CA298A"/>
    <w:rsid w:val="00CA2D45"/>
    <w:rsid w:val="00CA4829"/>
    <w:rsid w:val="00CA7A56"/>
    <w:rsid w:val="00CB064F"/>
    <w:rsid w:val="00CB0B2D"/>
    <w:rsid w:val="00CB2216"/>
    <w:rsid w:val="00CB2398"/>
    <w:rsid w:val="00CB25A9"/>
    <w:rsid w:val="00CB311E"/>
    <w:rsid w:val="00CB3C01"/>
    <w:rsid w:val="00CC18E0"/>
    <w:rsid w:val="00CC3E7C"/>
    <w:rsid w:val="00CC46B9"/>
    <w:rsid w:val="00CC528D"/>
    <w:rsid w:val="00CC53E5"/>
    <w:rsid w:val="00CC55D1"/>
    <w:rsid w:val="00CC76D6"/>
    <w:rsid w:val="00CD17CE"/>
    <w:rsid w:val="00CD2888"/>
    <w:rsid w:val="00CD6528"/>
    <w:rsid w:val="00CE049E"/>
    <w:rsid w:val="00CE1474"/>
    <w:rsid w:val="00CE6E85"/>
    <w:rsid w:val="00CE7420"/>
    <w:rsid w:val="00CE7882"/>
    <w:rsid w:val="00CF03A6"/>
    <w:rsid w:val="00CF07B1"/>
    <w:rsid w:val="00CF2B0F"/>
    <w:rsid w:val="00CF392D"/>
    <w:rsid w:val="00CF3B7F"/>
    <w:rsid w:val="00CF5F04"/>
    <w:rsid w:val="00CF61D5"/>
    <w:rsid w:val="00D00973"/>
    <w:rsid w:val="00D018AA"/>
    <w:rsid w:val="00D01B4B"/>
    <w:rsid w:val="00D04C94"/>
    <w:rsid w:val="00D05416"/>
    <w:rsid w:val="00D1073D"/>
    <w:rsid w:val="00D119E8"/>
    <w:rsid w:val="00D13FD1"/>
    <w:rsid w:val="00D1478E"/>
    <w:rsid w:val="00D2161F"/>
    <w:rsid w:val="00D22069"/>
    <w:rsid w:val="00D22176"/>
    <w:rsid w:val="00D265CE"/>
    <w:rsid w:val="00D310A3"/>
    <w:rsid w:val="00D3187E"/>
    <w:rsid w:val="00D36A15"/>
    <w:rsid w:val="00D41089"/>
    <w:rsid w:val="00D41307"/>
    <w:rsid w:val="00D42532"/>
    <w:rsid w:val="00D43456"/>
    <w:rsid w:val="00D43862"/>
    <w:rsid w:val="00D443C6"/>
    <w:rsid w:val="00D449D6"/>
    <w:rsid w:val="00D46D5B"/>
    <w:rsid w:val="00D47AE9"/>
    <w:rsid w:val="00D52105"/>
    <w:rsid w:val="00D52D9E"/>
    <w:rsid w:val="00D55BC0"/>
    <w:rsid w:val="00D6056E"/>
    <w:rsid w:val="00D60D9E"/>
    <w:rsid w:val="00D6144D"/>
    <w:rsid w:val="00D630AC"/>
    <w:rsid w:val="00D632A1"/>
    <w:rsid w:val="00D64C69"/>
    <w:rsid w:val="00D6597D"/>
    <w:rsid w:val="00D65AF6"/>
    <w:rsid w:val="00D67F97"/>
    <w:rsid w:val="00D70637"/>
    <w:rsid w:val="00D71425"/>
    <w:rsid w:val="00D71A11"/>
    <w:rsid w:val="00D721EC"/>
    <w:rsid w:val="00D74205"/>
    <w:rsid w:val="00D80791"/>
    <w:rsid w:val="00D81B66"/>
    <w:rsid w:val="00D81D5E"/>
    <w:rsid w:val="00D82194"/>
    <w:rsid w:val="00D830AD"/>
    <w:rsid w:val="00D8422F"/>
    <w:rsid w:val="00D8471C"/>
    <w:rsid w:val="00D848B8"/>
    <w:rsid w:val="00D87078"/>
    <w:rsid w:val="00D9101F"/>
    <w:rsid w:val="00D94680"/>
    <w:rsid w:val="00DA0969"/>
    <w:rsid w:val="00DA22E0"/>
    <w:rsid w:val="00DA5E4A"/>
    <w:rsid w:val="00DA62E8"/>
    <w:rsid w:val="00DA6957"/>
    <w:rsid w:val="00DA6F93"/>
    <w:rsid w:val="00DB40CA"/>
    <w:rsid w:val="00DB5E9F"/>
    <w:rsid w:val="00DB6874"/>
    <w:rsid w:val="00DB6FEC"/>
    <w:rsid w:val="00DC2B5E"/>
    <w:rsid w:val="00DC2DD6"/>
    <w:rsid w:val="00DC38C0"/>
    <w:rsid w:val="00DC6CA1"/>
    <w:rsid w:val="00DD110D"/>
    <w:rsid w:val="00DD1C83"/>
    <w:rsid w:val="00DD4363"/>
    <w:rsid w:val="00DD4450"/>
    <w:rsid w:val="00DD621F"/>
    <w:rsid w:val="00DD6C7E"/>
    <w:rsid w:val="00DE007D"/>
    <w:rsid w:val="00DE295F"/>
    <w:rsid w:val="00DE2CD7"/>
    <w:rsid w:val="00DE3061"/>
    <w:rsid w:val="00DE3375"/>
    <w:rsid w:val="00DE3F89"/>
    <w:rsid w:val="00DE4083"/>
    <w:rsid w:val="00DE5A93"/>
    <w:rsid w:val="00DF12EB"/>
    <w:rsid w:val="00DF1CA9"/>
    <w:rsid w:val="00DF22CD"/>
    <w:rsid w:val="00DF4735"/>
    <w:rsid w:val="00DF62BD"/>
    <w:rsid w:val="00DF73D1"/>
    <w:rsid w:val="00E0103E"/>
    <w:rsid w:val="00E01354"/>
    <w:rsid w:val="00E051A1"/>
    <w:rsid w:val="00E05CBC"/>
    <w:rsid w:val="00E0689B"/>
    <w:rsid w:val="00E11AF3"/>
    <w:rsid w:val="00E11B49"/>
    <w:rsid w:val="00E1240B"/>
    <w:rsid w:val="00E13641"/>
    <w:rsid w:val="00E13CA0"/>
    <w:rsid w:val="00E16BA3"/>
    <w:rsid w:val="00E16E7E"/>
    <w:rsid w:val="00E20367"/>
    <w:rsid w:val="00E20E8B"/>
    <w:rsid w:val="00E211AB"/>
    <w:rsid w:val="00E22634"/>
    <w:rsid w:val="00E236F3"/>
    <w:rsid w:val="00E238C0"/>
    <w:rsid w:val="00E30819"/>
    <w:rsid w:val="00E3364E"/>
    <w:rsid w:val="00E33DB8"/>
    <w:rsid w:val="00E35BF9"/>
    <w:rsid w:val="00E361F9"/>
    <w:rsid w:val="00E36369"/>
    <w:rsid w:val="00E3698B"/>
    <w:rsid w:val="00E40AA6"/>
    <w:rsid w:val="00E41147"/>
    <w:rsid w:val="00E4393F"/>
    <w:rsid w:val="00E44CC9"/>
    <w:rsid w:val="00E454C9"/>
    <w:rsid w:val="00E45B38"/>
    <w:rsid w:val="00E46E5F"/>
    <w:rsid w:val="00E50B08"/>
    <w:rsid w:val="00E50CCD"/>
    <w:rsid w:val="00E51135"/>
    <w:rsid w:val="00E512A0"/>
    <w:rsid w:val="00E52368"/>
    <w:rsid w:val="00E52F0E"/>
    <w:rsid w:val="00E52F2B"/>
    <w:rsid w:val="00E54071"/>
    <w:rsid w:val="00E54921"/>
    <w:rsid w:val="00E54BCF"/>
    <w:rsid w:val="00E54CF8"/>
    <w:rsid w:val="00E5611A"/>
    <w:rsid w:val="00E578ED"/>
    <w:rsid w:val="00E57FDA"/>
    <w:rsid w:val="00E60EE8"/>
    <w:rsid w:val="00E64A29"/>
    <w:rsid w:val="00E65715"/>
    <w:rsid w:val="00E67199"/>
    <w:rsid w:val="00E70581"/>
    <w:rsid w:val="00E71674"/>
    <w:rsid w:val="00E73AA9"/>
    <w:rsid w:val="00E7554B"/>
    <w:rsid w:val="00E75AB1"/>
    <w:rsid w:val="00E767A3"/>
    <w:rsid w:val="00E77E37"/>
    <w:rsid w:val="00E800A4"/>
    <w:rsid w:val="00E81B76"/>
    <w:rsid w:val="00E82E38"/>
    <w:rsid w:val="00E82F2D"/>
    <w:rsid w:val="00E875E7"/>
    <w:rsid w:val="00E9039C"/>
    <w:rsid w:val="00E92658"/>
    <w:rsid w:val="00E9308C"/>
    <w:rsid w:val="00E93F1E"/>
    <w:rsid w:val="00E97EFD"/>
    <w:rsid w:val="00EA049B"/>
    <w:rsid w:val="00EA10F5"/>
    <w:rsid w:val="00EA2834"/>
    <w:rsid w:val="00EA2F8F"/>
    <w:rsid w:val="00EA3696"/>
    <w:rsid w:val="00EA3CFA"/>
    <w:rsid w:val="00EA58F2"/>
    <w:rsid w:val="00EA5C81"/>
    <w:rsid w:val="00EA662B"/>
    <w:rsid w:val="00EB0290"/>
    <w:rsid w:val="00EB04DF"/>
    <w:rsid w:val="00EB0D88"/>
    <w:rsid w:val="00EB0F87"/>
    <w:rsid w:val="00EB2016"/>
    <w:rsid w:val="00EB290A"/>
    <w:rsid w:val="00EB2CBF"/>
    <w:rsid w:val="00EB2F2E"/>
    <w:rsid w:val="00EB4467"/>
    <w:rsid w:val="00EB6A2D"/>
    <w:rsid w:val="00EB7BE3"/>
    <w:rsid w:val="00EB7DF0"/>
    <w:rsid w:val="00EC10FD"/>
    <w:rsid w:val="00EC2F11"/>
    <w:rsid w:val="00EC4841"/>
    <w:rsid w:val="00EC4945"/>
    <w:rsid w:val="00EC4BF4"/>
    <w:rsid w:val="00EC5A2C"/>
    <w:rsid w:val="00EC7E16"/>
    <w:rsid w:val="00ED202E"/>
    <w:rsid w:val="00ED2D7C"/>
    <w:rsid w:val="00ED32D0"/>
    <w:rsid w:val="00ED3546"/>
    <w:rsid w:val="00ED4091"/>
    <w:rsid w:val="00ED5AEA"/>
    <w:rsid w:val="00ED7CF9"/>
    <w:rsid w:val="00EE044F"/>
    <w:rsid w:val="00EE08EE"/>
    <w:rsid w:val="00EE29AC"/>
    <w:rsid w:val="00EE3A03"/>
    <w:rsid w:val="00EE5A55"/>
    <w:rsid w:val="00EE5CC0"/>
    <w:rsid w:val="00EE66D1"/>
    <w:rsid w:val="00EE6896"/>
    <w:rsid w:val="00EF038E"/>
    <w:rsid w:val="00EF094A"/>
    <w:rsid w:val="00EF152B"/>
    <w:rsid w:val="00EF39F2"/>
    <w:rsid w:val="00EF5CC3"/>
    <w:rsid w:val="00EF61D8"/>
    <w:rsid w:val="00EF7CDB"/>
    <w:rsid w:val="00F00B3F"/>
    <w:rsid w:val="00F01109"/>
    <w:rsid w:val="00F01F08"/>
    <w:rsid w:val="00F0435C"/>
    <w:rsid w:val="00F048AB"/>
    <w:rsid w:val="00F05EB0"/>
    <w:rsid w:val="00F05F67"/>
    <w:rsid w:val="00F06022"/>
    <w:rsid w:val="00F06575"/>
    <w:rsid w:val="00F0715F"/>
    <w:rsid w:val="00F104D1"/>
    <w:rsid w:val="00F112F8"/>
    <w:rsid w:val="00F1143B"/>
    <w:rsid w:val="00F12034"/>
    <w:rsid w:val="00F12E77"/>
    <w:rsid w:val="00F13B6E"/>
    <w:rsid w:val="00F150DB"/>
    <w:rsid w:val="00F176DD"/>
    <w:rsid w:val="00F26F35"/>
    <w:rsid w:val="00F27FE5"/>
    <w:rsid w:val="00F30B2E"/>
    <w:rsid w:val="00F36A9E"/>
    <w:rsid w:val="00F40361"/>
    <w:rsid w:val="00F41993"/>
    <w:rsid w:val="00F422A9"/>
    <w:rsid w:val="00F4334E"/>
    <w:rsid w:val="00F4369A"/>
    <w:rsid w:val="00F43F32"/>
    <w:rsid w:val="00F44836"/>
    <w:rsid w:val="00F4562A"/>
    <w:rsid w:val="00F47BD4"/>
    <w:rsid w:val="00F50F9C"/>
    <w:rsid w:val="00F51792"/>
    <w:rsid w:val="00F51BC0"/>
    <w:rsid w:val="00F51C48"/>
    <w:rsid w:val="00F53488"/>
    <w:rsid w:val="00F55DE7"/>
    <w:rsid w:val="00F571F1"/>
    <w:rsid w:val="00F6293D"/>
    <w:rsid w:val="00F64EBC"/>
    <w:rsid w:val="00F66455"/>
    <w:rsid w:val="00F6656B"/>
    <w:rsid w:val="00F666E6"/>
    <w:rsid w:val="00F6707D"/>
    <w:rsid w:val="00F67893"/>
    <w:rsid w:val="00F718DC"/>
    <w:rsid w:val="00F73202"/>
    <w:rsid w:val="00F73A16"/>
    <w:rsid w:val="00F73A59"/>
    <w:rsid w:val="00F744A0"/>
    <w:rsid w:val="00F74B65"/>
    <w:rsid w:val="00F77413"/>
    <w:rsid w:val="00F80A76"/>
    <w:rsid w:val="00F811F9"/>
    <w:rsid w:val="00F8237D"/>
    <w:rsid w:val="00F8247B"/>
    <w:rsid w:val="00F8506B"/>
    <w:rsid w:val="00F85560"/>
    <w:rsid w:val="00F904AF"/>
    <w:rsid w:val="00F946A7"/>
    <w:rsid w:val="00FA1BB5"/>
    <w:rsid w:val="00FA239B"/>
    <w:rsid w:val="00FA2C1C"/>
    <w:rsid w:val="00FA3523"/>
    <w:rsid w:val="00FA4086"/>
    <w:rsid w:val="00FA4B0E"/>
    <w:rsid w:val="00FA5BE9"/>
    <w:rsid w:val="00FA69F9"/>
    <w:rsid w:val="00FA70F0"/>
    <w:rsid w:val="00FB0BFC"/>
    <w:rsid w:val="00FB18DA"/>
    <w:rsid w:val="00FB2375"/>
    <w:rsid w:val="00FB553E"/>
    <w:rsid w:val="00FC0D64"/>
    <w:rsid w:val="00FC1637"/>
    <w:rsid w:val="00FC2670"/>
    <w:rsid w:val="00FC422F"/>
    <w:rsid w:val="00FC5734"/>
    <w:rsid w:val="00FC5FBF"/>
    <w:rsid w:val="00FD05AE"/>
    <w:rsid w:val="00FD40F6"/>
    <w:rsid w:val="00FD5DAE"/>
    <w:rsid w:val="00FD6F3A"/>
    <w:rsid w:val="00FE0320"/>
    <w:rsid w:val="00FE1657"/>
    <w:rsid w:val="00FE25C8"/>
    <w:rsid w:val="00FE393D"/>
    <w:rsid w:val="00FE440F"/>
    <w:rsid w:val="00FE4AB8"/>
    <w:rsid w:val="00FE590D"/>
    <w:rsid w:val="00FE6861"/>
    <w:rsid w:val="00FE7A5B"/>
    <w:rsid w:val="00FE7F0B"/>
    <w:rsid w:val="00FF2F1F"/>
    <w:rsid w:val="00FF364E"/>
    <w:rsid w:val="00FF50F7"/>
    <w:rsid w:val="00FF56ED"/>
    <w:rsid w:val="00FF6720"/>
    <w:rsid w:val="00FF6809"/>
    <w:rsid w:val="00FF79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270E"/>
  <w15:chartTrackingRefBased/>
  <w15:docId w15:val="{DE2C974E-121C-41FB-80D2-A22BCA9B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3F89"/>
    <w:rPr>
      <w:color w:val="0000FF"/>
      <w:u w:val="single"/>
    </w:rPr>
  </w:style>
  <w:style w:type="paragraph" w:styleId="PlainText">
    <w:name w:val="Plain Text"/>
    <w:basedOn w:val="Normal"/>
    <w:link w:val="PlainTextChar"/>
    <w:rsid w:val="00DE3F89"/>
    <w:pPr>
      <w:widowControl/>
      <w:wordWrap/>
      <w:autoSpaceDE/>
      <w:autoSpaceDN/>
      <w:spacing w:after="0" w:line="240" w:lineRule="auto"/>
      <w:jc w:val="left"/>
    </w:pPr>
    <w:rPr>
      <w:rFonts w:ascii="Courier New" w:hAnsi="Courier New" w:cs="Courier New"/>
      <w:kern w:val="0"/>
      <w:szCs w:val="20"/>
      <w:lang w:eastAsia="en-US"/>
    </w:rPr>
  </w:style>
  <w:style w:type="character" w:customStyle="1" w:styleId="PlainTextChar">
    <w:name w:val="Plain Text Char"/>
    <w:basedOn w:val="DefaultParagraphFont"/>
    <w:link w:val="PlainText"/>
    <w:rsid w:val="00DE3F89"/>
    <w:rPr>
      <w:rFonts w:ascii="Courier New" w:hAnsi="Courier New" w:cs="Courier New"/>
      <w:kern w:val="0"/>
      <w:szCs w:val="20"/>
      <w:lang w:eastAsia="en-US"/>
    </w:rPr>
  </w:style>
  <w:style w:type="table" w:styleId="TableGrid">
    <w:name w:val="Table Grid"/>
    <w:basedOn w:val="TableNormal"/>
    <w:uiPriority w:val="39"/>
    <w:rsid w:val="00BE5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112"/>
    <w:pPr>
      <w:ind w:leftChars="400" w:left="800"/>
    </w:pPr>
  </w:style>
  <w:style w:type="paragraph" w:styleId="Header">
    <w:name w:val="header"/>
    <w:basedOn w:val="Normal"/>
    <w:link w:val="HeaderChar"/>
    <w:uiPriority w:val="99"/>
    <w:unhideWhenUsed/>
    <w:rsid w:val="00F8237D"/>
    <w:pPr>
      <w:tabs>
        <w:tab w:val="center" w:pos="4513"/>
        <w:tab w:val="right" w:pos="9026"/>
      </w:tabs>
      <w:snapToGrid w:val="0"/>
    </w:pPr>
  </w:style>
  <w:style w:type="character" w:customStyle="1" w:styleId="HeaderChar">
    <w:name w:val="Header Char"/>
    <w:basedOn w:val="DefaultParagraphFont"/>
    <w:link w:val="Header"/>
    <w:uiPriority w:val="99"/>
    <w:rsid w:val="00F8237D"/>
  </w:style>
  <w:style w:type="paragraph" w:styleId="Footer">
    <w:name w:val="footer"/>
    <w:basedOn w:val="Normal"/>
    <w:link w:val="FooterChar"/>
    <w:uiPriority w:val="99"/>
    <w:unhideWhenUsed/>
    <w:rsid w:val="00F8237D"/>
    <w:pPr>
      <w:tabs>
        <w:tab w:val="center" w:pos="4513"/>
        <w:tab w:val="right" w:pos="9026"/>
      </w:tabs>
      <w:snapToGrid w:val="0"/>
    </w:pPr>
  </w:style>
  <w:style w:type="character" w:customStyle="1" w:styleId="FooterChar">
    <w:name w:val="Footer Char"/>
    <w:basedOn w:val="DefaultParagraphFont"/>
    <w:link w:val="Footer"/>
    <w:uiPriority w:val="99"/>
    <w:rsid w:val="00F8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C827-D416-44C1-A6B7-865C3BDD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897</Words>
  <Characters>5118</Characters>
  <Application>Microsoft Office Word</Application>
  <DocSecurity>0</DocSecurity>
  <Lines>42</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Yeona</dc:creator>
  <cp:keywords/>
  <dc:description/>
  <cp:lastModifiedBy>Yeona</cp:lastModifiedBy>
  <cp:revision>10</cp:revision>
  <dcterms:created xsi:type="dcterms:W3CDTF">2016-05-04T02:44:00Z</dcterms:created>
  <dcterms:modified xsi:type="dcterms:W3CDTF">2017-10-19T15:18:00Z</dcterms:modified>
</cp:coreProperties>
</file>