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58" w:rsidRPr="00396E90" w:rsidRDefault="007C0F62" w:rsidP="007C0F62">
      <w:pPr>
        <w:contextualSpacing/>
        <w:jc w:val="center"/>
        <w:rPr>
          <w:rFonts w:ascii="ITC Stone Sans Std Medium" w:hAnsi="ITC Stone Sans Std Medium"/>
          <w:b/>
          <w:szCs w:val="24"/>
        </w:rPr>
      </w:pPr>
      <w:bookmarkStart w:id="0" w:name="_GoBack"/>
      <w:bookmarkEnd w:id="0"/>
      <w:r w:rsidRPr="00396E90">
        <w:rPr>
          <w:rFonts w:ascii="ITC Stone Sans Std Medium" w:hAnsi="ITC Stone Sans Std Medium"/>
          <w:b/>
          <w:szCs w:val="24"/>
        </w:rPr>
        <w:t>CRISIS COMMUNICATIONS PLAN</w:t>
      </w:r>
    </w:p>
    <w:p w:rsidR="007C0F62" w:rsidRPr="00396E90" w:rsidRDefault="007C0F62" w:rsidP="007C0F62">
      <w:pPr>
        <w:jc w:val="center"/>
        <w:rPr>
          <w:rFonts w:ascii="ITC Stone Sans Std Medium" w:hAnsi="ITC Stone Sans Std Medium"/>
          <w:b/>
          <w:szCs w:val="24"/>
        </w:rPr>
      </w:pPr>
      <w:r w:rsidRPr="00396E90">
        <w:rPr>
          <w:rFonts w:ascii="ITC Stone Sans Std Medium" w:hAnsi="ITC Stone Sans Std Medium"/>
          <w:b/>
          <w:szCs w:val="24"/>
        </w:rPr>
        <w:t>WASHINGTON STATE UNIVERSITY-PULLMAN</w:t>
      </w:r>
    </w:p>
    <w:p w:rsidR="007C0F62" w:rsidRPr="00396E90" w:rsidRDefault="000F668A" w:rsidP="007C0F62">
      <w:pPr>
        <w:jc w:val="center"/>
        <w:rPr>
          <w:rFonts w:ascii="ITC Stone Sans Std Medium" w:hAnsi="ITC Stone Sans Std Medium"/>
          <w:b/>
          <w:szCs w:val="24"/>
        </w:rPr>
      </w:pPr>
      <w:r>
        <w:rPr>
          <w:rFonts w:ascii="ITC Stone Sans Std Medium" w:hAnsi="ITC Stone Sans Std Medium"/>
          <w:b/>
          <w:szCs w:val="24"/>
        </w:rPr>
        <w:t>Advancement and External Affairs</w:t>
      </w:r>
      <w:r w:rsidR="007C0F62" w:rsidRPr="00396E90">
        <w:rPr>
          <w:rFonts w:ascii="ITC Stone Sans Std Medium" w:hAnsi="ITC Stone Sans Std Medium"/>
          <w:b/>
          <w:szCs w:val="24"/>
        </w:rPr>
        <w:t xml:space="preserve"> </w:t>
      </w:r>
      <w:r>
        <w:rPr>
          <w:rFonts w:ascii="ITC Stone Sans Std Medium" w:hAnsi="ITC Stone Sans Std Medium"/>
          <w:b/>
          <w:szCs w:val="24"/>
        </w:rPr>
        <w:t>and the Office of Emergency Management</w:t>
      </w:r>
    </w:p>
    <w:p w:rsidR="007C0F62" w:rsidRPr="00396E90" w:rsidRDefault="007C0F62" w:rsidP="007C0F62">
      <w:pPr>
        <w:ind w:left="0"/>
        <w:rPr>
          <w:rFonts w:ascii="ITC Stone Sans Std Medium" w:hAnsi="ITC Stone Sans Std Medium"/>
          <w:b/>
          <w:szCs w:val="24"/>
        </w:rPr>
      </w:pPr>
      <w:r w:rsidRPr="00396E90">
        <w:rPr>
          <w:rFonts w:ascii="ITC Stone Sans Std Medium" w:hAnsi="ITC Stone Sans Std Medium"/>
          <w:b/>
          <w:szCs w:val="24"/>
        </w:rPr>
        <w:t>I. PURPOSE</w:t>
      </w:r>
    </w:p>
    <w:p w:rsidR="007C0F62" w:rsidRPr="00396E90" w:rsidRDefault="007C0F62" w:rsidP="008F113C">
      <w:pPr>
        <w:autoSpaceDE w:val="0"/>
        <w:autoSpaceDN w:val="0"/>
        <w:adjustRightInd w:val="0"/>
        <w:spacing w:after="0"/>
        <w:rPr>
          <w:rFonts w:ascii="ITC Stone Sans Std Medium" w:hAnsi="ITC Stone Sans Std Medium"/>
          <w:color w:val="000000"/>
          <w:szCs w:val="24"/>
        </w:rPr>
      </w:pPr>
      <w:r w:rsidRPr="00396E90">
        <w:rPr>
          <w:rFonts w:ascii="ITC Stone Sans Std Medium" w:hAnsi="ITC Stone Sans Std Medium"/>
          <w:color w:val="000000"/>
          <w:szCs w:val="24"/>
        </w:rPr>
        <w:t>This plan provides guidelines for communicating within the university, and from the</w:t>
      </w:r>
      <w:r w:rsidR="00D30104" w:rsidRPr="00396E90">
        <w:rPr>
          <w:rFonts w:ascii="ITC Stone Sans Std Medium" w:hAnsi="ITC Stone Sans Std Medium"/>
          <w:color w:val="000000"/>
          <w:szCs w:val="24"/>
        </w:rPr>
        <w:t xml:space="preserve"> </w:t>
      </w:r>
      <w:r w:rsidRPr="00396E90">
        <w:rPr>
          <w:rFonts w:ascii="ITC Stone Sans Std Medium" w:hAnsi="ITC Stone Sans Std Medium"/>
          <w:color w:val="000000"/>
          <w:szCs w:val="24"/>
        </w:rPr>
        <w:t>university to the media and the public, in the event of an emergency or crisis.</w:t>
      </w:r>
    </w:p>
    <w:p w:rsidR="0051324F" w:rsidRPr="00396E90" w:rsidRDefault="0051324F" w:rsidP="007C0F62">
      <w:pPr>
        <w:autoSpaceDE w:val="0"/>
        <w:autoSpaceDN w:val="0"/>
        <w:adjustRightInd w:val="0"/>
        <w:spacing w:after="0"/>
        <w:ind w:left="0"/>
        <w:rPr>
          <w:rFonts w:ascii="ITC Stone Sans Std Medium" w:hAnsi="ITC Stone Sans Std Medium"/>
          <w:color w:val="000000"/>
          <w:szCs w:val="24"/>
        </w:rPr>
      </w:pPr>
    </w:p>
    <w:p w:rsidR="007C0F62" w:rsidRPr="00396E90" w:rsidRDefault="00A30603" w:rsidP="008F113C">
      <w:pPr>
        <w:autoSpaceDE w:val="0"/>
        <w:autoSpaceDN w:val="0"/>
        <w:adjustRightInd w:val="0"/>
        <w:spacing w:after="0"/>
        <w:rPr>
          <w:rFonts w:ascii="ITC Stone Sans Std Medium" w:hAnsi="ITC Stone Sans Std Medium"/>
          <w:color w:val="000000"/>
          <w:szCs w:val="24"/>
        </w:rPr>
      </w:pPr>
      <w:r w:rsidRPr="00396E90">
        <w:rPr>
          <w:rFonts w:ascii="ITC Stone Sans Std Medium" w:hAnsi="ITC Stone Sans Std Medium"/>
          <w:color w:val="000000"/>
          <w:szCs w:val="24"/>
        </w:rPr>
        <w:t xml:space="preserve">Issues that require the activation of this plan may also </w:t>
      </w:r>
      <w:r w:rsidR="007C0F62" w:rsidRPr="00396E90">
        <w:rPr>
          <w:rFonts w:ascii="ITC Stone Sans Std Medium" w:hAnsi="ITC Stone Sans Std Medium"/>
          <w:color w:val="000000"/>
          <w:szCs w:val="24"/>
        </w:rPr>
        <w:t>require activation of the WSU Comprehensive Emergency Management Plan</w:t>
      </w:r>
      <w:r w:rsidRPr="00396E90">
        <w:rPr>
          <w:rFonts w:ascii="ITC Stone Sans Std Medium" w:hAnsi="ITC Stone Sans Std Medium"/>
          <w:color w:val="000000"/>
          <w:szCs w:val="24"/>
        </w:rPr>
        <w:t xml:space="preserve"> which can be found at the link on this page: </w:t>
      </w:r>
      <w:hyperlink r:id="rId7" w:history="1">
        <w:r w:rsidRPr="00396E90">
          <w:rPr>
            <w:rStyle w:val="Hyperlink"/>
            <w:rFonts w:ascii="ITC Stone Sans Std Medium" w:hAnsi="ITC Stone Sans Std Medium"/>
            <w:szCs w:val="24"/>
          </w:rPr>
          <w:t>http://oem.wsu.edu/Planning</w:t>
        </w:r>
      </w:hyperlink>
      <w:r w:rsidRPr="00396E90">
        <w:rPr>
          <w:rFonts w:ascii="ITC Stone Sans Std Medium" w:hAnsi="ITC Stone Sans Std Medium"/>
          <w:color w:val="000000"/>
          <w:szCs w:val="24"/>
        </w:rPr>
        <w:t xml:space="preserve"> </w:t>
      </w:r>
    </w:p>
    <w:p w:rsidR="00A30603" w:rsidRPr="00396E90" w:rsidRDefault="00A30603" w:rsidP="007C0F62">
      <w:pPr>
        <w:autoSpaceDE w:val="0"/>
        <w:autoSpaceDN w:val="0"/>
        <w:adjustRightInd w:val="0"/>
        <w:spacing w:after="0"/>
        <w:ind w:left="0"/>
        <w:rPr>
          <w:rFonts w:ascii="ITC Stone Sans Std Medium" w:hAnsi="ITC Stone Sans Std Medium"/>
          <w:color w:val="000000"/>
          <w:szCs w:val="24"/>
        </w:rPr>
      </w:pPr>
    </w:p>
    <w:p w:rsidR="007C0F62" w:rsidRPr="00396E90" w:rsidRDefault="007C0F62" w:rsidP="008F113C">
      <w:pPr>
        <w:autoSpaceDE w:val="0"/>
        <w:autoSpaceDN w:val="0"/>
        <w:adjustRightInd w:val="0"/>
        <w:spacing w:after="0"/>
        <w:rPr>
          <w:rFonts w:ascii="ITC Stone Sans Std Medium" w:hAnsi="ITC Stone Sans Std Medium"/>
          <w:color w:val="000000"/>
          <w:szCs w:val="24"/>
        </w:rPr>
      </w:pPr>
      <w:r w:rsidRPr="00396E90">
        <w:rPr>
          <w:rFonts w:ascii="ITC Stone Sans Std Medium" w:hAnsi="ITC Stone Sans Std Medium"/>
          <w:color w:val="000000"/>
          <w:szCs w:val="24"/>
        </w:rPr>
        <w:t xml:space="preserve">This Crisis Communications Plan describes the role of </w:t>
      </w:r>
      <w:r w:rsidR="008F113C">
        <w:rPr>
          <w:rFonts w:ascii="ITC Stone Sans Std Medium" w:hAnsi="ITC Stone Sans Std Medium"/>
          <w:color w:val="000000"/>
          <w:szCs w:val="24"/>
        </w:rPr>
        <w:t xml:space="preserve">the Crisis Communications Team, </w:t>
      </w:r>
      <w:r w:rsidRPr="00396E90">
        <w:rPr>
          <w:rFonts w:ascii="ITC Stone Sans Std Medium" w:hAnsi="ITC Stone Sans Std Medium"/>
          <w:color w:val="000000"/>
          <w:szCs w:val="24"/>
        </w:rPr>
        <w:t xml:space="preserve">WSU </w:t>
      </w:r>
      <w:r w:rsidR="008F113C">
        <w:rPr>
          <w:rFonts w:ascii="ITC Stone Sans Std Medium" w:hAnsi="ITC Stone Sans Std Medium"/>
          <w:color w:val="000000"/>
          <w:szCs w:val="24"/>
        </w:rPr>
        <w:t xml:space="preserve">External and Internal </w:t>
      </w:r>
      <w:r w:rsidRPr="00396E90">
        <w:rPr>
          <w:rFonts w:ascii="ITC Stone Sans Std Medium" w:hAnsi="ITC Stone Sans Std Medium"/>
          <w:color w:val="000000"/>
          <w:szCs w:val="24"/>
        </w:rPr>
        <w:t xml:space="preserve">Communications, </w:t>
      </w:r>
      <w:r w:rsidR="008F113C">
        <w:rPr>
          <w:rFonts w:ascii="ITC Stone Sans Std Medium" w:hAnsi="ITC Stone Sans Std Medium"/>
          <w:color w:val="000000"/>
          <w:szCs w:val="24"/>
        </w:rPr>
        <w:t>the WSU Police</w:t>
      </w:r>
      <w:r w:rsidRPr="00396E90">
        <w:rPr>
          <w:rFonts w:ascii="ITC Stone Sans Std Medium" w:hAnsi="ITC Stone Sans Std Medium"/>
          <w:color w:val="000000"/>
          <w:szCs w:val="24"/>
        </w:rPr>
        <w:t>, and the Office of Emergency Management in communicating vital information to members of the WSU university community as well as key stakeholders such as the parents of students, alumni and the public.</w:t>
      </w:r>
    </w:p>
    <w:p w:rsidR="007C0F62" w:rsidRPr="00396E90" w:rsidRDefault="007C0F62" w:rsidP="007C0F62">
      <w:pPr>
        <w:autoSpaceDE w:val="0"/>
        <w:autoSpaceDN w:val="0"/>
        <w:adjustRightInd w:val="0"/>
        <w:spacing w:after="0"/>
        <w:ind w:left="0"/>
        <w:rPr>
          <w:rFonts w:ascii="ITC Stone Sans Std Medium" w:hAnsi="ITC Stone Sans Std Medium"/>
          <w:color w:val="000000"/>
          <w:szCs w:val="24"/>
        </w:rPr>
      </w:pPr>
    </w:p>
    <w:p w:rsidR="007C0F62" w:rsidRPr="00396E90" w:rsidRDefault="007C0F62" w:rsidP="008F113C">
      <w:pPr>
        <w:autoSpaceDE w:val="0"/>
        <w:autoSpaceDN w:val="0"/>
        <w:adjustRightInd w:val="0"/>
        <w:spacing w:after="0"/>
        <w:rPr>
          <w:rFonts w:ascii="ITC Stone Sans Std Medium" w:hAnsi="ITC Stone Sans Std Medium"/>
          <w:color w:val="000000"/>
          <w:szCs w:val="24"/>
        </w:rPr>
      </w:pPr>
      <w:r w:rsidRPr="00396E90">
        <w:rPr>
          <w:rFonts w:ascii="ITC Stone Sans Std Medium" w:hAnsi="ITC Stone Sans Std Medium"/>
          <w:color w:val="000000"/>
          <w:szCs w:val="24"/>
        </w:rPr>
        <w:t xml:space="preserve">This plan </w:t>
      </w:r>
      <w:r w:rsidR="00450FBB" w:rsidRPr="00396E90">
        <w:rPr>
          <w:rFonts w:ascii="ITC Stone Sans Std Medium" w:hAnsi="ITC Stone Sans Std Medium"/>
          <w:color w:val="000000"/>
          <w:szCs w:val="24"/>
        </w:rPr>
        <w:t>is an integral part of emergency response for the University and should be used as appropriate.</w:t>
      </w:r>
    </w:p>
    <w:p w:rsidR="007C0F62" w:rsidRPr="00396E90" w:rsidRDefault="007C0F62" w:rsidP="007C0F62">
      <w:pPr>
        <w:autoSpaceDE w:val="0"/>
        <w:autoSpaceDN w:val="0"/>
        <w:adjustRightInd w:val="0"/>
        <w:spacing w:after="0"/>
        <w:ind w:left="0"/>
        <w:rPr>
          <w:rFonts w:ascii="ITC Stone Sans Std Medium" w:hAnsi="ITC Stone Sans Std Medium"/>
          <w:color w:val="000000"/>
          <w:szCs w:val="24"/>
        </w:rPr>
      </w:pPr>
    </w:p>
    <w:p w:rsidR="007C0F62" w:rsidRPr="00396E90" w:rsidRDefault="00450FBB" w:rsidP="008F113C">
      <w:pPr>
        <w:autoSpaceDE w:val="0"/>
        <w:autoSpaceDN w:val="0"/>
        <w:adjustRightInd w:val="0"/>
        <w:spacing w:after="0"/>
        <w:rPr>
          <w:rFonts w:ascii="ITC Stone Sans Std Medium" w:hAnsi="ITC Stone Sans Std Medium"/>
          <w:color w:val="000000"/>
          <w:szCs w:val="24"/>
        </w:rPr>
      </w:pPr>
      <w:r w:rsidRPr="00396E90">
        <w:rPr>
          <w:rFonts w:ascii="ITC Stone Sans Std Medium" w:hAnsi="ITC Stone Sans Std Medium"/>
          <w:color w:val="000000"/>
          <w:szCs w:val="24"/>
        </w:rPr>
        <w:t>As with any plan, the elements of this plan should be reviewed and tested regularly in conjunction with all-campus emergency drills and exercises.  All elements of the plan must be reviewed regularly for continued accuracy.</w:t>
      </w:r>
    </w:p>
    <w:p w:rsidR="00450FBB" w:rsidRPr="00396E90" w:rsidRDefault="00450FBB" w:rsidP="007C0F62">
      <w:pPr>
        <w:autoSpaceDE w:val="0"/>
        <w:autoSpaceDN w:val="0"/>
        <w:adjustRightInd w:val="0"/>
        <w:spacing w:after="0"/>
        <w:ind w:left="0"/>
        <w:rPr>
          <w:rFonts w:ascii="ITC Stone Sans Std Medium" w:hAnsi="ITC Stone Sans Std Medium"/>
          <w:color w:val="000000"/>
          <w:szCs w:val="24"/>
        </w:rPr>
      </w:pPr>
    </w:p>
    <w:p w:rsidR="00450FBB" w:rsidRPr="00396E90" w:rsidRDefault="00450FBB" w:rsidP="007C0F62">
      <w:pPr>
        <w:autoSpaceDE w:val="0"/>
        <w:autoSpaceDN w:val="0"/>
        <w:adjustRightInd w:val="0"/>
        <w:spacing w:after="0"/>
        <w:ind w:left="0"/>
        <w:rPr>
          <w:rFonts w:ascii="ITC Stone Sans Std Medium" w:hAnsi="ITC Stone Sans Std Medium"/>
          <w:b/>
          <w:color w:val="000000"/>
          <w:szCs w:val="24"/>
        </w:rPr>
      </w:pPr>
      <w:r w:rsidRPr="00396E90">
        <w:rPr>
          <w:rFonts w:ascii="ITC Stone Sans Std Medium" w:hAnsi="ITC Stone Sans Std Medium"/>
          <w:b/>
          <w:color w:val="000000"/>
          <w:szCs w:val="24"/>
        </w:rPr>
        <w:t>II. GOALS AND OBJECTIVES OF THIS PLAN</w:t>
      </w:r>
    </w:p>
    <w:p w:rsidR="00450FBB" w:rsidRPr="00396E90" w:rsidRDefault="00450FBB" w:rsidP="007C0F62">
      <w:pPr>
        <w:autoSpaceDE w:val="0"/>
        <w:autoSpaceDN w:val="0"/>
        <w:adjustRightInd w:val="0"/>
        <w:spacing w:after="0"/>
        <w:ind w:left="0"/>
        <w:rPr>
          <w:rFonts w:ascii="ITC Stone Sans Std Medium" w:hAnsi="ITC Stone Sans Std Medium"/>
          <w:b/>
          <w:color w:val="000000"/>
          <w:szCs w:val="24"/>
        </w:rPr>
      </w:pPr>
    </w:p>
    <w:p w:rsidR="00BA66ED" w:rsidRPr="00FD3CB0" w:rsidRDefault="00BA66ED" w:rsidP="008F5CE4">
      <w:pPr>
        <w:autoSpaceDE w:val="0"/>
        <w:autoSpaceDN w:val="0"/>
        <w:adjustRightInd w:val="0"/>
        <w:spacing w:after="0"/>
        <w:ind w:left="0"/>
        <w:rPr>
          <w:rFonts w:ascii="ITC Stone Sans Std Medium" w:hAnsi="ITC Stone Sans Std Medium"/>
          <w:color w:val="000000"/>
          <w:szCs w:val="24"/>
        </w:rPr>
      </w:pPr>
      <w:r w:rsidRPr="00FD3CB0">
        <w:rPr>
          <w:rFonts w:ascii="ITC Stone Sans Std Medium" w:hAnsi="ITC Stone Sans Std Medium"/>
          <w:b/>
          <w:color w:val="000000"/>
          <w:szCs w:val="24"/>
        </w:rPr>
        <w:t>GOAL:</w:t>
      </w:r>
      <w:r w:rsidR="00A0317A">
        <w:rPr>
          <w:rFonts w:ascii="ITC Stone Sans Std Medium" w:hAnsi="ITC Stone Sans Std Medium"/>
          <w:b/>
          <w:color w:val="000000"/>
          <w:szCs w:val="24"/>
        </w:rPr>
        <w:tab/>
      </w:r>
      <w:r w:rsidR="00A0317A">
        <w:rPr>
          <w:rFonts w:ascii="ITC Stone Sans Std Medium" w:hAnsi="ITC Stone Sans Std Medium"/>
          <w:b/>
          <w:color w:val="000000"/>
          <w:szCs w:val="24"/>
        </w:rPr>
        <w:tab/>
      </w:r>
      <w:r>
        <w:rPr>
          <w:rFonts w:ascii="ITC Stone Sans Std Medium" w:hAnsi="ITC Stone Sans Std Medium"/>
          <w:color w:val="000000"/>
          <w:szCs w:val="24"/>
        </w:rPr>
        <w:t xml:space="preserve">Fulfill requirements of the Jeanne Clery Act </w:t>
      </w:r>
    </w:p>
    <w:p w:rsidR="00BA66ED" w:rsidRDefault="00BA66ED" w:rsidP="00BA66ED">
      <w:pPr>
        <w:autoSpaceDE w:val="0"/>
        <w:autoSpaceDN w:val="0"/>
        <w:adjustRightInd w:val="0"/>
        <w:spacing w:after="0"/>
        <w:ind w:left="0"/>
        <w:rPr>
          <w:rFonts w:ascii="ITC Stone Sans Std Medium" w:hAnsi="ITC Stone Sans Std Medium"/>
          <w:b/>
          <w:color w:val="000000"/>
          <w:szCs w:val="24"/>
        </w:rPr>
      </w:pPr>
    </w:p>
    <w:p w:rsidR="00A0317A" w:rsidRDefault="00BA66ED" w:rsidP="00A0317A">
      <w:pPr>
        <w:autoSpaceDE w:val="0"/>
        <w:autoSpaceDN w:val="0"/>
        <w:adjustRightInd w:val="0"/>
        <w:spacing w:after="0"/>
        <w:ind w:left="0"/>
        <w:rPr>
          <w:rFonts w:ascii="ITC Stone Sans Std Medium" w:hAnsi="ITC Stone Sans Std Medium"/>
          <w:color w:val="000000"/>
          <w:szCs w:val="24"/>
        </w:rPr>
      </w:pPr>
      <w:r w:rsidRPr="00FD3CB0">
        <w:rPr>
          <w:rFonts w:ascii="ITC Stone Sans Std Medium" w:hAnsi="ITC Stone Sans Std Medium"/>
          <w:b/>
          <w:color w:val="000000"/>
          <w:szCs w:val="24"/>
        </w:rPr>
        <w:t>OBJECTIVES:</w:t>
      </w:r>
      <w:r w:rsidR="00A0317A">
        <w:rPr>
          <w:rFonts w:ascii="ITC Stone Sans Std Medium" w:hAnsi="ITC Stone Sans Std Medium"/>
          <w:b/>
          <w:color w:val="000000"/>
          <w:szCs w:val="24"/>
        </w:rPr>
        <w:tab/>
      </w:r>
      <w:r w:rsidR="00A0317A">
        <w:rPr>
          <w:rFonts w:ascii="ITC Stone Sans Std Medium" w:hAnsi="ITC Stone Sans Std Medium"/>
          <w:b/>
          <w:color w:val="000000"/>
          <w:szCs w:val="24"/>
        </w:rPr>
        <w:tab/>
      </w:r>
      <w:r w:rsidRPr="00FD3CB0">
        <w:rPr>
          <w:rFonts w:ascii="ITC Stone Sans Std Medium" w:hAnsi="ITC Stone Sans Std Medium"/>
          <w:color w:val="000000"/>
          <w:szCs w:val="24"/>
        </w:rPr>
        <w:t>1.</w:t>
      </w:r>
      <w:r>
        <w:rPr>
          <w:rFonts w:ascii="ITC Stone Sans Std Medium" w:hAnsi="ITC Stone Sans Std Medium"/>
          <w:b/>
          <w:color w:val="000000"/>
          <w:szCs w:val="24"/>
        </w:rPr>
        <w:t xml:space="preserve"> </w:t>
      </w:r>
      <w:r>
        <w:rPr>
          <w:rFonts w:ascii="ITC Stone Sans Std Medium" w:hAnsi="ITC Stone Sans Std Medium"/>
          <w:color w:val="000000"/>
          <w:szCs w:val="24"/>
        </w:rPr>
        <w:t xml:space="preserve">Meet </w:t>
      </w:r>
      <w:r w:rsidR="008F5CE4">
        <w:rPr>
          <w:rFonts w:ascii="ITC Stone Sans Std Medium" w:hAnsi="ITC Stone Sans Std Medium"/>
          <w:color w:val="000000"/>
          <w:szCs w:val="24"/>
        </w:rPr>
        <w:t xml:space="preserve">the </w:t>
      </w:r>
      <w:r>
        <w:rPr>
          <w:rFonts w:ascii="ITC Stone Sans Std Medium" w:hAnsi="ITC Stone Sans Std Medium"/>
          <w:color w:val="000000"/>
          <w:szCs w:val="24"/>
        </w:rPr>
        <w:t>“without delay” standard for emergency notifications</w:t>
      </w:r>
      <w:r w:rsidR="008F5CE4">
        <w:rPr>
          <w:rFonts w:ascii="ITC Stone Sans Std Medium" w:hAnsi="ITC Stone Sans Std Medium"/>
          <w:color w:val="000000"/>
          <w:szCs w:val="24"/>
        </w:rPr>
        <w:t>.</w:t>
      </w:r>
    </w:p>
    <w:p w:rsidR="00BA66ED" w:rsidRDefault="00BA66ED" w:rsidP="00A0317A">
      <w:pPr>
        <w:autoSpaceDE w:val="0"/>
        <w:autoSpaceDN w:val="0"/>
        <w:adjustRightInd w:val="0"/>
        <w:spacing w:after="0"/>
        <w:ind w:left="2160"/>
        <w:rPr>
          <w:rFonts w:ascii="ITC Stone Sans Std Medium" w:hAnsi="ITC Stone Sans Std Medium"/>
          <w:color w:val="000000"/>
          <w:szCs w:val="24"/>
        </w:rPr>
      </w:pPr>
      <w:r>
        <w:rPr>
          <w:rFonts w:ascii="ITC Stone Sans Std Medium" w:hAnsi="ITC Stone Sans Std Medium"/>
          <w:color w:val="000000"/>
          <w:szCs w:val="24"/>
        </w:rPr>
        <w:lastRenderedPageBreak/>
        <w:t>2. Release “timely war</w:t>
      </w:r>
      <w:r w:rsidR="0067675B">
        <w:rPr>
          <w:rFonts w:ascii="ITC Stone Sans Std Medium" w:hAnsi="ITC Stone Sans Std Medium"/>
          <w:color w:val="000000"/>
          <w:szCs w:val="24"/>
        </w:rPr>
        <w:t>nings” that support and enhance e</w:t>
      </w:r>
      <w:r w:rsidR="00A0317A">
        <w:rPr>
          <w:rFonts w:ascii="ITC Stone Sans Std Medium" w:hAnsi="ITC Stone Sans Std Medium"/>
          <w:color w:val="000000"/>
          <w:szCs w:val="24"/>
        </w:rPr>
        <w:t xml:space="preserve">mergency </w:t>
      </w:r>
      <w:r>
        <w:rPr>
          <w:rFonts w:ascii="ITC Stone Sans Std Medium" w:hAnsi="ITC Stone Sans Std Medium"/>
          <w:color w:val="000000"/>
          <w:szCs w:val="24"/>
        </w:rPr>
        <w:t xml:space="preserve">notification </w:t>
      </w:r>
      <w:r w:rsidR="008F5CE4">
        <w:rPr>
          <w:rFonts w:ascii="ITC Stone Sans Std Medium" w:hAnsi="ITC Stone Sans Std Medium"/>
          <w:color w:val="000000"/>
          <w:szCs w:val="24"/>
        </w:rPr>
        <w:t>or</w:t>
      </w:r>
      <w:r>
        <w:rPr>
          <w:rFonts w:ascii="ITC Stone Sans Std Medium" w:hAnsi="ITC Stone Sans Std Medium"/>
          <w:color w:val="000000"/>
          <w:szCs w:val="24"/>
        </w:rPr>
        <w:t xml:space="preserve"> make the campus aware of </w:t>
      </w:r>
      <w:r w:rsidR="008F5CE4">
        <w:rPr>
          <w:rFonts w:ascii="ITC Stone Sans Std Medium" w:hAnsi="ITC Stone Sans Std Medium"/>
          <w:color w:val="000000"/>
          <w:szCs w:val="24"/>
        </w:rPr>
        <w:t xml:space="preserve">other </w:t>
      </w:r>
      <w:r w:rsidR="00A0317A">
        <w:rPr>
          <w:rFonts w:ascii="ITC Stone Sans Std Medium" w:hAnsi="ITC Stone Sans Std Medium"/>
          <w:color w:val="000000"/>
          <w:szCs w:val="24"/>
        </w:rPr>
        <w:t>potential and on-</w:t>
      </w:r>
      <w:r>
        <w:rPr>
          <w:rFonts w:ascii="ITC Stone Sans Std Medium" w:hAnsi="ITC Stone Sans Std Medium"/>
          <w:color w:val="000000"/>
          <w:szCs w:val="24"/>
        </w:rPr>
        <w:t>going threat situations.</w:t>
      </w:r>
    </w:p>
    <w:p w:rsidR="00FA14E4" w:rsidRDefault="00450FBB" w:rsidP="00FA14E4">
      <w:pPr>
        <w:autoSpaceDE w:val="0"/>
        <w:autoSpaceDN w:val="0"/>
        <w:adjustRightInd w:val="0"/>
        <w:spacing w:after="0"/>
        <w:ind w:left="0"/>
        <w:rPr>
          <w:rFonts w:ascii="ITC Stone Sans Std Medium" w:hAnsi="ITC Stone Sans Std Medium"/>
          <w:b/>
          <w:color w:val="000000"/>
          <w:szCs w:val="24"/>
        </w:rPr>
      </w:pPr>
      <w:r w:rsidRPr="00396E90">
        <w:rPr>
          <w:rFonts w:ascii="ITC Stone Sans Std Medium" w:hAnsi="ITC Stone Sans Std Medium"/>
          <w:b/>
          <w:color w:val="000000"/>
          <w:szCs w:val="24"/>
        </w:rPr>
        <w:tab/>
      </w:r>
    </w:p>
    <w:p w:rsidR="00FA14E4" w:rsidRDefault="00F62BC9" w:rsidP="00A0317A">
      <w:pPr>
        <w:autoSpaceDE w:val="0"/>
        <w:autoSpaceDN w:val="0"/>
        <w:adjustRightInd w:val="0"/>
        <w:spacing w:after="0"/>
        <w:ind w:left="2160" w:hanging="2160"/>
        <w:rPr>
          <w:rFonts w:ascii="ITC Stone Sans Std Medium" w:hAnsi="ITC Stone Sans Std Medium"/>
          <w:color w:val="000000"/>
          <w:szCs w:val="24"/>
        </w:rPr>
      </w:pPr>
      <w:r w:rsidRPr="00396E90">
        <w:rPr>
          <w:rFonts w:ascii="ITC Stone Sans Std Medium" w:hAnsi="ITC Stone Sans Std Medium"/>
          <w:b/>
          <w:color w:val="000000"/>
          <w:szCs w:val="24"/>
        </w:rPr>
        <w:t>GOAL:</w:t>
      </w:r>
      <w:r w:rsidR="00A0317A">
        <w:rPr>
          <w:rFonts w:ascii="ITC Stone Sans Std Medium" w:hAnsi="ITC Stone Sans Std Medium"/>
          <w:b/>
          <w:color w:val="000000"/>
          <w:szCs w:val="24"/>
        </w:rPr>
        <w:tab/>
      </w:r>
      <w:r w:rsidR="003A388C">
        <w:rPr>
          <w:rFonts w:ascii="ITC Stone Sans Std Medium" w:hAnsi="ITC Stone Sans Std Medium"/>
          <w:color w:val="000000"/>
          <w:szCs w:val="24"/>
        </w:rPr>
        <w:t>Establish effective s</w:t>
      </w:r>
      <w:r w:rsidR="00FA14E4">
        <w:rPr>
          <w:rFonts w:ascii="ITC Stone Sans Std Medium" w:hAnsi="ITC Stone Sans Std Medium"/>
          <w:color w:val="000000"/>
          <w:szCs w:val="24"/>
        </w:rPr>
        <w:t>hort and long term communication</w:t>
      </w:r>
      <w:r w:rsidR="008F5CE4">
        <w:rPr>
          <w:rFonts w:ascii="ITC Stone Sans Std Medium" w:hAnsi="ITC Stone Sans Std Medium"/>
          <w:color w:val="000000"/>
          <w:szCs w:val="24"/>
        </w:rPr>
        <w:t xml:space="preserve"> </w:t>
      </w:r>
      <w:r w:rsidR="00FA14E4">
        <w:rPr>
          <w:rFonts w:ascii="ITC Stone Sans Std Medium" w:hAnsi="ITC Stone Sans Std Medium"/>
          <w:color w:val="000000"/>
          <w:szCs w:val="24"/>
        </w:rPr>
        <w:t>response</w:t>
      </w:r>
      <w:r w:rsidR="008F5CE4">
        <w:rPr>
          <w:rFonts w:ascii="ITC Stone Sans Std Medium" w:hAnsi="ITC Stone Sans Std Medium"/>
          <w:color w:val="000000"/>
          <w:szCs w:val="24"/>
        </w:rPr>
        <w:t>s</w:t>
      </w:r>
      <w:r w:rsidR="00FA14E4">
        <w:rPr>
          <w:rFonts w:ascii="ITC Stone Sans Std Medium" w:hAnsi="ITC Stone Sans Std Medium"/>
          <w:color w:val="000000"/>
          <w:szCs w:val="24"/>
        </w:rPr>
        <w:t xml:space="preserve"> to </w:t>
      </w:r>
      <w:r w:rsidR="003A388C">
        <w:rPr>
          <w:rFonts w:ascii="ITC Stone Sans Std Medium" w:hAnsi="ITC Stone Sans Std Medium"/>
          <w:color w:val="000000"/>
          <w:szCs w:val="24"/>
        </w:rPr>
        <w:t>emergencies</w:t>
      </w:r>
      <w:r w:rsidR="00FA14E4">
        <w:rPr>
          <w:rFonts w:ascii="ITC Stone Sans Std Medium" w:hAnsi="ITC Stone Sans Std Medium"/>
          <w:color w:val="000000"/>
          <w:szCs w:val="24"/>
        </w:rPr>
        <w:t xml:space="preserve"> or incident</w:t>
      </w:r>
      <w:r w:rsidR="0067675B">
        <w:rPr>
          <w:rFonts w:ascii="ITC Stone Sans Std Medium" w:hAnsi="ITC Stone Sans Std Medium"/>
          <w:color w:val="000000"/>
          <w:szCs w:val="24"/>
        </w:rPr>
        <w:t>s that could</w:t>
      </w:r>
      <w:r w:rsidR="00FA14E4">
        <w:rPr>
          <w:rFonts w:ascii="ITC Stone Sans Std Medium" w:hAnsi="ITC Stone Sans Std Medium"/>
          <w:color w:val="000000"/>
          <w:szCs w:val="24"/>
        </w:rPr>
        <w:t xml:space="preserve"> affect</w:t>
      </w:r>
      <w:r w:rsidR="004E6142" w:rsidRPr="00396E90">
        <w:rPr>
          <w:rFonts w:ascii="ITC Stone Sans Std Medium" w:hAnsi="ITC Stone Sans Std Medium"/>
          <w:color w:val="000000"/>
          <w:szCs w:val="24"/>
        </w:rPr>
        <w:t xml:space="preserve"> the </w:t>
      </w:r>
      <w:r w:rsidR="00450FBB" w:rsidRPr="00396E90">
        <w:rPr>
          <w:rFonts w:ascii="ITC Stone Sans Std Medium" w:hAnsi="ITC Stone Sans Std Medium"/>
          <w:color w:val="000000"/>
          <w:szCs w:val="24"/>
        </w:rPr>
        <w:t>University Community</w:t>
      </w:r>
      <w:r w:rsidR="00FA14E4">
        <w:rPr>
          <w:rFonts w:ascii="ITC Stone Sans Std Medium" w:hAnsi="ITC Stone Sans Std Medium"/>
          <w:color w:val="000000"/>
          <w:szCs w:val="24"/>
        </w:rPr>
        <w:t>.</w:t>
      </w:r>
      <w:r w:rsidR="00450FBB" w:rsidRPr="00396E90">
        <w:rPr>
          <w:rFonts w:ascii="ITC Stone Sans Std Medium" w:hAnsi="ITC Stone Sans Std Medium"/>
          <w:color w:val="000000"/>
          <w:szCs w:val="24"/>
        </w:rPr>
        <w:t xml:space="preserve"> </w:t>
      </w:r>
    </w:p>
    <w:p w:rsidR="00266F71" w:rsidRDefault="00266F71" w:rsidP="00A0317A">
      <w:pPr>
        <w:autoSpaceDE w:val="0"/>
        <w:autoSpaceDN w:val="0"/>
        <w:adjustRightInd w:val="0"/>
        <w:spacing w:after="0"/>
        <w:ind w:left="2160" w:hanging="2160"/>
        <w:rPr>
          <w:rFonts w:ascii="ITC Stone Sans Std Medium" w:hAnsi="ITC Stone Sans Std Medium"/>
          <w:color w:val="000000"/>
          <w:szCs w:val="24"/>
        </w:rPr>
      </w:pPr>
    </w:p>
    <w:p w:rsidR="00266F71" w:rsidRDefault="00266F71" w:rsidP="00A0317A">
      <w:pPr>
        <w:autoSpaceDE w:val="0"/>
        <w:autoSpaceDN w:val="0"/>
        <w:adjustRightInd w:val="0"/>
        <w:spacing w:after="0"/>
        <w:ind w:left="2160" w:hanging="2160"/>
        <w:rPr>
          <w:rFonts w:ascii="ITC Stone Sans Std Medium" w:hAnsi="ITC Stone Sans Std Medium"/>
          <w:color w:val="000000"/>
          <w:szCs w:val="24"/>
        </w:rPr>
      </w:pPr>
    </w:p>
    <w:p w:rsidR="009C67CA" w:rsidRDefault="009C67CA" w:rsidP="00396E90">
      <w:pPr>
        <w:autoSpaceDE w:val="0"/>
        <w:autoSpaceDN w:val="0"/>
        <w:adjustRightInd w:val="0"/>
        <w:spacing w:after="0"/>
        <w:ind w:left="0" w:firstLine="720"/>
        <w:rPr>
          <w:rFonts w:ascii="ITC Stone Sans Std Medium" w:hAnsi="ITC Stone Sans Std Medium"/>
          <w:color w:val="000000"/>
          <w:szCs w:val="24"/>
        </w:rPr>
      </w:pPr>
    </w:p>
    <w:p w:rsidR="00F62BC9" w:rsidRPr="00396E90" w:rsidRDefault="00F62BC9" w:rsidP="00A0317A">
      <w:pPr>
        <w:autoSpaceDE w:val="0"/>
        <w:autoSpaceDN w:val="0"/>
        <w:adjustRightInd w:val="0"/>
        <w:spacing w:after="0"/>
        <w:ind w:left="2160" w:hanging="2160"/>
        <w:rPr>
          <w:rFonts w:ascii="ITC Stone Sans Std Medium" w:hAnsi="ITC Stone Sans Std Medium"/>
          <w:color w:val="000000"/>
          <w:szCs w:val="24"/>
        </w:rPr>
      </w:pPr>
      <w:r w:rsidRPr="00396E90">
        <w:rPr>
          <w:rFonts w:ascii="ITC Stone Sans Std Medium" w:hAnsi="ITC Stone Sans Std Medium"/>
          <w:b/>
          <w:color w:val="000000"/>
          <w:szCs w:val="24"/>
        </w:rPr>
        <w:t>O</w:t>
      </w:r>
      <w:r w:rsidR="009C67CA" w:rsidRPr="00396E90">
        <w:rPr>
          <w:rFonts w:ascii="ITC Stone Sans Std Medium" w:hAnsi="ITC Stone Sans Std Medium"/>
          <w:b/>
          <w:color w:val="000000"/>
          <w:szCs w:val="24"/>
        </w:rPr>
        <w:t>BJECTIVES</w:t>
      </w:r>
      <w:r w:rsidRPr="00396E90">
        <w:rPr>
          <w:rFonts w:ascii="ITC Stone Sans Std Medium" w:hAnsi="ITC Stone Sans Std Medium"/>
          <w:b/>
          <w:color w:val="000000"/>
          <w:szCs w:val="24"/>
        </w:rPr>
        <w:t>:</w:t>
      </w:r>
      <w:r w:rsidR="00A0317A">
        <w:rPr>
          <w:rFonts w:ascii="ITC Stone Sans Std Medium" w:hAnsi="ITC Stone Sans Std Medium"/>
          <w:b/>
          <w:color w:val="000000"/>
          <w:szCs w:val="24"/>
        </w:rPr>
        <w:tab/>
      </w:r>
      <w:r w:rsidRPr="00396E90">
        <w:rPr>
          <w:rFonts w:ascii="ITC Stone Sans Std Medium" w:hAnsi="ITC Stone Sans Std Medium"/>
          <w:color w:val="000000"/>
          <w:szCs w:val="24"/>
        </w:rPr>
        <w:t>1. Activat</w:t>
      </w:r>
      <w:r w:rsidR="003A388C">
        <w:rPr>
          <w:rFonts w:ascii="ITC Stone Sans Std Medium" w:hAnsi="ITC Stone Sans Std Medium"/>
          <w:color w:val="000000"/>
          <w:szCs w:val="24"/>
        </w:rPr>
        <w:t>e</w:t>
      </w:r>
      <w:r w:rsidRPr="00396E90">
        <w:rPr>
          <w:rFonts w:ascii="ITC Stone Sans Std Medium" w:hAnsi="ITC Stone Sans Std Medium"/>
          <w:color w:val="000000"/>
          <w:szCs w:val="24"/>
        </w:rPr>
        <w:t xml:space="preserve"> appropriate communication </w:t>
      </w:r>
      <w:r w:rsidR="00D23F9C">
        <w:rPr>
          <w:rFonts w:ascii="ITC Stone Sans Std Medium" w:hAnsi="ITC Stone Sans Std Medium"/>
          <w:color w:val="000000"/>
          <w:szCs w:val="24"/>
        </w:rPr>
        <w:t>resources quickly</w:t>
      </w:r>
      <w:r w:rsidR="004E6142" w:rsidRPr="00396E90">
        <w:rPr>
          <w:rFonts w:ascii="ITC Stone Sans Std Medium" w:hAnsi="ITC Stone Sans Std Medium"/>
          <w:color w:val="000000"/>
          <w:szCs w:val="24"/>
        </w:rPr>
        <w:t xml:space="preserve"> </w:t>
      </w:r>
      <w:r w:rsidRPr="00396E90">
        <w:rPr>
          <w:rFonts w:ascii="ITC Stone Sans Std Medium" w:hAnsi="ITC Stone Sans Std Medium"/>
          <w:color w:val="000000"/>
          <w:szCs w:val="24"/>
        </w:rPr>
        <w:t>and efficiently;</w:t>
      </w:r>
    </w:p>
    <w:p w:rsidR="00F62BC9" w:rsidRPr="00396E90" w:rsidRDefault="004E6142" w:rsidP="00A0317A">
      <w:pPr>
        <w:autoSpaceDE w:val="0"/>
        <w:autoSpaceDN w:val="0"/>
        <w:adjustRightInd w:val="0"/>
        <w:spacing w:after="0"/>
        <w:ind w:left="2160"/>
        <w:rPr>
          <w:rFonts w:ascii="ITC Stone Sans Std Medium" w:hAnsi="ITC Stone Sans Std Medium"/>
          <w:color w:val="000000"/>
          <w:szCs w:val="24"/>
        </w:rPr>
      </w:pPr>
      <w:r w:rsidRPr="00396E90">
        <w:rPr>
          <w:rFonts w:ascii="ITC Stone Sans Std Medium" w:hAnsi="ITC Stone Sans Std Medium"/>
          <w:color w:val="000000"/>
          <w:szCs w:val="24"/>
        </w:rPr>
        <w:t xml:space="preserve">2. </w:t>
      </w:r>
      <w:r w:rsidR="003A388C">
        <w:rPr>
          <w:rFonts w:ascii="ITC Stone Sans Std Medium" w:hAnsi="ITC Stone Sans Std Medium"/>
          <w:color w:val="000000"/>
          <w:szCs w:val="24"/>
        </w:rPr>
        <w:t>Provide c</w:t>
      </w:r>
      <w:r w:rsidR="00F62BC9" w:rsidRPr="00396E90">
        <w:rPr>
          <w:rFonts w:ascii="ITC Stone Sans Std Medium" w:hAnsi="ITC Stone Sans Std Medium"/>
          <w:color w:val="000000"/>
          <w:szCs w:val="24"/>
        </w:rPr>
        <w:t>lear directions on what need</w:t>
      </w:r>
      <w:r w:rsidR="00D23F9C">
        <w:rPr>
          <w:rFonts w:ascii="ITC Stone Sans Std Medium" w:hAnsi="ITC Stone Sans Std Medium"/>
          <w:color w:val="000000"/>
          <w:szCs w:val="24"/>
        </w:rPr>
        <w:t>s</w:t>
      </w:r>
      <w:r w:rsidR="00F62BC9" w:rsidRPr="00396E90">
        <w:rPr>
          <w:rFonts w:ascii="ITC Stone Sans Std Medium" w:hAnsi="ITC Stone Sans Std Medium"/>
          <w:color w:val="000000"/>
          <w:szCs w:val="24"/>
        </w:rPr>
        <w:t xml:space="preserve"> to </w:t>
      </w:r>
      <w:r w:rsidR="00D23F9C">
        <w:rPr>
          <w:rFonts w:ascii="ITC Stone Sans Std Medium" w:hAnsi="ITC Stone Sans Std Medium"/>
          <w:color w:val="000000"/>
          <w:szCs w:val="24"/>
        </w:rPr>
        <w:t>be</w:t>
      </w:r>
      <w:r w:rsidR="00A0317A">
        <w:rPr>
          <w:rFonts w:ascii="ITC Stone Sans Std Medium" w:hAnsi="ITC Stone Sans Std Medium"/>
          <w:color w:val="000000"/>
          <w:szCs w:val="24"/>
        </w:rPr>
        <w:t xml:space="preserve"> c</w:t>
      </w:r>
      <w:r w:rsidR="0067675B">
        <w:rPr>
          <w:rFonts w:ascii="ITC Stone Sans Std Medium" w:hAnsi="ITC Stone Sans Std Medium"/>
          <w:color w:val="000000"/>
          <w:szCs w:val="24"/>
        </w:rPr>
        <w:t>ommunicate</w:t>
      </w:r>
      <w:r w:rsidR="00D23F9C">
        <w:rPr>
          <w:rFonts w:ascii="ITC Stone Sans Std Medium" w:hAnsi="ITC Stone Sans Std Medium"/>
          <w:color w:val="000000"/>
          <w:szCs w:val="24"/>
        </w:rPr>
        <w:t>d</w:t>
      </w:r>
      <w:r w:rsidR="0067675B" w:rsidRPr="00396E90">
        <w:rPr>
          <w:rFonts w:ascii="ITC Stone Sans Std Medium" w:hAnsi="ITC Stone Sans Std Medium"/>
          <w:color w:val="000000"/>
          <w:szCs w:val="24"/>
        </w:rPr>
        <w:t xml:space="preserve"> </w:t>
      </w:r>
      <w:r w:rsidR="00F62BC9" w:rsidRPr="00396E90">
        <w:rPr>
          <w:rFonts w:ascii="ITC Stone Sans Std Medium" w:hAnsi="ITC Stone Sans Std Medium"/>
          <w:color w:val="000000"/>
          <w:szCs w:val="24"/>
        </w:rPr>
        <w:t>in emergency situation</w:t>
      </w:r>
      <w:r w:rsidR="0067675B">
        <w:rPr>
          <w:rFonts w:ascii="ITC Stone Sans Std Medium" w:hAnsi="ITC Stone Sans Std Medium"/>
          <w:color w:val="000000"/>
          <w:szCs w:val="24"/>
        </w:rPr>
        <w:t>s</w:t>
      </w:r>
      <w:r w:rsidR="00F62BC9" w:rsidRPr="00396E90">
        <w:rPr>
          <w:rFonts w:ascii="ITC Stone Sans Std Medium" w:hAnsi="ITC Stone Sans Std Medium"/>
          <w:color w:val="000000"/>
          <w:szCs w:val="24"/>
        </w:rPr>
        <w:t>;</w:t>
      </w:r>
    </w:p>
    <w:p w:rsidR="00DA04B4" w:rsidRPr="00396E90" w:rsidRDefault="004E6142" w:rsidP="00A0317A">
      <w:pPr>
        <w:autoSpaceDE w:val="0"/>
        <w:autoSpaceDN w:val="0"/>
        <w:adjustRightInd w:val="0"/>
        <w:spacing w:after="0"/>
        <w:ind w:left="2160"/>
        <w:rPr>
          <w:rFonts w:ascii="ITC Stone Sans Std Medium" w:hAnsi="ITC Stone Sans Std Medium"/>
          <w:color w:val="000000"/>
          <w:szCs w:val="24"/>
        </w:rPr>
      </w:pPr>
      <w:r w:rsidRPr="00396E90">
        <w:rPr>
          <w:rFonts w:ascii="ITC Stone Sans Std Medium" w:hAnsi="ITC Stone Sans Std Medium"/>
          <w:color w:val="000000"/>
          <w:szCs w:val="24"/>
        </w:rPr>
        <w:t xml:space="preserve">3. </w:t>
      </w:r>
      <w:r w:rsidR="00DA04B4" w:rsidRPr="00396E90">
        <w:rPr>
          <w:rFonts w:ascii="ITC Stone Sans Std Medium" w:hAnsi="ITC Stone Sans Std Medium"/>
          <w:color w:val="000000"/>
          <w:szCs w:val="24"/>
        </w:rPr>
        <w:t>Identify who needs to be informed</w:t>
      </w:r>
    </w:p>
    <w:p w:rsidR="00DA04B4" w:rsidRDefault="00DA04B4" w:rsidP="00A0317A">
      <w:pPr>
        <w:autoSpaceDE w:val="0"/>
        <w:autoSpaceDN w:val="0"/>
        <w:adjustRightInd w:val="0"/>
        <w:spacing w:after="0"/>
        <w:ind w:left="2160"/>
        <w:rPr>
          <w:rFonts w:ascii="ITC Stone Sans Std Medium" w:hAnsi="ITC Stone Sans Std Medium"/>
          <w:color w:val="000000"/>
          <w:szCs w:val="24"/>
        </w:rPr>
      </w:pPr>
      <w:r w:rsidRPr="00396E90">
        <w:rPr>
          <w:rFonts w:ascii="ITC Stone Sans Std Medium" w:hAnsi="ITC Stone Sans Std Medium"/>
          <w:color w:val="000000"/>
          <w:szCs w:val="24"/>
        </w:rPr>
        <w:t xml:space="preserve">4. Communicate facts about the situation and </w:t>
      </w:r>
      <w:r w:rsidR="00A0317A">
        <w:rPr>
          <w:rFonts w:ascii="ITC Stone Sans Std Medium" w:hAnsi="ITC Stone Sans Std Medium"/>
          <w:color w:val="000000"/>
          <w:szCs w:val="24"/>
        </w:rPr>
        <w:t>m</w:t>
      </w:r>
      <w:r w:rsidRPr="00396E90">
        <w:rPr>
          <w:rFonts w:ascii="ITC Stone Sans Std Medium" w:hAnsi="ITC Stone Sans Std Medium"/>
          <w:color w:val="000000"/>
          <w:szCs w:val="24"/>
        </w:rPr>
        <w:t>inimize rumors</w:t>
      </w:r>
    </w:p>
    <w:p w:rsidR="00A0317A" w:rsidRDefault="00A0317A" w:rsidP="00A0317A">
      <w:pPr>
        <w:autoSpaceDE w:val="0"/>
        <w:autoSpaceDN w:val="0"/>
        <w:adjustRightInd w:val="0"/>
        <w:spacing w:after="0"/>
        <w:ind w:left="1440" w:hanging="1440"/>
        <w:rPr>
          <w:rFonts w:ascii="ITC Stone Sans Std Medium" w:hAnsi="ITC Stone Sans Std Medium"/>
          <w:b/>
          <w:color w:val="000000"/>
          <w:szCs w:val="24"/>
        </w:rPr>
      </w:pPr>
    </w:p>
    <w:p w:rsidR="004E6142" w:rsidRPr="00396E90" w:rsidRDefault="00DA04B4" w:rsidP="00A0317A">
      <w:pPr>
        <w:autoSpaceDE w:val="0"/>
        <w:autoSpaceDN w:val="0"/>
        <w:adjustRightInd w:val="0"/>
        <w:spacing w:after="0"/>
        <w:ind w:left="2160" w:hanging="2160"/>
        <w:rPr>
          <w:rFonts w:ascii="ITC Stone Sans Std Medium" w:hAnsi="ITC Stone Sans Std Medium"/>
          <w:color w:val="000000"/>
          <w:szCs w:val="24"/>
        </w:rPr>
      </w:pPr>
      <w:r w:rsidRPr="00396E90">
        <w:rPr>
          <w:rFonts w:ascii="ITC Stone Sans Std Medium" w:hAnsi="ITC Stone Sans Std Medium"/>
          <w:b/>
          <w:color w:val="000000"/>
          <w:szCs w:val="24"/>
        </w:rPr>
        <w:t>GOAL:</w:t>
      </w:r>
      <w:r w:rsidR="00A0317A">
        <w:rPr>
          <w:rFonts w:ascii="ITC Stone Sans Std Medium" w:hAnsi="ITC Stone Sans Std Medium"/>
          <w:b/>
          <w:color w:val="000000"/>
          <w:szCs w:val="24"/>
        </w:rPr>
        <w:tab/>
      </w:r>
      <w:r w:rsidR="008F5CE4">
        <w:rPr>
          <w:rFonts w:ascii="ITC Stone Sans Std Medium" w:hAnsi="ITC Stone Sans Std Medium"/>
          <w:color w:val="000000"/>
          <w:szCs w:val="24"/>
        </w:rPr>
        <w:t>Effective</w:t>
      </w:r>
      <w:r w:rsidR="00D23F9C">
        <w:rPr>
          <w:rFonts w:ascii="ITC Stone Sans Std Medium" w:hAnsi="ITC Stone Sans Std Medium"/>
          <w:color w:val="000000"/>
          <w:szCs w:val="24"/>
        </w:rPr>
        <w:t>ly</w:t>
      </w:r>
      <w:r w:rsidR="008F5CE4">
        <w:rPr>
          <w:rFonts w:ascii="ITC Stone Sans Std Medium" w:hAnsi="ITC Stone Sans Std Medium"/>
          <w:color w:val="000000"/>
          <w:szCs w:val="24"/>
        </w:rPr>
        <w:t xml:space="preserve"> </w:t>
      </w:r>
      <w:r w:rsidR="00D23F9C">
        <w:rPr>
          <w:rFonts w:ascii="ITC Stone Sans Std Medium" w:hAnsi="ITC Stone Sans Std Medium"/>
          <w:color w:val="000000"/>
          <w:szCs w:val="24"/>
        </w:rPr>
        <w:t xml:space="preserve">communicate </w:t>
      </w:r>
      <w:r w:rsidR="008F5CE4">
        <w:rPr>
          <w:rFonts w:ascii="ITC Stone Sans Std Medium" w:hAnsi="ITC Stone Sans Std Medium"/>
          <w:color w:val="000000"/>
          <w:szCs w:val="24"/>
        </w:rPr>
        <w:t>that</w:t>
      </w:r>
      <w:r w:rsidRPr="00396E90">
        <w:rPr>
          <w:rFonts w:ascii="ITC Stone Sans Std Medium" w:hAnsi="ITC Stone Sans Std Medium"/>
          <w:color w:val="000000"/>
          <w:szCs w:val="24"/>
        </w:rPr>
        <w:t xml:space="preserve"> WSU is </w:t>
      </w:r>
      <w:r w:rsidR="008F5CE4">
        <w:rPr>
          <w:rFonts w:ascii="ITC Stone Sans Std Medium" w:hAnsi="ITC Stone Sans Std Medium"/>
          <w:color w:val="000000"/>
          <w:szCs w:val="24"/>
        </w:rPr>
        <w:t>aware of</w:t>
      </w:r>
      <w:r w:rsidRPr="00396E90">
        <w:rPr>
          <w:rFonts w:ascii="ITC Stone Sans Std Medium" w:hAnsi="ITC Stone Sans Std Medium"/>
          <w:color w:val="000000"/>
          <w:szCs w:val="24"/>
        </w:rPr>
        <w:t xml:space="preserve"> the </w:t>
      </w:r>
      <w:r w:rsidR="0067675B">
        <w:rPr>
          <w:rFonts w:ascii="ITC Stone Sans Std Medium" w:hAnsi="ITC Stone Sans Std Medium"/>
          <w:color w:val="000000"/>
          <w:szCs w:val="24"/>
        </w:rPr>
        <w:t>incident</w:t>
      </w:r>
      <w:r w:rsidR="00D23F9C">
        <w:rPr>
          <w:rFonts w:ascii="ITC Stone Sans Std Medium" w:hAnsi="ITC Stone Sans Std Medium"/>
          <w:color w:val="000000"/>
          <w:szCs w:val="24"/>
        </w:rPr>
        <w:t>,</w:t>
      </w:r>
      <w:r w:rsidRPr="00396E90">
        <w:rPr>
          <w:rFonts w:ascii="ITC Stone Sans Std Medium" w:hAnsi="ITC Stone Sans Std Medium"/>
          <w:color w:val="000000"/>
          <w:szCs w:val="24"/>
        </w:rPr>
        <w:t xml:space="preserve"> is managing it</w:t>
      </w:r>
      <w:r w:rsidR="004E6142" w:rsidRPr="00396E90">
        <w:rPr>
          <w:rFonts w:ascii="ITC Stone Sans Std Medium" w:hAnsi="ITC Stone Sans Std Medium"/>
          <w:color w:val="000000"/>
          <w:szCs w:val="24"/>
        </w:rPr>
        <w:t xml:space="preserve"> </w:t>
      </w:r>
      <w:r w:rsidRPr="00396E90">
        <w:rPr>
          <w:rFonts w:ascii="ITC Stone Sans Std Medium" w:hAnsi="ITC Stone Sans Std Medium"/>
          <w:color w:val="000000"/>
          <w:szCs w:val="24"/>
        </w:rPr>
        <w:t>appropriately</w:t>
      </w:r>
      <w:r w:rsidR="0067675B">
        <w:rPr>
          <w:rFonts w:ascii="ITC Stone Sans Std Medium" w:hAnsi="ITC Stone Sans Std Medium"/>
          <w:color w:val="000000"/>
          <w:szCs w:val="24"/>
        </w:rPr>
        <w:t xml:space="preserve">, </w:t>
      </w:r>
      <w:r w:rsidR="008F5CE4">
        <w:rPr>
          <w:rFonts w:ascii="ITC Stone Sans Std Medium" w:hAnsi="ITC Stone Sans Std Medium"/>
          <w:color w:val="000000"/>
          <w:szCs w:val="24"/>
        </w:rPr>
        <w:t>a</w:t>
      </w:r>
      <w:r w:rsidRPr="00396E90">
        <w:rPr>
          <w:rFonts w:ascii="ITC Stone Sans Std Medium" w:hAnsi="ITC Stone Sans Std Medium"/>
          <w:color w:val="000000"/>
          <w:szCs w:val="24"/>
        </w:rPr>
        <w:t>nd is p</w:t>
      </w:r>
      <w:r w:rsidR="008F5CE4">
        <w:rPr>
          <w:rFonts w:ascii="ITC Stone Sans Std Medium" w:hAnsi="ITC Stone Sans Std Medium"/>
          <w:color w:val="000000"/>
          <w:szCs w:val="24"/>
        </w:rPr>
        <w:t xml:space="preserve">roviding for the needs of those </w:t>
      </w:r>
      <w:r w:rsidRPr="00396E90">
        <w:rPr>
          <w:rFonts w:ascii="ITC Stone Sans Std Medium" w:hAnsi="ITC Stone Sans Std Medium"/>
          <w:color w:val="000000"/>
          <w:szCs w:val="24"/>
        </w:rPr>
        <w:t>affected by the incident.</w:t>
      </w:r>
    </w:p>
    <w:p w:rsidR="00A0317A" w:rsidRDefault="00A0317A" w:rsidP="00E101E9">
      <w:pPr>
        <w:autoSpaceDE w:val="0"/>
        <w:autoSpaceDN w:val="0"/>
        <w:adjustRightInd w:val="0"/>
        <w:spacing w:after="0"/>
        <w:ind w:left="0"/>
        <w:rPr>
          <w:rFonts w:ascii="ITC Stone Sans Std Medium" w:hAnsi="ITC Stone Sans Std Medium"/>
          <w:color w:val="000000"/>
          <w:szCs w:val="24"/>
        </w:rPr>
      </w:pPr>
    </w:p>
    <w:p w:rsidR="00DA04B4" w:rsidRPr="00396E90" w:rsidRDefault="00DA04B4" w:rsidP="00A0317A">
      <w:pPr>
        <w:autoSpaceDE w:val="0"/>
        <w:autoSpaceDN w:val="0"/>
        <w:adjustRightInd w:val="0"/>
        <w:spacing w:after="0"/>
        <w:ind w:left="2160" w:hanging="2160"/>
        <w:rPr>
          <w:rFonts w:ascii="ITC Stone Sans Std Medium" w:hAnsi="ITC Stone Sans Std Medium"/>
          <w:color w:val="000000"/>
          <w:szCs w:val="24"/>
        </w:rPr>
      </w:pPr>
      <w:r w:rsidRPr="00396E90">
        <w:rPr>
          <w:rFonts w:ascii="ITC Stone Sans Std Medium" w:hAnsi="ITC Stone Sans Std Medium"/>
          <w:b/>
          <w:color w:val="000000"/>
          <w:szCs w:val="24"/>
        </w:rPr>
        <w:t>OBJECTIVES:</w:t>
      </w:r>
      <w:r w:rsidR="00A0317A">
        <w:rPr>
          <w:rFonts w:ascii="ITC Stone Sans Std Medium" w:hAnsi="ITC Stone Sans Std Medium"/>
          <w:b/>
          <w:color w:val="000000"/>
          <w:szCs w:val="24"/>
        </w:rPr>
        <w:tab/>
      </w:r>
      <w:r w:rsidRPr="00396E90">
        <w:rPr>
          <w:rFonts w:ascii="ITC Stone Sans Std Medium" w:hAnsi="ITC Stone Sans Std Medium"/>
          <w:color w:val="000000"/>
          <w:szCs w:val="24"/>
        </w:rPr>
        <w:t>1.</w:t>
      </w:r>
      <w:r w:rsidRPr="00396E90">
        <w:rPr>
          <w:rFonts w:ascii="ITC Stone Sans Std Medium" w:hAnsi="ITC Stone Sans Std Medium"/>
          <w:b/>
          <w:color w:val="000000"/>
          <w:szCs w:val="24"/>
        </w:rPr>
        <w:t xml:space="preserve"> </w:t>
      </w:r>
      <w:r w:rsidR="00D23F9C">
        <w:rPr>
          <w:rFonts w:ascii="ITC Stone Sans Std Medium" w:hAnsi="ITC Stone Sans Std Medium"/>
          <w:color w:val="000000"/>
          <w:szCs w:val="24"/>
        </w:rPr>
        <w:t>Demonstrate</w:t>
      </w:r>
      <w:r w:rsidR="002B5E04" w:rsidRPr="00396E90">
        <w:rPr>
          <w:rFonts w:ascii="ITC Stone Sans Std Medium" w:hAnsi="ITC Stone Sans Std Medium"/>
          <w:color w:val="000000"/>
          <w:szCs w:val="24"/>
        </w:rPr>
        <w:t xml:space="preserve"> confidence and order within the University</w:t>
      </w:r>
      <w:r w:rsidR="008F5CE4">
        <w:rPr>
          <w:rFonts w:ascii="ITC Stone Sans Std Medium" w:hAnsi="ITC Stone Sans Std Medium"/>
          <w:color w:val="000000"/>
          <w:szCs w:val="24"/>
        </w:rPr>
        <w:t xml:space="preserve"> </w:t>
      </w:r>
      <w:r w:rsidR="00A0317A">
        <w:rPr>
          <w:rFonts w:ascii="ITC Stone Sans Std Medium" w:hAnsi="ITC Stone Sans Std Medium"/>
          <w:color w:val="000000"/>
          <w:szCs w:val="24"/>
        </w:rPr>
        <w:t>t</w:t>
      </w:r>
      <w:r w:rsidR="008F5CE4">
        <w:rPr>
          <w:rFonts w:ascii="ITC Stone Sans Std Medium" w:hAnsi="ITC Stone Sans Std Medium"/>
          <w:color w:val="000000"/>
          <w:szCs w:val="24"/>
        </w:rPr>
        <w:t>hrough</w:t>
      </w:r>
      <w:r w:rsidR="00A0317A">
        <w:rPr>
          <w:rFonts w:ascii="ITC Stone Sans Std Medium" w:hAnsi="ITC Stone Sans Std Medium"/>
          <w:color w:val="000000"/>
          <w:szCs w:val="24"/>
        </w:rPr>
        <w:t xml:space="preserve"> </w:t>
      </w:r>
      <w:r w:rsidR="008F5CE4">
        <w:rPr>
          <w:rFonts w:ascii="ITC Stone Sans Std Medium" w:hAnsi="ITC Stone Sans Std Medium"/>
          <w:color w:val="000000"/>
          <w:szCs w:val="24"/>
        </w:rPr>
        <w:t>communications appropriate to the situation</w:t>
      </w:r>
    </w:p>
    <w:p w:rsidR="002B5E04" w:rsidRPr="00396E90" w:rsidRDefault="002B5E04" w:rsidP="00A0317A">
      <w:pPr>
        <w:autoSpaceDE w:val="0"/>
        <w:autoSpaceDN w:val="0"/>
        <w:adjustRightInd w:val="0"/>
        <w:spacing w:after="0"/>
        <w:ind w:left="2160"/>
        <w:rPr>
          <w:rFonts w:ascii="ITC Stone Sans Std Medium" w:hAnsi="ITC Stone Sans Std Medium"/>
          <w:color w:val="000000"/>
          <w:szCs w:val="24"/>
        </w:rPr>
      </w:pPr>
      <w:r w:rsidRPr="00396E90">
        <w:rPr>
          <w:rFonts w:ascii="ITC Stone Sans Std Medium" w:hAnsi="ITC Stone Sans Std Medium"/>
          <w:color w:val="000000"/>
          <w:szCs w:val="24"/>
        </w:rPr>
        <w:t xml:space="preserve">2. </w:t>
      </w:r>
      <w:r w:rsidR="00D23F9C">
        <w:rPr>
          <w:rFonts w:ascii="ITC Stone Sans Std Medium" w:hAnsi="ITC Stone Sans Std Medium"/>
          <w:color w:val="000000"/>
          <w:szCs w:val="24"/>
        </w:rPr>
        <w:t xml:space="preserve">Show how the </w:t>
      </w:r>
      <w:r w:rsidRPr="00396E90">
        <w:rPr>
          <w:rFonts w:ascii="ITC Stone Sans Std Medium" w:hAnsi="ITC Stone Sans Std Medium"/>
          <w:color w:val="000000"/>
          <w:szCs w:val="24"/>
        </w:rPr>
        <w:t xml:space="preserve">University </w:t>
      </w:r>
      <w:r w:rsidR="00E101E9">
        <w:rPr>
          <w:rFonts w:ascii="ITC Stone Sans Std Medium" w:hAnsi="ITC Stone Sans Std Medium"/>
          <w:color w:val="000000"/>
          <w:szCs w:val="24"/>
        </w:rPr>
        <w:t xml:space="preserve">leadership is </w:t>
      </w:r>
      <w:r w:rsidRPr="00396E90">
        <w:rPr>
          <w:rFonts w:ascii="ITC Stone Sans Std Medium" w:hAnsi="ITC Stone Sans Std Medium"/>
          <w:color w:val="000000"/>
          <w:szCs w:val="24"/>
        </w:rPr>
        <w:t>addressing the</w:t>
      </w:r>
      <w:r w:rsidR="004E6142" w:rsidRPr="00396E90">
        <w:rPr>
          <w:rFonts w:ascii="ITC Stone Sans Std Medium" w:hAnsi="ITC Stone Sans Std Medium"/>
          <w:color w:val="000000"/>
          <w:szCs w:val="24"/>
        </w:rPr>
        <w:t xml:space="preserve"> </w:t>
      </w:r>
      <w:r w:rsidRPr="00396E90">
        <w:rPr>
          <w:rFonts w:ascii="ITC Stone Sans Std Medium" w:hAnsi="ITC Stone Sans Std Medium"/>
          <w:color w:val="000000"/>
          <w:szCs w:val="24"/>
        </w:rPr>
        <w:t>needs of the University Community</w:t>
      </w:r>
    </w:p>
    <w:p w:rsidR="002B5E04" w:rsidRPr="00396E90" w:rsidRDefault="002B5E04" w:rsidP="00F62BC9">
      <w:pPr>
        <w:autoSpaceDE w:val="0"/>
        <w:autoSpaceDN w:val="0"/>
        <w:adjustRightInd w:val="0"/>
        <w:spacing w:after="0"/>
        <w:ind w:left="0"/>
        <w:rPr>
          <w:rFonts w:ascii="ITC Stone Sans Std Medium" w:hAnsi="ITC Stone Sans Std Medium"/>
          <w:color w:val="000000"/>
          <w:szCs w:val="24"/>
        </w:rPr>
      </w:pPr>
    </w:p>
    <w:p w:rsidR="002B5E04" w:rsidRPr="00396E90" w:rsidRDefault="002B5E04" w:rsidP="00F62BC9">
      <w:pPr>
        <w:autoSpaceDE w:val="0"/>
        <w:autoSpaceDN w:val="0"/>
        <w:adjustRightInd w:val="0"/>
        <w:spacing w:after="0"/>
        <w:ind w:left="0"/>
        <w:rPr>
          <w:rFonts w:ascii="ITC Stone Sans Std Medium" w:hAnsi="ITC Stone Sans Std Medium"/>
          <w:b/>
          <w:color w:val="000000"/>
          <w:szCs w:val="24"/>
        </w:rPr>
      </w:pPr>
      <w:r w:rsidRPr="00396E90">
        <w:rPr>
          <w:rFonts w:ascii="ITC Stone Sans Std Medium" w:hAnsi="ITC Stone Sans Std Medium"/>
          <w:b/>
          <w:color w:val="000000"/>
          <w:szCs w:val="24"/>
        </w:rPr>
        <w:t>III. PROCEDURES</w:t>
      </w:r>
    </w:p>
    <w:p w:rsidR="002B5E04" w:rsidRPr="00396E90" w:rsidRDefault="002B5E04" w:rsidP="00F62BC9">
      <w:pPr>
        <w:autoSpaceDE w:val="0"/>
        <w:autoSpaceDN w:val="0"/>
        <w:adjustRightInd w:val="0"/>
        <w:spacing w:after="0"/>
        <w:ind w:left="0"/>
        <w:rPr>
          <w:rFonts w:ascii="ITC Stone Sans Std Medium" w:hAnsi="ITC Stone Sans Std Medium"/>
          <w:b/>
          <w:color w:val="000000"/>
          <w:szCs w:val="24"/>
        </w:rPr>
      </w:pPr>
    </w:p>
    <w:p w:rsidR="00FA14E4" w:rsidRDefault="00B93614" w:rsidP="00A74857">
      <w:pPr>
        <w:autoSpaceDE w:val="0"/>
        <w:autoSpaceDN w:val="0"/>
        <w:adjustRightInd w:val="0"/>
        <w:spacing w:after="0"/>
        <w:ind w:left="0"/>
        <w:rPr>
          <w:rFonts w:ascii="ITC Stone Sans Std Medium" w:hAnsi="ITC Stone Sans Std Medium"/>
          <w:b/>
        </w:rPr>
      </w:pPr>
      <w:r w:rsidRPr="00396E90">
        <w:rPr>
          <w:rFonts w:ascii="ITC Stone Sans Std Medium" w:hAnsi="ITC Stone Sans Std Medium"/>
          <w:b/>
          <w:bCs/>
          <w:szCs w:val="24"/>
        </w:rPr>
        <w:t xml:space="preserve">1. </w:t>
      </w:r>
      <w:r w:rsidR="00FA14E4" w:rsidRPr="00FA14E4">
        <w:rPr>
          <w:rFonts w:ascii="ITC Stone Sans Std Medium" w:hAnsi="ITC Stone Sans Std Medium"/>
          <w:b/>
        </w:rPr>
        <w:t>Emergency Notification Policy</w:t>
      </w:r>
    </w:p>
    <w:p w:rsidR="00A74857" w:rsidRPr="00A74857" w:rsidRDefault="00A74857" w:rsidP="00A74857">
      <w:pPr>
        <w:autoSpaceDE w:val="0"/>
        <w:autoSpaceDN w:val="0"/>
        <w:adjustRightInd w:val="0"/>
        <w:spacing w:after="0"/>
        <w:ind w:left="0"/>
        <w:rPr>
          <w:rFonts w:ascii="ITC Stone Sans Std Medium" w:hAnsi="ITC Stone Sans Std Medium"/>
          <w:b/>
          <w:bCs/>
          <w:szCs w:val="24"/>
        </w:rPr>
      </w:pPr>
    </w:p>
    <w:p w:rsidR="00FA14E4" w:rsidRPr="00E101E9" w:rsidRDefault="003A388C" w:rsidP="00E101E9">
      <w:pPr>
        <w:autoSpaceDE w:val="0"/>
        <w:autoSpaceDN w:val="0"/>
        <w:adjustRightInd w:val="0"/>
        <w:spacing w:after="0"/>
        <w:rPr>
          <w:rFonts w:ascii="ITC Stone Sans Std Medium" w:hAnsi="ITC Stone Sans Std Medium"/>
        </w:rPr>
      </w:pPr>
      <w:r>
        <w:rPr>
          <w:rFonts w:ascii="ITC Stone Sans Std Medium" w:hAnsi="ITC Stone Sans Std Medium"/>
          <w:color w:val="000000"/>
          <w:szCs w:val="24"/>
        </w:rPr>
        <w:t>The University has adopted an Emergency Notification policy to</w:t>
      </w:r>
      <w:r w:rsidR="00FA14E4">
        <w:rPr>
          <w:rFonts w:ascii="ITC Stone Sans Std Medium" w:hAnsi="ITC Stone Sans Std Medium"/>
          <w:color w:val="000000"/>
          <w:szCs w:val="24"/>
        </w:rPr>
        <w:t xml:space="preserve"> fulfill requirements of the Jeanne Clery Act </w:t>
      </w:r>
      <w:r w:rsidR="00FA14E4" w:rsidRPr="00FD3CB0">
        <w:rPr>
          <w:rFonts w:ascii="ITC Stone Sans Std Medium" w:hAnsi="ITC Stone Sans Std Medium"/>
        </w:rPr>
        <w:t xml:space="preserve">(20 USC § 1092 (f)) </w:t>
      </w:r>
      <w:r w:rsidR="00775D78">
        <w:rPr>
          <w:rFonts w:ascii="ITC Stone Sans Std Medium" w:hAnsi="ITC Stone Sans Std Medium"/>
        </w:rPr>
        <w:t xml:space="preserve">and amendments thereto made </w:t>
      </w:r>
      <w:r w:rsidR="00775D78">
        <w:rPr>
          <w:rFonts w:ascii="ITC Stone Sans Std Medium" w:hAnsi="ITC Stone Sans Std Medium"/>
          <w:color w:val="000000"/>
          <w:szCs w:val="24"/>
        </w:rPr>
        <w:t>by</w:t>
      </w:r>
      <w:r w:rsidR="00FA14E4">
        <w:rPr>
          <w:rFonts w:ascii="ITC Stone Sans Std Medium" w:hAnsi="ITC Stone Sans Std Medium"/>
          <w:color w:val="000000"/>
          <w:szCs w:val="24"/>
        </w:rPr>
        <w:t xml:space="preserve"> the Higher Education Opportunity Act of 2008</w:t>
      </w:r>
      <w:r w:rsidR="00775D78">
        <w:rPr>
          <w:rFonts w:ascii="ITC Stone Sans Std Medium" w:hAnsi="ITC Stone Sans Std Medium"/>
          <w:color w:val="000000"/>
          <w:szCs w:val="24"/>
        </w:rPr>
        <w:t>)</w:t>
      </w:r>
      <w:r>
        <w:rPr>
          <w:rFonts w:ascii="ITC Stone Sans Std Medium" w:hAnsi="ITC Stone Sans Std Medium"/>
          <w:color w:val="000000"/>
          <w:szCs w:val="24"/>
        </w:rPr>
        <w:t xml:space="preserve">.  This policy </w:t>
      </w:r>
      <w:proofErr w:type="gramStart"/>
      <w:r>
        <w:rPr>
          <w:rFonts w:ascii="ITC Stone Sans Std Medium" w:hAnsi="ITC Stone Sans Std Medium"/>
          <w:color w:val="000000"/>
          <w:szCs w:val="24"/>
        </w:rPr>
        <w:t xml:space="preserve">is </w:t>
      </w:r>
      <w:r w:rsidR="00E4227F">
        <w:rPr>
          <w:rFonts w:ascii="ITC Stone Sans Std Medium" w:hAnsi="ITC Stone Sans Std Medium"/>
          <w:color w:val="000000"/>
          <w:szCs w:val="24"/>
        </w:rPr>
        <w:t xml:space="preserve"> published</w:t>
      </w:r>
      <w:proofErr w:type="gramEnd"/>
      <w:r w:rsidR="00E4227F">
        <w:rPr>
          <w:rFonts w:ascii="ITC Stone Sans Std Medium" w:hAnsi="ITC Stone Sans Std Medium"/>
          <w:color w:val="000000"/>
          <w:szCs w:val="24"/>
        </w:rPr>
        <w:t xml:space="preserve"> in the Campus Safety Plan.   </w:t>
      </w:r>
      <w:r>
        <w:rPr>
          <w:rFonts w:ascii="ITC Stone Sans Std Medium" w:hAnsi="ITC Stone Sans Std Medium"/>
          <w:color w:val="000000"/>
          <w:szCs w:val="24"/>
        </w:rPr>
        <w:t xml:space="preserve">It provides </w:t>
      </w:r>
      <w:r>
        <w:rPr>
          <w:rFonts w:ascii="ITC Stone Sans Std Medium" w:hAnsi="ITC Stone Sans Std Medium"/>
          <w:color w:val="000000"/>
          <w:szCs w:val="24"/>
        </w:rPr>
        <w:lastRenderedPageBreak/>
        <w:t>that</w:t>
      </w:r>
      <w:r w:rsidR="00FA14E4">
        <w:rPr>
          <w:rFonts w:ascii="ITC Stone Sans Std Medium" w:hAnsi="ITC Stone Sans Std Medium"/>
          <w:color w:val="000000"/>
          <w:szCs w:val="24"/>
        </w:rPr>
        <w:t xml:space="preserve"> </w:t>
      </w:r>
      <w:r>
        <w:rPr>
          <w:rFonts w:ascii="ITC Stone Sans Std Medium" w:hAnsi="ITC Stone Sans Std Medium"/>
          <w:color w:val="000000"/>
          <w:szCs w:val="24"/>
        </w:rPr>
        <w:t>“</w:t>
      </w:r>
      <w:r w:rsidR="00FA14E4">
        <w:rPr>
          <w:rFonts w:ascii="ITC Stone Sans Std Medium" w:hAnsi="ITC Stone Sans Std Medium"/>
          <w:color w:val="000000"/>
          <w:szCs w:val="24"/>
        </w:rPr>
        <w:t>u</w:t>
      </w:r>
      <w:r w:rsidR="00FA14E4" w:rsidRPr="00FA14E4">
        <w:rPr>
          <w:rFonts w:ascii="ITC Stone Sans Std Medium" w:hAnsi="ITC Stone Sans Std Medium"/>
        </w:rPr>
        <w:t>pon confirmation of a significant emergency or dangerous situation involving an immediate threat to the health and safety of students or employees occurring on the campus, Washington State University will determine and employ communication methods appropriate to the situation to notify the affected university community immediately, and without delay.  Confirmation of significant emergencies will require direct investigation by appropriate University personnel.   Taking into account the safety of the community, Washington State University will determine the content of the notification and initiate the appropriate elements of the emergency notification system, unless the notification will, in the professional judgment of responsible authorities, compromise efforts to assist victims or to contain, respond to, or otherwise mitigate the emergency.</w:t>
      </w:r>
    </w:p>
    <w:p w:rsidR="00FA14E4" w:rsidRPr="00FA14E4" w:rsidRDefault="00FA14E4" w:rsidP="00FA14E4">
      <w:pPr>
        <w:pStyle w:val="NormalWeb"/>
        <w:ind w:left="720"/>
        <w:rPr>
          <w:rFonts w:ascii="ITC Stone Sans Std Medium" w:hAnsi="ITC Stone Sans Std Medium"/>
        </w:rPr>
      </w:pPr>
      <w:r w:rsidRPr="00FA14E4">
        <w:rPr>
          <w:rFonts w:ascii="ITC Stone Sans Std Medium" w:hAnsi="ITC Stone Sans Std Medium"/>
        </w:rPr>
        <w:t xml:space="preserve">For all campus law enforcement issues, the WSU Police will be primarily responsible for confirming a significant emergency or dangerous public safety situation on campus through victim, witness or officer observations. Upon confirmation, WSU Police at the officer-in-charge or above level have the primary responsibility to prepare and issue campus law enforcement emergency notifications.     </w:t>
      </w:r>
    </w:p>
    <w:p w:rsidR="00FA14E4" w:rsidRPr="00FA14E4" w:rsidRDefault="00FA14E4" w:rsidP="00FA14E4">
      <w:pPr>
        <w:rPr>
          <w:rFonts w:ascii="ITC Stone Sans Std Medium" w:hAnsi="ITC Stone Sans Std Medium"/>
        </w:rPr>
      </w:pPr>
      <w:r w:rsidRPr="00FA14E4">
        <w:rPr>
          <w:rFonts w:ascii="ITC Stone Sans Std Medium" w:hAnsi="ITC Stone Sans Std Medium"/>
        </w:rPr>
        <w:t xml:space="preserve">For other emergencies, (non-law enforcement) including but not limited to hazardous materials releases, utility failures, computer systems/telecommunications failures, hazardous weather, etc. affecting the WSU campus, other departments at WSU, including , but not limited to Environmental Health and Safety, Facilities Operations, or  Information Technology, may also confirm a significant emergency. All confirmed non-law enforcement emergency notifications will be the responsibility of the Office of Emergency Management.  Confirming departments will report the non-law enforcement emergency to the University Emergency Management Coordinator or his/her designee, who will have the primary responsibility to prepare and issue non-law enforcement emergency notifications.  </w:t>
      </w:r>
      <w:r w:rsidR="008F5CE4">
        <w:rPr>
          <w:rFonts w:ascii="ITC Stone Sans Std Medium" w:hAnsi="ITC Stone Sans Std Medium"/>
        </w:rPr>
        <w:t xml:space="preserve">In the absence of the Emergency Management Coordinator or his/her designee, </w:t>
      </w:r>
      <w:r w:rsidR="00A47F8E">
        <w:rPr>
          <w:rFonts w:ascii="ITC Stone Sans Std Medium" w:hAnsi="ITC Stone Sans Std Medium"/>
        </w:rPr>
        <w:t>WSU Police will execute this responsibility.</w:t>
      </w:r>
    </w:p>
    <w:p w:rsidR="00FA14E4" w:rsidRPr="00FA14E4" w:rsidRDefault="00A47F8E" w:rsidP="00FA14E4">
      <w:pPr>
        <w:rPr>
          <w:rFonts w:ascii="ITC Stone Sans Std Medium" w:hAnsi="ITC Stone Sans Std Medium"/>
        </w:rPr>
      </w:pPr>
      <w:r>
        <w:rPr>
          <w:rFonts w:ascii="ITC Stone Sans Std Medium" w:hAnsi="ITC Stone Sans Std Medium"/>
        </w:rPr>
        <w:lastRenderedPageBreak/>
        <w:t>T</w:t>
      </w:r>
      <w:r w:rsidR="00FA14E4" w:rsidRPr="00FA14E4">
        <w:rPr>
          <w:rFonts w:ascii="ITC Stone Sans Std Medium" w:hAnsi="ITC Stone Sans Std Medium"/>
        </w:rPr>
        <w:t xml:space="preserve">hose authorized to issue emergency notifications will be responsible for determining the appropriate segment or segments of the campus community to notify.  Incident circumstances may require </w:t>
      </w:r>
      <w:r>
        <w:rPr>
          <w:rFonts w:ascii="ITC Stone Sans Std Medium" w:hAnsi="ITC Stone Sans Std Medium"/>
        </w:rPr>
        <w:t xml:space="preserve">that </w:t>
      </w:r>
      <w:r w:rsidR="00FA14E4" w:rsidRPr="00FA14E4">
        <w:rPr>
          <w:rFonts w:ascii="ITC Stone Sans Std Medium" w:hAnsi="ITC Stone Sans Std Medium"/>
        </w:rPr>
        <w:t>only a floor, building, facility, area etc. will need to be notified as compared to the entire campus.</w:t>
      </w:r>
    </w:p>
    <w:p w:rsidR="00FA14E4" w:rsidRPr="00FA14E4" w:rsidRDefault="00FA14E4" w:rsidP="00FA14E4">
      <w:pPr>
        <w:rPr>
          <w:rFonts w:ascii="ITC Stone Sans Std Medium" w:hAnsi="ITC Stone Sans Std Medium"/>
        </w:rPr>
      </w:pPr>
      <w:r w:rsidRPr="00FA14E4">
        <w:rPr>
          <w:rFonts w:ascii="ITC Stone Sans Std Medium" w:hAnsi="ITC Stone Sans Std Medium"/>
        </w:rPr>
        <w:t>Examples of situations that would require immediate emergency notifications could include:</w:t>
      </w:r>
    </w:p>
    <w:p w:rsidR="00FA14E4" w:rsidRPr="00FA14E4" w:rsidRDefault="00FA14E4" w:rsidP="00FA14E4">
      <w:pPr>
        <w:pStyle w:val="ListParagraph"/>
        <w:numPr>
          <w:ilvl w:val="0"/>
          <w:numId w:val="10"/>
        </w:numPr>
        <w:spacing w:after="200"/>
        <w:rPr>
          <w:rFonts w:ascii="ITC Stone Sans Std Medium" w:hAnsi="ITC Stone Sans Std Medium"/>
        </w:rPr>
      </w:pPr>
      <w:r w:rsidRPr="00FA14E4">
        <w:rPr>
          <w:rFonts w:ascii="ITC Stone Sans Std Medium" w:hAnsi="ITC Stone Sans Std Medium"/>
        </w:rPr>
        <w:t xml:space="preserve">A dangerous suspect at-large for aggravated assault, robbery, arson, rape, murder (even if the suspect is in custody), etc.  </w:t>
      </w:r>
    </w:p>
    <w:p w:rsidR="00FA14E4" w:rsidRPr="00FA14E4" w:rsidRDefault="00FA14E4" w:rsidP="00FA14E4">
      <w:pPr>
        <w:pStyle w:val="ListParagraph"/>
        <w:numPr>
          <w:ilvl w:val="0"/>
          <w:numId w:val="10"/>
        </w:numPr>
        <w:spacing w:after="200"/>
        <w:rPr>
          <w:rFonts w:ascii="ITC Stone Sans Std Medium" w:hAnsi="ITC Stone Sans Std Medium"/>
        </w:rPr>
      </w:pPr>
      <w:r w:rsidRPr="00FA14E4">
        <w:rPr>
          <w:rFonts w:ascii="ITC Stone Sans Std Medium" w:hAnsi="ITC Stone Sans Std Medium"/>
        </w:rPr>
        <w:t>An occurring or impending natural disaster, or</w:t>
      </w:r>
    </w:p>
    <w:p w:rsidR="00FA14E4" w:rsidRPr="00FA14E4" w:rsidRDefault="00FA14E4" w:rsidP="00FA14E4">
      <w:pPr>
        <w:pStyle w:val="ListParagraph"/>
        <w:numPr>
          <w:ilvl w:val="0"/>
          <w:numId w:val="10"/>
        </w:numPr>
        <w:spacing w:after="200"/>
        <w:rPr>
          <w:rFonts w:ascii="ITC Stone Sans Std Medium" w:hAnsi="ITC Stone Sans Std Medium"/>
        </w:rPr>
      </w:pPr>
      <w:r w:rsidRPr="00FA14E4">
        <w:rPr>
          <w:rFonts w:ascii="ITC Stone Sans Std Medium" w:hAnsi="ITC Stone Sans Std Medium"/>
        </w:rPr>
        <w:t>An occurring or impending man-made disaster.</w:t>
      </w:r>
    </w:p>
    <w:p w:rsidR="000E7AA6" w:rsidRDefault="00FA14E4" w:rsidP="000E7AA6">
      <w:pPr>
        <w:rPr>
          <w:rFonts w:ascii="ITC Stone Sans Std Medium" w:hAnsi="ITC Stone Sans Std Medium"/>
        </w:rPr>
      </w:pPr>
      <w:r w:rsidRPr="00FA14E4">
        <w:rPr>
          <w:rFonts w:ascii="ITC Stone Sans Std Medium" w:hAnsi="ITC Stone Sans Std Medium"/>
        </w:rPr>
        <w:t>An emergency notification should include information that would enable members of the university community to take actions to protect themselves.  Information to promote safety would include specific information about the type of incident, time, location and instructions on what actions to take and other safety tips.</w:t>
      </w:r>
      <w:r w:rsidR="003A388C">
        <w:rPr>
          <w:rFonts w:ascii="ITC Stone Sans Std Medium" w:hAnsi="ITC Stone Sans Std Medium"/>
        </w:rPr>
        <w:t>”</w:t>
      </w:r>
    </w:p>
    <w:p w:rsidR="008F113C" w:rsidRDefault="00B93614" w:rsidP="000E7AA6">
      <w:pPr>
        <w:ind w:left="0"/>
        <w:rPr>
          <w:rFonts w:ascii="ITC Stone Sans Std Medium" w:hAnsi="ITC Stone Sans Std Medium"/>
          <w:b/>
          <w:bCs/>
          <w:szCs w:val="24"/>
        </w:rPr>
      </w:pPr>
      <w:r w:rsidRPr="00396E90">
        <w:rPr>
          <w:rFonts w:ascii="ITC Stone Sans Std Medium" w:hAnsi="ITC Stone Sans Std Medium"/>
          <w:b/>
          <w:bCs/>
          <w:szCs w:val="24"/>
        </w:rPr>
        <w:t xml:space="preserve">2. </w:t>
      </w:r>
      <w:r w:rsidR="000A3EDD">
        <w:rPr>
          <w:rFonts w:ascii="ITC Stone Sans Std Medium" w:hAnsi="ITC Stone Sans Std Medium"/>
          <w:b/>
          <w:bCs/>
          <w:szCs w:val="24"/>
        </w:rPr>
        <w:t>Activation Procedures for Emergency Operations</w:t>
      </w:r>
    </w:p>
    <w:p w:rsidR="008F113C" w:rsidRDefault="008F113C" w:rsidP="008F113C">
      <w:pPr>
        <w:rPr>
          <w:rFonts w:ascii="ITC Stone Sans Std Medium" w:hAnsi="ITC Stone Sans Std Medium"/>
        </w:rPr>
      </w:pPr>
      <w:r>
        <w:rPr>
          <w:rFonts w:ascii="ITC Stone Sans Std Medium" w:hAnsi="ITC Stone Sans Std Medium"/>
        </w:rPr>
        <w:t xml:space="preserve">The </w:t>
      </w:r>
      <w:r w:rsidR="00A47F8E">
        <w:rPr>
          <w:rFonts w:ascii="ITC Stone Sans Std Medium" w:hAnsi="ITC Stone Sans Std Medium"/>
        </w:rPr>
        <w:t>Emergency Operations Director</w:t>
      </w:r>
      <w:r>
        <w:rPr>
          <w:rFonts w:ascii="ITC Stone Sans Std Medium" w:hAnsi="ITC Stone Sans Std Medium"/>
        </w:rPr>
        <w:t xml:space="preserve"> will be </w:t>
      </w:r>
      <w:r w:rsidR="00A47F8E">
        <w:rPr>
          <w:rFonts w:ascii="ITC Stone Sans Std Medium" w:hAnsi="ITC Stone Sans Std Medium"/>
        </w:rPr>
        <w:t xml:space="preserve">notified </w:t>
      </w:r>
      <w:r>
        <w:rPr>
          <w:rFonts w:ascii="ITC Stone Sans Std Medium" w:hAnsi="ITC Stone Sans Std Medium"/>
        </w:rPr>
        <w:t>of the emergency situation and release of the emergency notification as soon as possible after release of the notification.</w:t>
      </w:r>
      <w:r w:rsidR="00A47F8E">
        <w:rPr>
          <w:rFonts w:ascii="ITC Stone Sans Std Medium" w:hAnsi="ITC Stone Sans Std Medium"/>
        </w:rPr>
        <w:t xml:space="preserve">  The Emergency Operations Director will notify the Crisis Communication Team and activate the appropriate members of the Emergency Operations Team as soon as possible under the circumstances.</w:t>
      </w:r>
    </w:p>
    <w:p w:rsidR="00B93614" w:rsidRPr="000E7AA6" w:rsidRDefault="00B93614" w:rsidP="00A47F8E">
      <w:pPr>
        <w:autoSpaceDE w:val="0"/>
        <w:autoSpaceDN w:val="0"/>
        <w:adjustRightInd w:val="0"/>
        <w:spacing w:after="0"/>
        <w:rPr>
          <w:rFonts w:ascii="ITC Stone Sans Std Medium" w:hAnsi="ITC Stone Sans Std Medium"/>
          <w:szCs w:val="24"/>
        </w:rPr>
      </w:pPr>
      <w:r w:rsidRPr="00396E90">
        <w:rPr>
          <w:rFonts w:ascii="ITC Stone Sans Std Medium" w:hAnsi="ITC Stone Sans Std Medium"/>
          <w:szCs w:val="24"/>
        </w:rPr>
        <w:t xml:space="preserve">The Crisis Communication Team comprises </w:t>
      </w:r>
      <w:r w:rsidR="007E5738" w:rsidRPr="00396E90">
        <w:rPr>
          <w:rFonts w:ascii="ITC Stone Sans Std Medium" w:hAnsi="ITC Stone Sans Std Medium"/>
          <w:szCs w:val="24"/>
        </w:rPr>
        <w:t xml:space="preserve">the </w:t>
      </w:r>
      <w:r w:rsidR="007E5738" w:rsidRPr="00396E90">
        <w:rPr>
          <w:rFonts w:ascii="ITC Stone Sans Std Medium" w:hAnsi="ITC Stone Sans Std Medium"/>
          <w:b/>
          <w:szCs w:val="24"/>
        </w:rPr>
        <w:t xml:space="preserve">President, </w:t>
      </w:r>
      <w:r w:rsidR="004E6142" w:rsidRPr="00396E90">
        <w:rPr>
          <w:rFonts w:ascii="ITC Stone Sans Std Medium" w:hAnsi="ITC Stone Sans Std Medium"/>
          <w:b/>
          <w:szCs w:val="24"/>
        </w:rPr>
        <w:t xml:space="preserve">the Provost, </w:t>
      </w:r>
      <w:r w:rsidR="007E5738" w:rsidRPr="00396E90">
        <w:rPr>
          <w:rFonts w:ascii="ITC Stone Sans Std Medium" w:hAnsi="ITC Stone Sans Std Medium"/>
          <w:b/>
          <w:szCs w:val="24"/>
        </w:rPr>
        <w:t>the V</w:t>
      </w:r>
      <w:r w:rsidR="003A388C">
        <w:rPr>
          <w:rFonts w:ascii="ITC Stone Sans Std Medium" w:hAnsi="ITC Stone Sans Std Medium"/>
          <w:b/>
          <w:szCs w:val="24"/>
        </w:rPr>
        <w:t xml:space="preserve">ice </w:t>
      </w:r>
      <w:r w:rsidR="007E5738" w:rsidRPr="00396E90">
        <w:rPr>
          <w:rFonts w:ascii="ITC Stone Sans Std Medium" w:hAnsi="ITC Stone Sans Std Medium"/>
          <w:b/>
          <w:szCs w:val="24"/>
        </w:rPr>
        <w:t>P</w:t>
      </w:r>
      <w:r w:rsidR="003A388C">
        <w:rPr>
          <w:rFonts w:ascii="ITC Stone Sans Std Medium" w:hAnsi="ITC Stone Sans Std Medium"/>
          <w:b/>
          <w:szCs w:val="24"/>
        </w:rPr>
        <w:t>resident for</w:t>
      </w:r>
      <w:r w:rsidR="007E5738" w:rsidRPr="00396E90">
        <w:rPr>
          <w:rFonts w:ascii="ITC Stone Sans Std Medium" w:hAnsi="ITC Stone Sans Std Medium"/>
          <w:b/>
          <w:szCs w:val="24"/>
        </w:rPr>
        <w:t xml:space="preserve"> Business and Finance</w:t>
      </w:r>
      <w:r w:rsidR="00775D78">
        <w:rPr>
          <w:rFonts w:ascii="ITC Stone Sans Std Medium" w:hAnsi="ITC Stone Sans Std Medium"/>
          <w:b/>
          <w:szCs w:val="24"/>
        </w:rPr>
        <w:t>,</w:t>
      </w:r>
      <w:r w:rsidR="007E5738" w:rsidRPr="00396E90">
        <w:rPr>
          <w:rFonts w:ascii="ITC Stone Sans Std Medium" w:hAnsi="ITC Stone Sans Std Medium"/>
          <w:b/>
          <w:szCs w:val="24"/>
        </w:rPr>
        <w:t xml:space="preserve"> and </w:t>
      </w:r>
      <w:r w:rsidR="00775D78">
        <w:rPr>
          <w:rFonts w:ascii="ITC Stone Sans Std Medium" w:hAnsi="ITC Stone Sans Std Medium"/>
          <w:b/>
          <w:szCs w:val="24"/>
        </w:rPr>
        <w:t xml:space="preserve">the </w:t>
      </w:r>
      <w:r w:rsidR="00A74857">
        <w:rPr>
          <w:rFonts w:ascii="ITC Stone Sans Std Medium" w:hAnsi="ITC Stone Sans Std Medium"/>
          <w:b/>
          <w:szCs w:val="24"/>
        </w:rPr>
        <w:t xml:space="preserve">Executive Director of </w:t>
      </w:r>
      <w:r w:rsidR="000E7AA6">
        <w:rPr>
          <w:rFonts w:ascii="ITC Stone Sans Std Medium" w:hAnsi="ITC Stone Sans Std Medium"/>
          <w:b/>
          <w:szCs w:val="24"/>
        </w:rPr>
        <w:t>External Communications</w:t>
      </w:r>
      <w:r w:rsidR="00520D4E" w:rsidRPr="00396E90">
        <w:rPr>
          <w:rFonts w:ascii="ITC Stone Sans Std Medium" w:hAnsi="ITC Stone Sans Std Medium"/>
          <w:szCs w:val="24"/>
        </w:rPr>
        <w:t xml:space="preserve">.  </w:t>
      </w:r>
      <w:r w:rsidR="001A0EE1">
        <w:rPr>
          <w:rFonts w:ascii="ITC Stone Sans Std Medium" w:hAnsi="ITC Stone Sans Std Medium"/>
          <w:szCs w:val="24"/>
        </w:rPr>
        <w:t>(</w:t>
      </w:r>
      <w:r w:rsidR="00E4227F">
        <w:rPr>
          <w:rFonts w:ascii="ITC Stone Sans Std Medium" w:hAnsi="ITC Stone Sans Std Medium"/>
          <w:szCs w:val="24"/>
        </w:rPr>
        <w:t>The Executive Director of External Communications also serves as the Public Information Officer for the Emergency Operations Team.</w:t>
      </w:r>
      <w:r w:rsidR="001A0EE1">
        <w:rPr>
          <w:rFonts w:ascii="ITC Stone Sans Std Medium" w:hAnsi="ITC Stone Sans Std Medium"/>
          <w:szCs w:val="24"/>
        </w:rPr>
        <w:t>)</w:t>
      </w:r>
    </w:p>
    <w:p w:rsidR="001B7996" w:rsidRPr="00396E90" w:rsidRDefault="001B7996" w:rsidP="00B93614">
      <w:pPr>
        <w:autoSpaceDE w:val="0"/>
        <w:autoSpaceDN w:val="0"/>
        <w:adjustRightInd w:val="0"/>
        <w:spacing w:after="0"/>
        <w:ind w:left="0"/>
        <w:rPr>
          <w:rFonts w:ascii="ITC Stone Sans Std Medium" w:hAnsi="ITC Stone Sans Std Medium"/>
          <w:szCs w:val="24"/>
        </w:rPr>
      </w:pPr>
    </w:p>
    <w:p w:rsidR="00B93614" w:rsidRPr="00396E90" w:rsidRDefault="00B93614" w:rsidP="00A47F8E">
      <w:pPr>
        <w:autoSpaceDE w:val="0"/>
        <w:autoSpaceDN w:val="0"/>
        <w:adjustRightInd w:val="0"/>
        <w:spacing w:after="0"/>
        <w:rPr>
          <w:rFonts w:ascii="ITC Stone Sans Std Medium" w:hAnsi="ITC Stone Sans Std Medium"/>
          <w:szCs w:val="24"/>
        </w:rPr>
      </w:pPr>
      <w:r w:rsidRPr="00396E90">
        <w:rPr>
          <w:rFonts w:ascii="ITC Stone Sans Std Medium" w:hAnsi="ITC Stone Sans Std Medium"/>
          <w:szCs w:val="24"/>
        </w:rPr>
        <w:t>Time is of the essence in communicating crucial information to the university community</w:t>
      </w:r>
      <w:r w:rsidR="00813708" w:rsidRPr="00396E90">
        <w:rPr>
          <w:rFonts w:ascii="ITC Stone Sans Std Medium" w:hAnsi="ITC Stone Sans Std Medium"/>
          <w:szCs w:val="24"/>
        </w:rPr>
        <w:t xml:space="preserve"> </w:t>
      </w:r>
      <w:r w:rsidRPr="00396E90">
        <w:rPr>
          <w:rFonts w:ascii="ITC Stone Sans Std Medium" w:hAnsi="ITC Stone Sans Std Medium"/>
          <w:szCs w:val="24"/>
        </w:rPr>
        <w:t>and the news media, and the</w:t>
      </w:r>
      <w:r w:rsidR="00A47F8E">
        <w:rPr>
          <w:rFonts w:ascii="ITC Stone Sans Std Medium" w:hAnsi="ITC Stone Sans Std Medium"/>
          <w:szCs w:val="24"/>
        </w:rPr>
        <w:t xml:space="preserve"> available members of </w:t>
      </w:r>
      <w:r w:rsidR="00A47F8E">
        <w:rPr>
          <w:rFonts w:ascii="ITC Stone Sans Std Medium" w:hAnsi="ITC Stone Sans Std Medium"/>
          <w:szCs w:val="24"/>
        </w:rPr>
        <w:lastRenderedPageBreak/>
        <w:t xml:space="preserve">the </w:t>
      </w:r>
      <w:r w:rsidRPr="00396E90">
        <w:rPr>
          <w:rFonts w:ascii="ITC Stone Sans Std Medium" w:hAnsi="ITC Stone Sans Std Medium"/>
          <w:szCs w:val="24"/>
        </w:rPr>
        <w:t>team</w:t>
      </w:r>
      <w:r w:rsidR="00A47F8E">
        <w:rPr>
          <w:rFonts w:ascii="ITC Stone Sans Std Medium" w:hAnsi="ITC Stone Sans Std Medium"/>
          <w:szCs w:val="24"/>
        </w:rPr>
        <w:t>s</w:t>
      </w:r>
      <w:r w:rsidRPr="00396E90">
        <w:rPr>
          <w:rFonts w:ascii="ITC Stone Sans Std Medium" w:hAnsi="ITC Stone Sans Std Medium"/>
          <w:szCs w:val="24"/>
        </w:rPr>
        <w:t xml:space="preserve"> will be assembled as quickly as possible.</w:t>
      </w:r>
      <w:r w:rsidR="00A47F8E">
        <w:rPr>
          <w:rFonts w:ascii="ITC Stone Sans Std Medium" w:hAnsi="ITC Stone Sans Std Medium"/>
          <w:szCs w:val="24"/>
        </w:rPr>
        <w:t xml:space="preserve"> </w:t>
      </w:r>
      <w:r w:rsidRPr="00396E90">
        <w:rPr>
          <w:rFonts w:ascii="ITC Stone Sans Std Medium" w:hAnsi="ITC Stone Sans Std Medium"/>
          <w:szCs w:val="24"/>
        </w:rPr>
        <w:t>Based on the</w:t>
      </w:r>
      <w:r w:rsidR="00813708" w:rsidRPr="00396E90">
        <w:rPr>
          <w:rFonts w:ascii="ITC Stone Sans Std Medium" w:hAnsi="ITC Stone Sans Std Medium"/>
          <w:szCs w:val="24"/>
        </w:rPr>
        <w:t xml:space="preserve"> </w:t>
      </w:r>
      <w:r w:rsidRPr="00396E90">
        <w:rPr>
          <w:rFonts w:ascii="ITC Stone Sans Std Medium" w:hAnsi="ITC Stone Sans Std Medium"/>
          <w:szCs w:val="24"/>
        </w:rPr>
        <w:t>timing, location, and severity of the incident(s) or event(s), this may occur either in</w:t>
      </w:r>
      <w:r w:rsidR="00813708" w:rsidRPr="00396E90">
        <w:rPr>
          <w:rFonts w:ascii="ITC Stone Sans Std Medium" w:hAnsi="ITC Stone Sans Std Medium"/>
          <w:szCs w:val="24"/>
        </w:rPr>
        <w:t xml:space="preserve"> </w:t>
      </w:r>
      <w:r w:rsidRPr="00396E90">
        <w:rPr>
          <w:rFonts w:ascii="ITC Stone Sans Std Medium" w:hAnsi="ITC Stone Sans Std Medium"/>
          <w:szCs w:val="24"/>
        </w:rPr>
        <w:t>person</w:t>
      </w:r>
      <w:r w:rsidR="00813708" w:rsidRPr="00396E90">
        <w:rPr>
          <w:rFonts w:ascii="ITC Stone Sans Std Medium" w:hAnsi="ITC Stone Sans Std Medium"/>
          <w:szCs w:val="24"/>
        </w:rPr>
        <w:t xml:space="preserve"> </w:t>
      </w:r>
      <w:r w:rsidRPr="00396E90">
        <w:rPr>
          <w:rFonts w:ascii="ITC Stone Sans Std Medium" w:hAnsi="ITC Stone Sans Std Medium"/>
          <w:szCs w:val="24"/>
        </w:rPr>
        <w:t xml:space="preserve">or virtually. </w:t>
      </w:r>
    </w:p>
    <w:p w:rsidR="00813708" w:rsidRPr="00396E90" w:rsidRDefault="00813708" w:rsidP="00B93614">
      <w:pPr>
        <w:autoSpaceDE w:val="0"/>
        <w:autoSpaceDN w:val="0"/>
        <w:adjustRightInd w:val="0"/>
        <w:spacing w:after="0"/>
        <w:ind w:left="0"/>
        <w:rPr>
          <w:rFonts w:ascii="ITC Stone Sans Std Medium" w:hAnsi="ITC Stone Sans Std Medium"/>
          <w:szCs w:val="24"/>
        </w:rPr>
      </w:pPr>
    </w:p>
    <w:p w:rsidR="00813708" w:rsidRPr="00396E90" w:rsidRDefault="00813708" w:rsidP="00821550">
      <w:pPr>
        <w:autoSpaceDE w:val="0"/>
        <w:autoSpaceDN w:val="0"/>
        <w:adjustRightInd w:val="0"/>
        <w:spacing w:after="0"/>
        <w:rPr>
          <w:rFonts w:ascii="ITC Stone Sans Std Medium" w:hAnsi="ITC Stone Sans Std Medium"/>
          <w:szCs w:val="24"/>
        </w:rPr>
      </w:pPr>
      <w:r w:rsidRPr="00396E90">
        <w:rPr>
          <w:rFonts w:ascii="ITC Stone Sans Std Medium" w:hAnsi="ITC Stone Sans Std Medium"/>
          <w:szCs w:val="24"/>
        </w:rPr>
        <w:t xml:space="preserve">See the </w:t>
      </w:r>
      <w:r w:rsidRPr="00396E90">
        <w:rPr>
          <w:rFonts w:ascii="ITC Stone Sans Std Medium" w:hAnsi="ITC Stone Sans Std Medium"/>
          <w:b/>
          <w:szCs w:val="24"/>
        </w:rPr>
        <w:t>Confidential Emergency Notification List</w:t>
      </w:r>
      <w:r w:rsidRPr="00396E90">
        <w:rPr>
          <w:rFonts w:ascii="ITC Stone Sans Std Medium" w:hAnsi="ITC Stone Sans Std Medium"/>
          <w:szCs w:val="24"/>
        </w:rPr>
        <w:t xml:space="preserve"> for the current listing of these key personnel and their contact information.</w:t>
      </w:r>
    </w:p>
    <w:p w:rsidR="00813708" w:rsidRPr="00396E90" w:rsidRDefault="00813708" w:rsidP="00B93614">
      <w:pPr>
        <w:autoSpaceDE w:val="0"/>
        <w:autoSpaceDN w:val="0"/>
        <w:adjustRightInd w:val="0"/>
        <w:spacing w:after="0"/>
        <w:ind w:left="0"/>
        <w:rPr>
          <w:rFonts w:ascii="ITC Stone Sans Std Medium" w:hAnsi="ITC Stone Sans Std Medium"/>
          <w:szCs w:val="24"/>
        </w:rPr>
      </w:pPr>
    </w:p>
    <w:p w:rsidR="008F113C" w:rsidRDefault="00B93614" w:rsidP="008F113C">
      <w:pPr>
        <w:autoSpaceDE w:val="0"/>
        <w:autoSpaceDN w:val="0"/>
        <w:adjustRightInd w:val="0"/>
        <w:spacing w:after="0"/>
        <w:ind w:left="0"/>
        <w:rPr>
          <w:rFonts w:ascii="ITC Stone Sans Std Medium" w:hAnsi="ITC Stone Sans Std Medium"/>
          <w:b/>
          <w:bCs/>
          <w:szCs w:val="24"/>
        </w:rPr>
      </w:pPr>
      <w:r w:rsidRPr="00396E90">
        <w:rPr>
          <w:rFonts w:ascii="ITC Stone Sans Std Medium" w:hAnsi="ITC Stone Sans Std Medium"/>
          <w:b/>
          <w:bCs/>
          <w:szCs w:val="24"/>
        </w:rPr>
        <w:t xml:space="preserve">3. Spokesperson: </w:t>
      </w:r>
    </w:p>
    <w:p w:rsidR="00E101E9" w:rsidRDefault="00E101E9" w:rsidP="00E101E9">
      <w:pPr>
        <w:autoSpaceDE w:val="0"/>
        <w:autoSpaceDN w:val="0"/>
        <w:adjustRightInd w:val="0"/>
        <w:spacing w:after="0"/>
        <w:rPr>
          <w:rFonts w:ascii="ITC Stone Sans Std Medium" w:hAnsi="ITC Stone Sans Std Medium"/>
          <w:szCs w:val="24"/>
        </w:rPr>
      </w:pPr>
    </w:p>
    <w:p w:rsidR="00B93614" w:rsidRPr="00396E90" w:rsidRDefault="00775D78" w:rsidP="00E101E9">
      <w:pPr>
        <w:autoSpaceDE w:val="0"/>
        <w:autoSpaceDN w:val="0"/>
        <w:adjustRightInd w:val="0"/>
        <w:spacing w:after="0"/>
        <w:rPr>
          <w:rFonts w:ascii="ITC Stone Sans Std Medium" w:hAnsi="ITC Stone Sans Std Medium"/>
          <w:szCs w:val="24"/>
        </w:rPr>
      </w:pPr>
      <w:r w:rsidRPr="00396E90">
        <w:rPr>
          <w:rFonts w:ascii="ITC Stone Sans Std Medium" w:hAnsi="ITC Stone Sans Std Medium"/>
          <w:szCs w:val="24"/>
        </w:rPr>
        <w:t xml:space="preserve">The </w:t>
      </w:r>
      <w:r w:rsidRPr="000E7AA6">
        <w:rPr>
          <w:rFonts w:ascii="ITC Stone Sans Std Medium" w:hAnsi="ITC Stone Sans Std Medium"/>
          <w:b/>
          <w:szCs w:val="24"/>
        </w:rPr>
        <w:t>Crisis Communications Team</w:t>
      </w:r>
      <w:r w:rsidRPr="00396E90">
        <w:rPr>
          <w:rFonts w:ascii="ITC Stone Sans Std Medium" w:hAnsi="ITC Stone Sans Std Medium"/>
          <w:szCs w:val="24"/>
        </w:rPr>
        <w:t xml:space="preserve"> will </w:t>
      </w:r>
      <w:r>
        <w:rPr>
          <w:rFonts w:ascii="ITC Stone Sans Std Medium" w:hAnsi="ITC Stone Sans Std Medium"/>
          <w:szCs w:val="24"/>
        </w:rPr>
        <w:t xml:space="preserve">designate a University spokesperson for the incident/event.  </w:t>
      </w:r>
      <w:r w:rsidR="00B93614" w:rsidRPr="00396E90">
        <w:rPr>
          <w:rFonts w:ascii="ITC Stone Sans Std Medium" w:hAnsi="ITC Stone Sans Std Medium"/>
          <w:szCs w:val="24"/>
        </w:rPr>
        <w:t xml:space="preserve">Generally, this </w:t>
      </w:r>
      <w:r>
        <w:rPr>
          <w:rFonts w:ascii="ITC Stone Sans Std Medium" w:hAnsi="ITC Stone Sans Std Medium"/>
          <w:szCs w:val="24"/>
        </w:rPr>
        <w:t>will be</w:t>
      </w:r>
      <w:r w:rsidR="00B93614" w:rsidRPr="00396E90">
        <w:rPr>
          <w:rFonts w:ascii="ITC Stone Sans Std Medium" w:hAnsi="ITC Stone Sans Std Medium"/>
          <w:szCs w:val="24"/>
        </w:rPr>
        <w:t xml:space="preserve"> the highest-ranking individual</w:t>
      </w:r>
      <w:r w:rsidR="00A658AD">
        <w:rPr>
          <w:rFonts w:ascii="ITC Stone Sans Std Medium" w:hAnsi="ITC Stone Sans Std Medium"/>
          <w:szCs w:val="24"/>
        </w:rPr>
        <w:t xml:space="preserve"> </w:t>
      </w:r>
      <w:r w:rsidR="001C30C6">
        <w:rPr>
          <w:rFonts w:ascii="ITC Stone Sans Std Medium" w:hAnsi="ITC Stone Sans Std Medium"/>
          <w:szCs w:val="24"/>
        </w:rPr>
        <w:t xml:space="preserve">on the </w:t>
      </w:r>
      <w:r w:rsidR="00A658AD">
        <w:rPr>
          <w:rFonts w:ascii="ITC Stone Sans Std Medium" w:hAnsi="ITC Stone Sans Std Medium"/>
          <w:szCs w:val="24"/>
        </w:rPr>
        <w:t>team</w:t>
      </w:r>
      <w:r w:rsidR="00B93614" w:rsidRPr="00396E90">
        <w:rPr>
          <w:rFonts w:ascii="ITC Stone Sans Std Medium" w:hAnsi="ITC Stone Sans Std Medium"/>
          <w:szCs w:val="24"/>
        </w:rPr>
        <w:t xml:space="preserve"> who has direct</w:t>
      </w:r>
      <w:r w:rsidR="00B67648" w:rsidRPr="00396E90">
        <w:rPr>
          <w:rFonts w:ascii="ITC Stone Sans Std Medium" w:hAnsi="ITC Stone Sans Std Medium"/>
          <w:szCs w:val="24"/>
        </w:rPr>
        <w:t xml:space="preserve"> </w:t>
      </w:r>
      <w:r w:rsidR="00B93614" w:rsidRPr="00396E90">
        <w:rPr>
          <w:rFonts w:ascii="ITC Stone Sans Std Medium" w:hAnsi="ITC Stone Sans Std Medium"/>
          <w:szCs w:val="24"/>
        </w:rPr>
        <w:t>knowledge of the event</w:t>
      </w:r>
      <w:r w:rsidR="00813708" w:rsidRPr="00396E90">
        <w:rPr>
          <w:rFonts w:ascii="ITC Stone Sans Std Medium" w:hAnsi="ITC Stone Sans Std Medium"/>
          <w:szCs w:val="24"/>
        </w:rPr>
        <w:t xml:space="preserve">. </w:t>
      </w:r>
      <w:r w:rsidR="00B93614" w:rsidRPr="00396E90">
        <w:rPr>
          <w:rFonts w:ascii="ITC Stone Sans Std Medium" w:hAnsi="ITC Stone Sans Std Medium"/>
          <w:szCs w:val="24"/>
        </w:rPr>
        <w:t>The individual selected will have credibility and</w:t>
      </w:r>
      <w:r w:rsidR="00813708" w:rsidRPr="00396E90">
        <w:rPr>
          <w:rFonts w:ascii="ITC Stone Sans Std Medium" w:hAnsi="ITC Stone Sans Std Medium"/>
          <w:szCs w:val="24"/>
        </w:rPr>
        <w:t xml:space="preserve"> </w:t>
      </w:r>
      <w:r w:rsidR="00B93614" w:rsidRPr="00396E90">
        <w:rPr>
          <w:rFonts w:ascii="ITC Stone Sans Std Medium" w:hAnsi="ITC Stone Sans Std Medium"/>
          <w:szCs w:val="24"/>
        </w:rPr>
        <w:t xml:space="preserve">understanding of the events surrounding the crisis. </w:t>
      </w:r>
      <w:r w:rsidR="00813708" w:rsidRPr="00396E90">
        <w:rPr>
          <w:rFonts w:ascii="ITC Stone Sans Std Medium" w:hAnsi="ITC Stone Sans Std Medium"/>
          <w:szCs w:val="24"/>
        </w:rPr>
        <w:t xml:space="preserve">The </w:t>
      </w:r>
      <w:r w:rsidR="00A47F8E">
        <w:rPr>
          <w:rFonts w:ascii="ITC Stone Sans Std Medium" w:hAnsi="ITC Stone Sans Std Medium"/>
          <w:szCs w:val="24"/>
        </w:rPr>
        <w:t>Executive Director of External Communications</w:t>
      </w:r>
      <w:r w:rsidR="00B93614" w:rsidRPr="00396E90">
        <w:rPr>
          <w:rFonts w:ascii="ITC Stone Sans Std Medium" w:hAnsi="ITC Stone Sans Std Medium"/>
          <w:szCs w:val="24"/>
        </w:rPr>
        <w:t xml:space="preserve"> </w:t>
      </w:r>
      <w:r w:rsidR="00A47F8E">
        <w:rPr>
          <w:rFonts w:ascii="ITC Stone Sans Std Medium" w:hAnsi="ITC Stone Sans Std Medium"/>
          <w:szCs w:val="24"/>
        </w:rPr>
        <w:t xml:space="preserve">may take over </w:t>
      </w:r>
      <w:r w:rsidR="001C30C6">
        <w:rPr>
          <w:rFonts w:ascii="ITC Stone Sans Std Medium" w:hAnsi="ITC Stone Sans Std Medium"/>
          <w:szCs w:val="24"/>
        </w:rPr>
        <w:t xml:space="preserve">this process </w:t>
      </w:r>
      <w:r w:rsidR="00B93614" w:rsidRPr="00396E90">
        <w:rPr>
          <w:rFonts w:ascii="ITC Stone Sans Std Medium" w:hAnsi="ITC Stone Sans Std Medium"/>
          <w:szCs w:val="24"/>
        </w:rPr>
        <w:t xml:space="preserve">if the crisis is prolonged, but </w:t>
      </w:r>
      <w:r w:rsidR="001C30C6">
        <w:rPr>
          <w:rFonts w:ascii="ITC Stone Sans Std Medium" w:hAnsi="ITC Stone Sans Std Medium"/>
          <w:szCs w:val="24"/>
        </w:rPr>
        <w:t xml:space="preserve">generally, </w:t>
      </w:r>
      <w:r w:rsidR="00B93614" w:rsidRPr="00396E90">
        <w:rPr>
          <w:rFonts w:ascii="ITC Stone Sans Std Medium" w:hAnsi="ITC Stone Sans Std Medium"/>
          <w:szCs w:val="24"/>
        </w:rPr>
        <w:t>should not be the initial</w:t>
      </w:r>
      <w:r w:rsidR="00813708" w:rsidRPr="00396E90">
        <w:rPr>
          <w:rFonts w:ascii="ITC Stone Sans Std Medium" w:hAnsi="ITC Stone Sans Std Medium"/>
          <w:szCs w:val="24"/>
        </w:rPr>
        <w:t xml:space="preserve"> </w:t>
      </w:r>
      <w:r w:rsidR="00A47F8E">
        <w:rPr>
          <w:rFonts w:ascii="ITC Stone Sans Std Medium" w:hAnsi="ITC Stone Sans Std Medium"/>
          <w:szCs w:val="24"/>
        </w:rPr>
        <w:t>communicator</w:t>
      </w:r>
      <w:r w:rsidR="00B93614" w:rsidRPr="00396E90">
        <w:rPr>
          <w:rFonts w:ascii="ITC Stone Sans Std Medium" w:hAnsi="ITC Stone Sans Std Medium"/>
          <w:szCs w:val="24"/>
        </w:rPr>
        <w:t xml:space="preserve"> to the public, the media or the university community.</w:t>
      </w:r>
    </w:p>
    <w:p w:rsidR="00813708" w:rsidRPr="00396E90" w:rsidRDefault="00813708" w:rsidP="00B93614">
      <w:pPr>
        <w:autoSpaceDE w:val="0"/>
        <w:autoSpaceDN w:val="0"/>
        <w:adjustRightInd w:val="0"/>
        <w:spacing w:after="0"/>
        <w:ind w:left="0"/>
        <w:rPr>
          <w:rFonts w:ascii="ITC Stone Sans Std Medium" w:hAnsi="ITC Stone Sans Std Medium"/>
          <w:szCs w:val="24"/>
        </w:rPr>
      </w:pPr>
    </w:p>
    <w:p w:rsidR="008F113C" w:rsidRDefault="00B93614" w:rsidP="00B93614">
      <w:pPr>
        <w:autoSpaceDE w:val="0"/>
        <w:autoSpaceDN w:val="0"/>
        <w:adjustRightInd w:val="0"/>
        <w:spacing w:after="0"/>
        <w:ind w:left="0"/>
        <w:rPr>
          <w:rFonts w:ascii="ITC Stone Sans Std Medium" w:hAnsi="ITC Stone Sans Std Medium"/>
          <w:b/>
          <w:bCs/>
          <w:szCs w:val="24"/>
        </w:rPr>
      </w:pPr>
      <w:r w:rsidRPr="00396E90">
        <w:rPr>
          <w:rFonts w:ascii="ITC Stone Sans Std Medium" w:hAnsi="ITC Stone Sans Std Medium"/>
          <w:b/>
          <w:bCs/>
          <w:szCs w:val="24"/>
        </w:rPr>
        <w:t xml:space="preserve">4. Notifying Key Constituencies: </w:t>
      </w:r>
    </w:p>
    <w:p w:rsidR="008F113C" w:rsidRDefault="008F113C" w:rsidP="00B93614">
      <w:pPr>
        <w:autoSpaceDE w:val="0"/>
        <w:autoSpaceDN w:val="0"/>
        <w:adjustRightInd w:val="0"/>
        <w:spacing w:after="0"/>
        <w:ind w:left="0"/>
        <w:rPr>
          <w:rFonts w:ascii="ITC Stone Sans Std Medium" w:hAnsi="ITC Stone Sans Std Medium"/>
          <w:b/>
          <w:bCs/>
          <w:szCs w:val="24"/>
        </w:rPr>
      </w:pPr>
    </w:p>
    <w:p w:rsidR="00B67648" w:rsidRPr="00396E90" w:rsidRDefault="000E7AA6" w:rsidP="008F113C">
      <w:pPr>
        <w:autoSpaceDE w:val="0"/>
        <w:autoSpaceDN w:val="0"/>
        <w:adjustRightInd w:val="0"/>
        <w:spacing w:after="0"/>
        <w:rPr>
          <w:rFonts w:ascii="ITC Stone Sans Std Medium" w:hAnsi="ITC Stone Sans Std Medium"/>
          <w:szCs w:val="24"/>
        </w:rPr>
      </w:pPr>
      <w:r w:rsidRPr="000E7AA6">
        <w:rPr>
          <w:rFonts w:ascii="ITC Stone Sans Std Medium" w:hAnsi="ITC Stone Sans Std Medium"/>
          <w:bCs/>
          <w:szCs w:val="24"/>
        </w:rPr>
        <w:t>After the initial emergency notification</w:t>
      </w:r>
      <w:r w:rsidR="008F113C">
        <w:rPr>
          <w:rFonts w:ascii="ITC Stone Sans Std Medium" w:hAnsi="ITC Stone Sans Std Medium"/>
          <w:bCs/>
          <w:szCs w:val="24"/>
        </w:rPr>
        <w:t>s</w:t>
      </w:r>
      <w:r>
        <w:rPr>
          <w:rFonts w:ascii="ITC Stone Sans Std Medium" w:hAnsi="ITC Stone Sans Std Medium"/>
          <w:b/>
          <w:bCs/>
          <w:szCs w:val="24"/>
        </w:rPr>
        <w:t xml:space="preserve">, </w:t>
      </w:r>
      <w:r>
        <w:rPr>
          <w:rFonts w:ascii="ITC Stone Sans Std Medium" w:hAnsi="ITC Stone Sans Std Medium"/>
          <w:szCs w:val="24"/>
        </w:rPr>
        <w:t>t</w:t>
      </w:r>
      <w:r w:rsidR="00B93614" w:rsidRPr="00396E90">
        <w:rPr>
          <w:rFonts w:ascii="ITC Stone Sans Std Medium" w:hAnsi="ITC Stone Sans Std Medium"/>
          <w:szCs w:val="24"/>
        </w:rPr>
        <w:t xml:space="preserve">he </w:t>
      </w:r>
      <w:r w:rsidR="00A47F8E">
        <w:rPr>
          <w:rFonts w:ascii="ITC Stone Sans Std Medium" w:hAnsi="ITC Stone Sans Std Medium"/>
          <w:szCs w:val="24"/>
        </w:rPr>
        <w:t>Crisis</w:t>
      </w:r>
      <w:r w:rsidR="00B93614" w:rsidRPr="00396E90">
        <w:rPr>
          <w:rFonts w:ascii="ITC Stone Sans Std Medium" w:hAnsi="ITC Stone Sans Std Medium"/>
          <w:szCs w:val="24"/>
        </w:rPr>
        <w:t xml:space="preserve"> Communications Team will </w:t>
      </w:r>
      <w:r w:rsidR="00A47F8E">
        <w:rPr>
          <w:rFonts w:ascii="ITC Stone Sans Std Medium" w:hAnsi="ITC Stone Sans Std Medium"/>
          <w:szCs w:val="24"/>
        </w:rPr>
        <w:t>manage</w:t>
      </w:r>
      <w:r>
        <w:rPr>
          <w:rFonts w:ascii="ITC Stone Sans Std Medium" w:hAnsi="ITC Stone Sans Std Medium"/>
          <w:szCs w:val="24"/>
        </w:rPr>
        <w:t xml:space="preserve"> follow-up crisis communications</w:t>
      </w:r>
      <w:r w:rsidR="000A3EDD">
        <w:rPr>
          <w:rFonts w:ascii="ITC Stone Sans Std Medium" w:hAnsi="ITC Stone Sans Std Medium"/>
          <w:szCs w:val="24"/>
        </w:rPr>
        <w:t xml:space="preserve"> for the key constituencies </w:t>
      </w:r>
      <w:r>
        <w:rPr>
          <w:rFonts w:ascii="ITC Stone Sans Std Medium" w:hAnsi="ITC Stone Sans Std Medium"/>
          <w:szCs w:val="24"/>
        </w:rPr>
        <w:t xml:space="preserve">for the duration of the emergency.  </w:t>
      </w:r>
      <w:r w:rsidR="00B93614" w:rsidRPr="00396E90">
        <w:rPr>
          <w:rFonts w:ascii="ITC Stone Sans Std Medium" w:hAnsi="ITC Stone Sans Std Medium"/>
          <w:szCs w:val="24"/>
        </w:rPr>
        <w:t>It is important to keep in mind that people will</w:t>
      </w:r>
      <w:r w:rsidR="004E6142" w:rsidRPr="00396E90">
        <w:rPr>
          <w:rFonts w:ascii="ITC Stone Sans Std Medium" w:hAnsi="ITC Stone Sans Std Medium"/>
          <w:szCs w:val="24"/>
        </w:rPr>
        <w:t xml:space="preserve"> </w:t>
      </w:r>
      <w:r w:rsidR="00B93614" w:rsidRPr="00396E90">
        <w:rPr>
          <w:rFonts w:ascii="ITC Stone Sans Std Medium" w:hAnsi="ITC Stone Sans Std Medium"/>
          <w:szCs w:val="24"/>
        </w:rPr>
        <w:t>seek</w:t>
      </w:r>
      <w:r w:rsidR="00B67648" w:rsidRPr="00396E90">
        <w:rPr>
          <w:rFonts w:ascii="ITC Stone Sans Std Medium" w:hAnsi="ITC Stone Sans Std Medium"/>
          <w:szCs w:val="24"/>
        </w:rPr>
        <w:t xml:space="preserve">, </w:t>
      </w:r>
      <w:r w:rsidR="00B93614" w:rsidRPr="00396E90">
        <w:rPr>
          <w:rFonts w:ascii="ITC Stone Sans Std Medium" w:hAnsi="ITC Stone Sans Std Medium"/>
          <w:szCs w:val="24"/>
        </w:rPr>
        <w:t>and believe other sources of information (e.g., news reports</w:t>
      </w:r>
      <w:r w:rsidR="00B67648" w:rsidRPr="00396E90">
        <w:rPr>
          <w:rFonts w:ascii="ITC Stone Sans Std Medium" w:hAnsi="ITC Stone Sans Std Medium"/>
          <w:szCs w:val="24"/>
        </w:rPr>
        <w:t xml:space="preserve"> </w:t>
      </w:r>
      <w:r w:rsidR="00B93614" w:rsidRPr="00396E90">
        <w:rPr>
          <w:rFonts w:ascii="ITC Stone Sans Std Medium" w:hAnsi="ITC Stone Sans Std Medium"/>
          <w:szCs w:val="24"/>
        </w:rPr>
        <w:t>, rumors, word of</w:t>
      </w:r>
      <w:r w:rsidR="00B67648" w:rsidRPr="00396E90">
        <w:rPr>
          <w:rFonts w:ascii="ITC Stone Sans Std Medium" w:hAnsi="ITC Stone Sans Std Medium"/>
          <w:szCs w:val="24"/>
        </w:rPr>
        <w:t xml:space="preserve"> </w:t>
      </w:r>
      <w:r w:rsidR="00B93614" w:rsidRPr="00396E90">
        <w:rPr>
          <w:rFonts w:ascii="ITC Stone Sans Std Medium" w:hAnsi="ITC Stone Sans Std Medium"/>
          <w:szCs w:val="24"/>
        </w:rPr>
        <w:t>mouth) in the absence of official communication. Effective communication will help</w:t>
      </w:r>
      <w:r w:rsidR="00B67648" w:rsidRPr="00396E90">
        <w:rPr>
          <w:rFonts w:ascii="ITC Stone Sans Std Medium" w:hAnsi="ITC Stone Sans Std Medium"/>
          <w:szCs w:val="24"/>
        </w:rPr>
        <w:t xml:space="preserve"> </w:t>
      </w:r>
      <w:r w:rsidR="00B93614" w:rsidRPr="00396E90">
        <w:rPr>
          <w:rFonts w:ascii="ITC Stone Sans Std Medium" w:hAnsi="ITC Stone Sans Std Medium"/>
          <w:szCs w:val="24"/>
        </w:rPr>
        <w:t xml:space="preserve">quell rumors, maintain morale and ensure public safety. </w:t>
      </w:r>
    </w:p>
    <w:p w:rsidR="00B67648" w:rsidRPr="00396E90" w:rsidRDefault="00B67648" w:rsidP="00B93614">
      <w:pPr>
        <w:autoSpaceDE w:val="0"/>
        <w:autoSpaceDN w:val="0"/>
        <w:adjustRightInd w:val="0"/>
        <w:spacing w:after="0"/>
        <w:ind w:left="0"/>
        <w:rPr>
          <w:rFonts w:ascii="ITC Stone Sans Std Medium" w:hAnsi="ITC Stone Sans Std Medium"/>
          <w:szCs w:val="24"/>
        </w:rPr>
      </w:pPr>
    </w:p>
    <w:p w:rsidR="00B93614" w:rsidRPr="00396E90" w:rsidRDefault="00B93614" w:rsidP="008F113C">
      <w:pPr>
        <w:autoSpaceDE w:val="0"/>
        <w:autoSpaceDN w:val="0"/>
        <w:adjustRightInd w:val="0"/>
        <w:spacing w:after="0"/>
        <w:ind w:left="0" w:firstLine="720"/>
        <w:rPr>
          <w:rFonts w:ascii="ITC Stone Sans Std Medium" w:hAnsi="ITC Stone Sans Std Medium"/>
          <w:szCs w:val="24"/>
        </w:rPr>
      </w:pPr>
      <w:r w:rsidRPr="00396E90">
        <w:rPr>
          <w:rFonts w:ascii="ITC Stone Sans Std Medium" w:hAnsi="ITC Stone Sans Std Medium"/>
          <w:szCs w:val="24"/>
        </w:rPr>
        <w:t>Key constituencies include:</w:t>
      </w:r>
    </w:p>
    <w:p w:rsidR="00B93614" w:rsidRPr="00396E90" w:rsidRDefault="00B93614" w:rsidP="008F113C">
      <w:pPr>
        <w:autoSpaceDE w:val="0"/>
        <w:autoSpaceDN w:val="0"/>
        <w:adjustRightInd w:val="0"/>
        <w:spacing w:after="0"/>
        <w:ind w:left="0" w:firstLine="720"/>
        <w:rPr>
          <w:rFonts w:ascii="ITC Stone Sans Std Medium" w:hAnsi="ITC Stone Sans Std Medium"/>
          <w:szCs w:val="24"/>
        </w:rPr>
      </w:pPr>
      <w:r w:rsidRPr="00396E90">
        <w:rPr>
          <w:rFonts w:ascii="ITC Stone Sans Std Medium" w:hAnsi="ITC Stone Sans Std Medium" w:cs="SymbolMT"/>
          <w:szCs w:val="24"/>
        </w:rPr>
        <w:t xml:space="preserve">• </w:t>
      </w:r>
      <w:r w:rsidRPr="00396E90">
        <w:rPr>
          <w:rFonts w:ascii="ITC Stone Sans Std Medium" w:hAnsi="ITC Stone Sans Std Medium"/>
          <w:szCs w:val="24"/>
        </w:rPr>
        <w:t>Students</w:t>
      </w:r>
    </w:p>
    <w:p w:rsidR="00B93614" w:rsidRPr="00396E90" w:rsidRDefault="00B93614" w:rsidP="008F113C">
      <w:pPr>
        <w:autoSpaceDE w:val="0"/>
        <w:autoSpaceDN w:val="0"/>
        <w:adjustRightInd w:val="0"/>
        <w:spacing w:after="0"/>
        <w:ind w:left="0" w:firstLine="720"/>
        <w:rPr>
          <w:rFonts w:ascii="ITC Stone Sans Std Medium" w:hAnsi="ITC Stone Sans Std Medium"/>
          <w:szCs w:val="24"/>
        </w:rPr>
      </w:pPr>
      <w:r w:rsidRPr="00396E90">
        <w:rPr>
          <w:rFonts w:ascii="ITC Stone Sans Std Medium" w:hAnsi="ITC Stone Sans Std Medium" w:cs="SymbolMT"/>
          <w:szCs w:val="24"/>
        </w:rPr>
        <w:t xml:space="preserve">• </w:t>
      </w:r>
      <w:r w:rsidRPr="00396E90">
        <w:rPr>
          <w:rFonts w:ascii="ITC Stone Sans Std Medium" w:hAnsi="ITC Stone Sans Std Medium"/>
          <w:szCs w:val="24"/>
        </w:rPr>
        <w:t>Faculty</w:t>
      </w:r>
      <w:r w:rsidR="00C2374E" w:rsidRPr="00396E90">
        <w:rPr>
          <w:rFonts w:ascii="ITC Stone Sans Std Medium" w:hAnsi="ITC Stone Sans Std Medium"/>
          <w:szCs w:val="24"/>
        </w:rPr>
        <w:t>/ Staff</w:t>
      </w:r>
    </w:p>
    <w:p w:rsidR="00B93614" w:rsidRPr="00396E90" w:rsidRDefault="00B93614" w:rsidP="008F113C">
      <w:pPr>
        <w:autoSpaceDE w:val="0"/>
        <w:autoSpaceDN w:val="0"/>
        <w:adjustRightInd w:val="0"/>
        <w:spacing w:after="0"/>
        <w:ind w:left="0" w:firstLine="720"/>
        <w:rPr>
          <w:rFonts w:ascii="ITC Stone Sans Std Medium" w:hAnsi="ITC Stone Sans Std Medium"/>
          <w:szCs w:val="24"/>
        </w:rPr>
      </w:pPr>
      <w:r w:rsidRPr="00396E90">
        <w:rPr>
          <w:rFonts w:ascii="ITC Stone Sans Std Medium" w:hAnsi="ITC Stone Sans Std Medium" w:cs="SymbolMT"/>
          <w:szCs w:val="24"/>
        </w:rPr>
        <w:t xml:space="preserve">• </w:t>
      </w:r>
      <w:r w:rsidR="00C2374E" w:rsidRPr="00396E90">
        <w:rPr>
          <w:rFonts w:ascii="ITC Stone Sans Std Medium" w:hAnsi="ITC Stone Sans Std Medium"/>
          <w:szCs w:val="24"/>
        </w:rPr>
        <w:t>Parents of students</w:t>
      </w:r>
    </w:p>
    <w:p w:rsidR="00C2374E" w:rsidRPr="00396E90" w:rsidRDefault="00B93614" w:rsidP="008F113C">
      <w:pPr>
        <w:autoSpaceDE w:val="0"/>
        <w:autoSpaceDN w:val="0"/>
        <w:adjustRightInd w:val="0"/>
        <w:spacing w:after="0"/>
        <w:ind w:left="0" w:firstLine="720"/>
        <w:rPr>
          <w:rFonts w:ascii="ITC Stone Sans Std Medium" w:hAnsi="ITC Stone Sans Std Medium"/>
          <w:szCs w:val="24"/>
        </w:rPr>
      </w:pPr>
      <w:r w:rsidRPr="00396E90">
        <w:rPr>
          <w:rFonts w:ascii="ITC Stone Sans Std Medium" w:hAnsi="ITC Stone Sans Std Medium" w:cs="SymbolMT"/>
          <w:szCs w:val="24"/>
        </w:rPr>
        <w:t xml:space="preserve">• </w:t>
      </w:r>
      <w:r w:rsidR="00C2374E" w:rsidRPr="00396E90">
        <w:rPr>
          <w:rFonts w:ascii="ITC Stone Sans Std Medium" w:hAnsi="ITC Stone Sans Std Medium"/>
          <w:szCs w:val="24"/>
        </w:rPr>
        <w:t>Board of Regents</w:t>
      </w:r>
    </w:p>
    <w:p w:rsidR="00B67648" w:rsidRPr="00396E90" w:rsidRDefault="00B93614" w:rsidP="008F113C">
      <w:pPr>
        <w:autoSpaceDE w:val="0"/>
        <w:autoSpaceDN w:val="0"/>
        <w:adjustRightInd w:val="0"/>
        <w:spacing w:after="0"/>
        <w:ind w:left="0" w:firstLine="720"/>
        <w:rPr>
          <w:rFonts w:ascii="ITC Stone Sans Std Medium" w:hAnsi="ITC Stone Sans Std Medium"/>
          <w:szCs w:val="24"/>
        </w:rPr>
      </w:pPr>
      <w:r w:rsidRPr="00396E90">
        <w:rPr>
          <w:rFonts w:ascii="ITC Stone Sans Std Medium" w:hAnsi="ITC Stone Sans Std Medium" w:cs="SymbolMT"/>
          <w:szCs w:val="24"/>
        </w:rPr>
        <w:t>•</w:t>
      </w:r>
      <w:r w:rsidR="00C2374E" w:rsidRPr="00396E90">
        <w:rPr>
          <w:rFonts w:ascii="ITC Stone Sans Std Medium" w:hAnsi="ITC Stone Sans Std Medium"/>
          <w:szCs w:val="24"/>
        </w:rPr>
        <w:t xml:space="preserve"> </w:t>
      </w:r>
      <w:r w:rsidR="00E83277" w:rsidRPr="00396E90">
        <w:rPr>
          <w:rFonts w:ascii="ITC Stone Sans Std Medium" w:hAnsi="ITC Stone Sans Std Medium"/>
          <w:szCs w:val="24"/>
        </w:rPr>
        <w:t xml:space="preserve">State and </w:t>
      </w:r>
      <w:r w:rsidR="00C2374E" w:rsidRPr="00396E90">
        <w:rPr>
          <w:rFonts w:ascii="ITC Stone Sans Std Medium" w:hAnsi="ITC Stone Sans Std Medium"/>
          <w:szCs w:val="24"/>
        </w:rPr>
        <w:t>Local Government-</w:t>
      </w:r>
      <w:r w:rsidR="00E83277" w:rsidRPr="00396E90">
        <w:rPr>
          <w:rFonts w:ascii="ITC Stone Sans Std Medium" w:hAnsi="ITC Stone Sans Std Medium"/>
          <w:szCs w:val="24"/>
        </w:rPr>
        <w:t xml:space="preserve">Governor’s Office, </w:t>
      </w:r>
      <w:r w:rsidR="00C2374E" w:rsidRPr="00396E90">
        <w:rPr>
          <w:rFonts w:ascii="ITC Stone Sans Std Medium" w:hAnsi="ITC Stone Sans Std Medium"/>
          <w:szCs w:val="24"/>
        </w:rPr>
        <w:t>City and County</w:t>
      </w:r>
      <w:r w:rsidR="00E83277" w:rsidRPr="00396E90">
        <w:rPr>
          <w:rFonts w:ascii="ITC Stone Sans Std Medium" w:hAnsi="ITC Stone Sans Std Medium"/>
          <w:szCs w:val="24"/>
        </w:rPr>
        <w:t xml:space="preserve"> </w:t>
      </w:r>
    </w:p>
    <w:p w:rsidR="00C2374E" w:rsidRPr="00396E90" w:rsidRDefault="00B67648" w:rsidP="00B93614">
      <w:pPr>
        <w:autoSpaceDE w:val="0"/>
        <w:autoSpaceDN w:val="0"/>
        <w:adjustRightInd w:val="0"/>
        <w:spacing w:after="0"/>
        <w:ind w:left="0"/>
        <w:rPr>
          <w:rFonts w:ascii="ITC Stone Sans Std Medium" w:hAnsi="ITC Stone Sans Std Medium"/>
          <w:szCs w:val="24"/>
        </w:rPr>
      </w:pPr>
      <w:r w:rsidRPr="00396E90">
        <w:rPr>
          <w:rFonts w:ascii="ITC Stone Sans Std Medium" w:hAnsi="ITC Stone Sans Std Medium"/>
          <w:szCs w:val="24"/>
        </w:rPr>
        <w:t xml:space="preserve">  </w:t>
      </w:r>
      <w:r w:rsidR="008F113C">
        <w:rPr>
          <w:rFonts w:ascii="ITC Stone Sans Std Medium" w:hAnsi="ITC Stone Sans Std Medium"/>
          <w:szCs w:val="24"/>
        </w:rPr>
        <w:tab/>
      </w:r>
      <w:r w:rsidR="00E83277" w:rsidRPr="00396E90">
        <w:rPr>
          <w:rFonts w:ascii="ITC Stone Sans Std Medium" w:hAnsi="ITC Stone Sans Std Medium"/>
          <w:szCs w:val="24"/>
        </w:rPr>
        <w:t>Officials</w:t>
      </w:r>
      <w:r w:rsidR="001C30C6">
        <w:rPr>
          <w:rFonts w:ascii="ITC Stone Sans Std Medium" w:hAnsi="ITC Stone Sans Std Medium"/>
          <w:szCs w:val="24"/>
        </w:rPr>
        <w:t>, WHITCOM</w:t>
      </w:r>
    </w:p>
    <w:p w:rsidR="00E83277" w:rsidRPr="00396E90" w:rsidRDefault="00B93614" w:rsidP="008F113C">
      <w:pPr>
        <w:autoSpaceDE w:val="0"/>
        <w:autoSpaceDN w:val="0"/>
        <w:adjustRightInd w:val="0"/>
        <w:spacing w:after="0"/>
        <w:ind w:left="0" w:firstLine="720"/>
        <w:rPr>
          <w:rFonts w:ascii="ITC Stone Sans Std Medium" w:hAnsi="ITC Stone Sans Std Medium" w:cs="SymbolMT"/>
          <w:szCs w:val="24"/>
        </w:rPr>
      </w:pPr>
      <w:r w:rsidRPr="00396E90">
        <w:rPr>
          <w:rFonts w:ascii="ITC Stone Sans Std Medium" w:hAnsi="ITC Stone Sans Std Medium" w:cs="SymbolMT"/>
          <w:szCs w:val="24"/>
        </w:rPr>
        <w:lastRenderedPageBreak/>
        <w:t xml:space="preserve">• </w:t>
      </w:r>
      <w:r w:rsidR="00E83277" w:rsidRPr="00396E90">
        <w:rPr>
          <w:rFonts w:ascii="ITC Stone Sans Std Medium" w:hAnsi="ITC Stone Sans Std Medium" w:cs="SymbolMT"/>
          <w:szCs w:val="24"/>
        </w:rPr>
        <w:t>University of Idaho</w:t>
      </w:r>
    </w:p>
    <w:p w:rsidR="00B93614" w:rsidRPr="00396E90" w:rsidRDefault="00B93614" w:rsidP="008F113C">
      <w:pPr>
        <w:autoSpaceDE w:val="0"/>
        <w:autoSpaceDN w:val="0"/>
        <w:adjustRightInd w:val="0"/>
        <w:spacing w:after="0"/>
        <w:ind w:left="0" w:firstLine="720"/>
        <w:rPr>
          <w:rFonts w:ascii="ITC Stone Sans Std Medium" w:hAnsi="ITC Stone Sans Std Medium"/>
          <w:szCs w:val="24"/>
        </w:rPr>
      </w:pPr>
      <w:r w:rsidRPr="00396E90">
        <w:rPr>
          <w:rFonts w:ascii="ITC Stone Sans Std Medium" w:hAnsi="ITC Stone Sans Std Medium" w:cs="SymbolMT"/>
          <w:szCs w:val="24"/>
        </w:rPr>
        <w:t xml:space="preserve">• </w:t>
      </w:r>
      <w:r w:rsidRPr="00396E90">
        <w:rPr>
          <w:rFonts w:ascii="ITC Stone Sans Std Medium" w:hAnsi="ITC Stone Sans Std Medium"/>
          <w:szCs w:val="24"/>
        </w:rPr>
        <w:t>Alumni</w:t>
      </w:r>
    </w:p>
    <w:p w:rsidR="00B93614" w:rsidRPr="00396E90" w:rsidRDefault="00B93614" w:rsidP="008F113C">
      <w:pPr>
        <w:autoSpaceDE w:val="0"/>
        <w:autoSpaceDN w:val="0"/>
        <w:adjustRightInd w:val="0"/>
        <w:spacing w:after="0"/>
        <w:ind w:left="0" w:firstLine="720"/>
        <w:rPr>
          <w:rFonts w:ascii="ITC Stone Sans Std Medium" w:hAnsi="ITC Stone Sans Std Medium" w:cs="SymbolMT"/>
          <w:szCs w:val="24"/>
        </w:rPr>
      </w:pPr>
      <w:r w:rsidRPr="00396E90">
        <w:rPr>
          <w:rFonts w:ascii="ITC Stone Sans Std Medium" w:hAnsi="ITC Stone Sans Std Medium" w:cs="SymbolMT"/>
          <w:szCs w:val="24"/>
        </w:rPr>
        <w:t xml:space="preserve">• </w:t>
      </w:r>
      <w:r w:rsidR="00C2374E" w:rsidRPr="00396E90">
        <w:rPr>
          <w:rFonts w:ascii="ITC Stone Sans Std Medium" w:hAnsi="ITC Stone Sans Std Medium"/>
          <w:szCs w:val="24"/>
        </w:rPr>
        <w:t>Pullman Community/Whitman County</w:t>
      </w:r>
    </w:p>
    <w:p w:rsidR="001B7996" w:rsidRPr="00396E90" w:rsidRDefault="001B7996" w:rsidP="008F113C">
      <w:pPr>
        <w:autoSpaceDE w:val="0"/>
        <w:autoSpaceDN w:val="0"/>
        <w:adjustRightInd w:val="0"/>
        <w:spacing w:after="0"/>
        <w:ind w:left="0" w:firstLine="720"/>
        <w:rPr>
          <w:rFonts w:ascii="ITC Stone Sans Std Medium" w:hAnsi="ITC Stone Sans Std Medium"/>
          <w:szCs w:val="24"/>
        </w:rPr>
      </w:pPr>
      <w:r w:rsidRPr="00396E90">
        <w:rPr>
          <w:rFonts w:ascii="ITC Stone Sans Std Medium" w:hAnsi="ITC Stone Sans Std Medium" w:cs="SymbolMT"/>
          <w:szCs w:val="24"/>
        </w:rPr>
        <w:t xml:space="preserve">• </w:t>
      </w:r>
      <w:r w:rsidRPr="00396E90">
        <w:rPr>
          <w:rFonts w:ascii="ITC Stone Sans Std Medium" w:hAnsi="ITC Stone Sans Std Medium"/>
          <w:szCs w:val="24"/>
        </w:rPr>
        <w:t>General Public</w:t>
      </w:r>
    </w:p>
    <w:p w:rsidR="001B7996" w:rsidRPr="00396E90" w:rsidRDefault="001B7996" w:rsidP="008F113C">
      <w:pPr>
        <w:autoSpaceDE w:val="0"/>
        <w:autoSpaceDN w:val="0"/>
        <w:adjustRightInd w:val="0"/>
        <w:spacing w:after="0"/>
        <w:ind w:left="0" w:firstLine="720"/>
        <w:rPr>
          <w:rFonts w:ascii="ITC Stone Sans Std Medium" w:hAnsi="ITC Stone Sans Std Medium"/>
          <w:szCs w:val="24"/>
        </w:rPr>
      </w:pPr>
      <w:r w:rsidRPr="00396E90">
        <w:rPr>
          <w:rFonts w:ascii="ITC Stone Sans Std Medium" w:hAnsi="ITC Stone Sans Std Medium" w:cs="SymbolMT"/>
          <w:szCs w:val="24"/>
        </w:rPr>
        <w:t xml:space="preserve">• </w:t>
      </w:r>
      <w:r w:rsidRPr="00396E90">
        <w:rPr>
          <w:rFonts w:ascii="ITC Stone Sans Std Medium" w:hAnsi="ITC Stone Sans Std Medium"/>
          <w:szCs w:val="24"/>
        </w:rPr>
        <w:t>News Media</w:t>
      </w:r>
    </w:p>
    <w:p w:rsidR="002C1DD7" w:rsidRPr="00396E90" w:rsidRDefault="002C1DD7" w:rsidP="001B7996">
      <w:pPr>
        <w:autoSpaceDE w:val="0"/>
        <w:autoSpaceDN w:val="0"/>
        <w:adjustRightInd w:val="0"/>
        <w:spacing w:after="0"/>
        <w:ind w:left="0"/>
        <w:rPr>
          <w:rFonts w:ascii="ITC Stone Sans Std Medium" w:hAnsi="ITC Stone Sans Std Medium"/>
          <w:szCs w:val="24"/>
        </w:rPr>
      </w:pPr>
    </w:p>
    <w:p w:rsidR="008F113C" w:rsidRDefault="001B7996" w:rsidP="001B7996">
      <w:pPr>
        <w:autoSpaceDE w:val="0"/>
        <w:autoSpaceDN w:val="0"/>
        <w:adjustRightInd w:val="0"/>
        <w:spacing w:after="0"/>
        <w:ind w:left="0"/>
        <w:rPr>
          <w:rFonts w:ascii="ITC Stone Sans Std Medium" w:hAnsi="ITC Stone Sans Std Medium"/>
          <w:b/>
          <w:bCs/>
          <w:szCs w:val="24"/>
        </w:rPr>
      </w:pPr>
      <w:r w:rsidRPr="00396E90">
        <w:rPr>
          <w:rFonts w:ascii="ITC Stone Sans Std Medium" w:hAnsi="ITC Stone Sans Std Medium"/>
          <w:b/>
          <w:bCs/>
          <w:szCs w:val="24"/>
        </w:rPr>
        <w:t xml:space="preserve">5. Fact </w:t>
      </w:r>
      <w:r w:rsidR="000A3EDD">
        <w:rPr>
          <w:rFonts w:ascii="ITC Stone Sans Std Medium" w:hAnsi="ITC Stone Sans Std Medium"/>
          <w:b/>
          <w:bCs/>
          <w:szCs w:val="24"/>
        </w:rPr>
        <w:t>S</w:t>
      </w:r>
      <w:r w:rsidRPr="00396E90">
        <w:rPr>
          <w:rFonts w:ascii="ITC Stone Sans Std Medium" w:hAnsi="ITC Stone Sans Std Medium"/>
          <w:b/>
          <w:bCs/>
          <w:szCs w:val="24"/>
        </w:rPr>
        <w:t xml:space="preserve">heet: </w:t>
      </w:r>
    </w:p>
    <w:p w:rsidR="008F113C" w:rsidRDefault="008F113C" w:rsidP="001B7996">
      <w:pPr>
        <w:autoSpaceDE w:val="0"/>
        <w:autoSpaceDN w:val="0"/>
        <w:adjustRightInd w:val="0"/>
        <w:spacing w:after="0"/>
        <w:ind w:left="0"/>
        <w:rPr>
          <w:rFonts w:ascii="ITC Stone Sans Std Medium" w:hAnsi="ITC Stone Sans Std Medium"/>
          <w:b/>
          <w:bCs/>
          <w:szCs w:val="24"/>
        </w:rPr>
      </w:pPr>
    </w:p>
    <w:p w:rsidR="001B7996" w:rsidRPr="00396E90" w:rsidRDefault="001B7996" w:rsidP="008F113C">
      <w:pPr>
        <w:autoSpaceDE w:val="0"/>
        <w:autoSpaceDN w:val="0"/>
        <w:adjustRightInd w:val="0"/>
        <w:spacing w:after="0"/>
        <w:rPr>
          <w:rFonts w:ascii="ITC Stone Sans Std Medium" w:hAnsi="ITC Stone Sans Std Medium"/>
          <w:szCs w:val="24"/>
        </w:rPr>
      </w:pPr>
      <w:r w:rsidRPr="00396E90">
        <w:rPr>
          <w:rFonts w:ascii="ITC Stone Sans Std Medium" w:hAnsi="ITC Stone Sans Std Medium"/>
          <w:szCs w:val="24"/>
        </w:rPr>
        <w:t xml:space="preserve">As soon as possible after the incident, a fact sheet will be prepared </w:t>
      </w:r>
      <w:r w:rsidR="00F96D9E">
        <w:rPr>
          <w:rFonts w:ascii="ITC Stone Sans Std Medium" w:hAnsi="ITC Stone Sans Std Medium"/>
          <w:szCs w:val="24"/>
        </w:rPr>
        <w:t xml:space="preserve">by the Executive Director of External Communications </w:t>
      </w:r>
      <w:r w:rsidRPr="00396E90">
        <w:rPr>
          <w:rFonts w:ascii="ITC Stone Sans Std Medium" w:hAnsi="ITC Stone Sans Std Medium"/>
          <w:szCs w:val="24"/>
        </w:rPr>
        <w:t>to</w:t>
      </w:r>
      <w:r w:rsidR="00B67648" w:rsidRPr="00396E90">
        <w:rPr>
          <w:rFonts w:ascii="ITC Stone Sans Std Medium" w:hAnsi="ITC Stone Sans Std Medium"/>
          <w:szCs w:val="24"/>
        </w:rPr>
        <w:t xml:space="preserve"> </w:t>
      </w:r>
      <w:r w:rsidRPr="00396E90">
        <w:rPr>
          <w:rFonts w:ascii="ITC Stone Sans Std Medium" w:hAnsi="ITC Stone Sans Std Medium"/>
          <w:szCs w:val="24"/>
        </w:rPr>
        <w:t>supplement communication with key constituencies and information provided to</w:t>
      </w:r>
      <w:r w:rsidR="00B67648" w:rsidRPr="00396E90">
        <w:rPr>
          <w:rFonts w:ascii="ITC Stone Sans Std Medium" w:hAnsi="ITC Stone Sans Std Medium"/>
          <w:szCs w:val="24"/>
        </w:rPr>
        <w:t xml:space="preserve"> </w:t>
      </w:r>
      <w:r w:rsidR="001C30C6">
        <w:rPr>
          <w:rFonts w:ascii="ITC Stone Sans Std Medium" w:hAnsi="ITC Stone Sans Std Medium"/>
          <w:szCs w:val="24"/>
        </w:rPr>
        <w:t xml:space="preserve">reporters by the spokespersons The fact sheet also needs to be provided to the WSU Crisis Phone Bank (Dean of Students Office) and all other offices on campus that are likely to be contacted by media or concerned students, parents or the general public.  The fact sheet should also be provided to the City of Pullman Police, WHITCOM and the Whitman County Sheriff’s Office.  </w:t>
      </w:r>
      <w:r w:rsidRPr="00396E90">
        <w:rPr>
          <w:rFonts w:ascii="ITC Stone Sans Std Medium" w:hAnsi="ITC Stone Sans Std Medium"/>
          <w:szCs w:val="24"/>
        </w:rPr>
        <w:t xml:space="preserve"> It will be approved by the </w:t>
      </w:r>
      <w:r w:rsidR="002C1DD7" w:rsidRPr="00396E90">
        <w:rPr>
          <w:rFonts w:ascii="ITC Stone Sans Std Medium" w:hAnsi="ITC Stone Sans Std Medium"/>
          <w:szCs w:val="24"/>
        </w:rPr>
        <w:t>Cri</w:t>
      </w:r>
      <w:r w:rsidR="000E7AA6">
        <w:rPr>
          <w:rFonts w:ascii="ITC Stone Sans Std Medium" w:hAnsi="ITC Stone Sans Std Medium"/>
          <w:szCs w:val="24"/>
        </w:rPr>
        <w:t>sis</w:t>
      </w:r>
      <w:r w:rsidR="002C1DD7" w:rsidRPr="00396E90">
        <w:rPr>
          <w:rFonts w:ascii="ITC Stone Sans Std Medium" w:hAnsi="ITC Stone Sans Std Medium"/>
          <w:szCs w:val="24"/>
        </w:rPr>
        <w:t xml:space="preserve"> Communication Team</w:t>
      </w:r>
      <w:r w:rsidRPr="00396E90">
        <w:rPr>
          <w:rFonts w:ascii="ITC Stone Sans Std Medium" w:hAnsi="ITC Stone Sans Std Medium"/>
          <w:szCs w:val="24"/>
        </w:rPr>
        <w:t xml:space="preserve"> and checked</w:t>
      </w:r>
      <w:r w:rsidR="002C1DD7" w:rsidRPr="00396E90">
        <w:rPr>
          <w:rFonts w:ascii="ITC Stone Sans Std Medium" w:hAnsi="ITC Stone Sans Std Medium"/>
          <w:szCs w:val="24"/>
        </w:rPr>
        <w:t xml:space="preserve"> </w:t>
      </w:r>
      <w:r w:rsidRPr="00396E90">
        <w:rPr>
          <w:rFonts w:ascii="ITC Stone Sans Std Medium" w:hAnsi="ITC Stone Sans Std Medium"/>
          <w:szCs w:val="24"/>
        </w:rPr>
        <w:t xml:space="preserve">for accuracy by </w:t>
      </w:r>
      <w:r w:rsidR="00F96D9E">
        <w:rPr>
          <w:rFonts w:ascii="ITC Stone Sans Std Medium" w:hAnsi="ITC Stone Sans Std Medium"/>
          <w:szCs w:val="24"/>
        </w:rPr>
        <w:t xml:space="preserve">the Emergency Operations Director after consulting with </w:t>
      </w:r>
      <w:r w:rsidRPr="00396E90">
        <w:rPr>
          <w:rFonts w:ascii="ITC Stone Sans Std Medium" w:hAnsi="ITC Stone Sans Std Medium"/>
          <w:szCs w:val="24"/>
        </w:rPr>
        <w:t xml:space="preserve">those </w:t>
      </w:r>
      <w:r w:rsidR="00F96D9E">
        <w:rPr>
          <w:rFonts w:ascii="ITC Stone Sans Std Medium" w:hAnsi="ITC Stone Sans Std Medium"/>
          <w:szCs w:val="24"/>
        </w:rPr>
        <w:t>who have</w:t>
      </w:r>
      <w:r w:rsidR="00F96D9E" w:rsidRPr="00396E90">
        <w:rPr>
          <w:rFonts w:ascii="ITC Stone Sans Std Medium" w:hAnsi="ITC Stone Sans Std Medium"/>
          <w:szCs w:val="24"/>
        </w:rPr>
        <w:t xml:space="preserve"> </w:t>
      </w:r>
      <w:r w:rsidRPr="00396E90">
        <w:rPr>
          <w:rFonts w:ascii="ITC Stone Sans Std Medium" w:hAnsi="ITC Stone Sans Std Medium"/>
          <w:szCs w:val="24"/>
        </w:rPr>
        <w:t>a direct knowledge of the crisis. Fact sheets released publicly</w:t>
      </w:r>
      <w:r w:rsidR="002C1DD7" w:rsidRPr="00396E90">
        <w:rPr>
          <w:rFonts w:ascii="ITC Stone Sans Std Medium" w:hAnsi="ITC Stone Sans Std Medium"/>
          <w:szCs w:val="24"/>
        </w:rPr>
        <w:t xml:space="preserve"> </w:t>
      </w:r>
      <w:r w:rsidRPr="00396E90">
        <w:rPr>
          <w:rFonts w:ascii="ITC Stone Sans Std Medium" w:hAnsi="ITC Stone Sans Std Medium"/>
          <w:szCs w:val="24"/>
        </w:rPr>
        <w:t>or posted to the Internet must be time stamped and updated as information changes.</w:t>
      </w:r>
      <w:r w:rsidR="001C30C6">
        <w:rPr>
          <w:rFonts w:ascii="ITC Stone Sans Std Medium" w:hAnsi="ITC Stone Sans Std Medium"/>
          <w:szCs w:val="24"/>
        </w:rPr>
        <w:t xml:space="preserve"> Fact sheets should list the URL for the WSU ALERT webpage as </w:t>
      </w:r>
      <w:r w:rsidR="00EE3FC3">
        <w:rPr>
          <w:rFonts w:ascii="ITC Stone Sans Std Medium" w:hAnsi="ITC Stone Sans Std Medium"/>
          <w:szCs w:val="24"/>
        </w:rPr>
        <w:t xml:space="preserve">a source for continuously updated information.  </w:t>
      </w:r>
      <w:r w:rsidR="001C30C6">
        <w:rPr>
          <w:rFonts w:ascii="ITC Stone Sans Std Medium" w:hAnsi="ITC Stone Sans Std Medium"/>
          <w:szCs w:val="24"/>
        </w:rPr>
        <w:t xml:space="preserve"> </w:t>
      </w:r>
    </w:p>
    <w:p w:rsidR="002C1DD7" w:rsidRPr="00396E90" w:rsidRDefault="002C1DD7" w:rsidP="001B7996">
      <w:pPr>
        <w:autoSpaceDE w:val="0"/>
        <w:autoSpaceDN w:val="0"/>
        <w:adjustRightInd w:val="0"/>
        <w:spacing w:after="0"/>
        <w:ind w:left="0"/>
        <w:rPr>
          <w:rFonts w:ascii="ITC Stone Sans Std Medium" w:hAnsi="ITC Stone Sans Std Medium"/>
          <w:szCs w:val="24"/>
        </w:rPr>
      </w:pPr>
    </w:p>
    <w:p w:rsidR="008F113C" w:rsidRDefault="001B7996" w:rsidP="001B7996">
      <w:pPr>
        <w:autoSpaceDE w:val="0"/>
        <w:autoSpaceDN w:val="0"/>
        <w:adjustRightInd w:val="0"/>
        <w:spacing w:after="0"/>
        <w:ind w:left="0"/>
        <w:rPr>
          <w:rFonts w:ascii="ITC Stone Sans Std Medium" w:hAnsi="ITC Stone Sans Std Medium"/>
          <w:b/>
          <w:bCs/>
          <w:szCs w:val="24"/>
        </w:rPr>
      </w:pPr>
      <w:r w:rsidRPr="00396E90">
        <w:rPr>
          <w:rFonts w:ascii="ITC Stone Sans Std Medium" w:hAnsi="ITC Stone Sans Std Medium"/>
          <w:b/>
          <w:bCs/>
          <w:szCs w:val="24"/>
        </w:rPr>
        <w:t xml:space="preserve">6. Alerting </w:t>
      </w:r>
      <w:r w:rsidR="000A3EDD">
        <w:rPr>
          <w:rFonts w:ascii="ITC Stone Sans Std Medium" w:hAnsi="ITC Stone Sans Std Medium"/>
          <w:b/>
          <w:bCs/>
          <w:szCs w:val="24"/>
        </w:rPr>
        <w:t>t</w:t>
      </w:r>
      <w:r w:rsidRPr="00396E90">
        <w:rPr>
          <w:rFonts w:ascii="ITC Stone Sans Std Medium" w:hAnsi="ITC Stone Sans Std Medium"/>
          <w:b/>
          <w:bCs/>
          <w:szCs w:val="24"/>
        </w:rPr>
        <w:t xml:space="preserve">he </w:t>
      </w:r>
      <w:r w:rsidR="000A3EDD">
        <w:rPr>
          <w:rFonts w:ascii="ITC Stone Sans Std Medium" w:hAnsi="ITC Stone Sans Std Medium"/>
          <w:b/>
          <w:bCs/>
          <w:szCs w:val="24"/>
        </w:rPr>
        <w:t>M</w:t>
      </w:r>
      <w:r w:rsidRPr="00396E90">
        <w:rPr>
          <w:rFonts w:ascii="ITC Stone Sans Std Medium" w:hAnsi="ITC Stone Sans Std Medium"/>
          <w:b/>
          <w:bCs/>
          <w:szCs w:val="24"/>
        </w:rPr>
        <w:t>edia:</w:t>
      </w:r>
    </w:p>
    <w:p w:rsidR="008F113C" w:rsidRDefault="001B7996" w:rsidP="001B7996">
      <w:pPr>
        <w:autoSpaceDE w:val="0"/>
        <w:autoSpaceDN w:val="0"/>
        <w:adjustRightInd w:val="0"/>
        <w:spacing w:after="0"/>
        <w:ind w:left="0"/>
        <w:rPr>
          <w:rFonts w:ascii="ITC Stone Sans Std Medium" w:hAnsi="ITC Stone Sans Std Medium"/>
          <w:b/>
          <w:bCs/>
          <w:szCs w:val="24"/>
        </w:rPr>
      </w:pPr>
      <w:r w:rsidRPr="00396E90">
        <w:rPr>
          <w:rFonts w:ascii="ITC Stone Sans Std Medium" w:hAnsi="ITC Stone Sans Std Medium"/>
          <w:b/>
          <w:bCs/>
          <w:szCs w:val="24"/>
        </w:rPr>
        <w:t xml:space="preserve"> </w:t>
      </w:r>
    </w:p>
    <w:p w:rsidR="001B7996" w:rsidRPr="00396E90" w:rsidRDefault="001B7996" w:rsidP="000A3EDD">
      <w:pPr>
        <w:autoSpaceDE w:val="0"/>
        <w:autoSpaceDN w:val="0"/>
        <w:adjustRightInd w:val="0"/>
        <w:spacing w:after="0"/>
        <w:rPr>
          <w:rFonts w:ascii="ITC Stone Sans Std Medium" w:hAnsi="ITC Stone Sans Std Medium"/>
          <w:szCs w:val="24"/>
        </w:rPr>
      </w:pPr>
      <w:r w:rsidRPr="00396E90">
        <w:rPr>
          <w:rFonts w:ascii="ITC Stone Sans Std Medium" w:hAnsi="ITC Stone Sans Std Medium"/>
          <w:szCs w:val="24"/>
        </w:rPr>
        <w:t xml:space="preserve">The </w:t>
      </w:r>
      <w:r w:rsidR="000A3EDD">
        <w:rPr>
          <w:rFonts w:ascii="ITC Stone Sans Std Medium" w:hAnsi="ITC Stone Sans Std Medium"/>
          <w:szCs w:val="24"/>
        </w:rPr>
        <w:t xml:space="preserve">Executive </w:t>
      </w:r>
      <w:r w:rsidRPr="00396E90">
        <w:rPr>
          <w:rFonts w:ascii="ITC Stone Sans Std Medium" w:hAnsi="ITC Stone Sans Std Medium"/>
          <w:szCs w:val="24"/>
        </w:rPr>
        <w:t xml:space="preserve">Director of </w:t>
      </w:r>
      <w:r w:rsidR="000A3EDD">
        <w:rPr>
          <w:rFonts w:ascii="ITC Stone Sans Std Medium" w:hAnsi="ITC Stone Sans Std Medium"/>
          <w:szCs w:val="24"/>
        </w:rPr>
        <w:t>External Communications</w:t>
      </w:r>
      <w:r w:rsidRPr="00396E90">
        <w:rPr>
          <w:rFonts w:ascii="ITC Stone Sans Std Medium" w:hAnsi="ITC Stone Sans Std Medium"/>
          <w:szCs w:val="24"/>
        </w:rPr>
        <w:t xml:space="preserve"> should decide the best way(s) of reaching the news media. In cases</w:t>
      </w:r>
      <w:r w:rsidR="002C1DD7" w:rsidRPr="00396E90">
        <w:rPr>
          <w:rFonts w:ascii="ITC Stone Sans Std Medium" w:hAnsi="ITC Stone Sans Std Medium"/>
          <w:szCs w:val="24"/>
        </w:rPr>
        <w:t xml:space="preserve"> </w:t>
      </w:r>
      <w:r w:rsidRPr="00396E90">
        <w:rPr>
          <w:rFonts w:ascii="ITC Stone Sans Std Medium" w:hAnsi="ITC Stone Sans Std Medium"/>
          <w:szCs w:val="24"/>
        </w:rPr>
        <w:t>where a crisis is likely to be prolonged and/or especially complex, the director may</w:t>
      </w:r>
      <w:r w:rsidR="002C1DD7" w:rsidRPr="00396E90">
        <w:rPr>
          <w:rFonts w:ascii="ITC Stone Sans Std Medium" w:hAnsi="ITC Stone Sans Std Medium"/>
          <w:szCs w:val="24"/>
        </w:rPr>
        <w:t xml:space="preserve"> </w:t>
      </w:r>
      <w:r w:rsidRPr="00396E90">
        <w:rPr>
          <w:rFonts w:ascii="ITC Stone Sans Std Medium" w:hAnsi="ITC Stone Sans Std Medium"/>
          <w:szCs w:val="24"/>
        </w:rPr>
        <w:t xml:space="preserve">choose to create a Joint Information Center </w:t>
      </w:r>
      <w:r w:rsidR="002C1DD7" w:rsidRPr="00396E90">
        <w:rPr>
          <w:rFonts w:ascii="ITC Stone Sans Std Medium" w:hAnsi="ITC Stone Sans Std Medium"/>
          <w:szCs w:val="24"/>
        </w:rPr>
        <w:t xml:space="preserve">(JIC) </w:t>
      </w:r>
      <w:r w:rsidRPr="00396E90">
        <w:rPr>
          <w:rFonts w:ascii="ITC Stone Sans Std Medium" w:hAnsi="ITC Stone Sans Std Medium"/>
          <w:szCs w:val="24"/>
        </w:rPr>
        <w:t>and/or a news media briefing center to</w:t>
      </w:r>
      <w:r w:rsidR="002C1DD7" w:rsidRPr="00396E90">
        <w:rPr>
          <w:rFonts w:ascii="ITC Stone Sans Std Medium" w:hAnsi="ITC Stone Sans Std Medium"/>
          <w:szCs w:val="24"/>
        </w:rPr>
        <w:t xml:space="preserve"> </w:t>
      </w:r>
      <w:r w:rsidRPr="00396E90">
        <w:rPr>
          <w:rFonts w:ascii="ITC Stone Sans Std Medium" w:hAnsi="ITC Stone Sans Std Medium"/>
          <w:szCs w:val="24"/>
        </w:rPr>
        <w:t>coordinate the information flow and assure that the right people are involved in collecting</w:t>
      </w:r>
      <w:r w:rsidR="002C1DD7" w:rsidRPr="00396E90">
        <w:rPr>
          <w:rFonts w:ascii="ITC Stone Sans Std Medium" w:hAnsi="ITC Stone Sans Std Medium"/>
          <w:szCs w:val="24"/>
        </w:rPr>
        <w:t xml:space="preserve"> </w:t>
      </w:r>
      <w:r w:rsidRPr="00396E90">
        <w:rPr>
          <w:rFonts w:ascii="ITC Stone Sans Std Medium" w:hAnsi="ITC Stone Sans Std Medium"/>
          <w:szCs w:val="24"/>
        </w:rPr>
        <w:t>and disseminating information. Consideration will be given to appropriate media staging</w:t>
      </w:r>
      <w:r w:rsidR="002C1DD7" w:rsidRPr="00396E90">
        <w:rPr>
          <w:rFonts w:ascii="ITC Stone Sans Std Medium" w:hAnsi="ITC Stone Sans Std Medium"/>
          <w:szCs w:val="24"/>
        </w:rPr>
        <w:t xml:space="preserve"> </w:t>
      </w:r>
      <w:r w:rsidRPr="00396E90">
        <w:rPr>
          <w:rFonts w:ascii="ITC Stone Sans Std Medium" w:hAnsi="ITC Stone Sans Std Medium"/>
          <w:szCs w:val="24"/>
        </w:rPr>
        <w:t>locations that can accommodate vehicles such as satellite trucks. Communication with the</w:t>
      </w:r>
      <w:r w:rsidR="002C1DD7" w:rsidRPr="00396E90">
        <w:rPr>
          <w:rFonts w:ascii="ITC Stone Sans Std Medium" w:hAnsi="ITC Stone Sans Std Medium"/>
          <w:szCs w:val="24"/>
        </w:rPr>
        <w:t xml:space="preserve"> </w:t>
      </w:r>
      <w:r w:rsidRPr="00396E90">
        <w:rPr>
          <w:rFonts w:ascii="ITC Stone Sans Std Medium" w:hAnsi="ITC Stone Sans Std Medium"/>
          <w:szCs w:val="24"/>
        </w:rPr>
        <w:t xml:space="preserve">media must occur frequently, as new information is known. Information </w:t>
      </w:r>
      <w:r w:rsidRPr="00396E90">
        <w:rPr>
          <w:rFonts w:ascii="ITC Stone Sans Std Medium" w:hAnsi="ITC Stone Sans Std Medium"/>
          <w:szCs w:val="24"/>
        </w:rPr>
        <w:lastRenderedPageBreak/>
        <w:t>from news</w:t>
      </w:r>
      <w:r w:rsidR="002C1DD7" w:rsidRPr="00396E90">
        <w:rPr>
          <w:rFonts w:ascii="ITC Stone Sans Std Medium" w:hAnsi="ITC Stone Sans Std Medium"/>
          <w:szCs w:val="24"/>
        </w:rPr>
        <w:t xml:space="preserve"> </w:t>
      </w:r>
      <w:r w:rsidRPr="00396E90">
        <w:rPr>
          <w:rFonts w:ascii="ITC Stone Sans Std Medium" w:hAnsi="ITC Stone Sans Std Medium"/>
          <w:szCs w:val="24"/>
        </w:rPr>
        <w:t>briefings may be captured in audio and/or video and posted to the Internet, along with</w:t>
      </w:r>
      <w:r w:rsidR="002C1DD7" w:rsidRPr="00396E90">
        <w:rPr>
          <w:rFonts w:ascii="ITC Stone Sans Std Medium" w:hAnsi="ITC Stone Sans Std Medium"/>
          <w:szCs w:val="24"/>
        </w:rPr>
        <w:t xml:space="preserve"> </w:t>
      </w:r>
      <w:r w:rsidRPr="00396E90">
        <w:rPr>
          <w:rFonts w:ascii="ITC Stone Sans Std Medium" w:hAnsi="ITC Stone Sans Std Medium"/>
          <w:szCs w:val="24"/>
        </w:rPr>
        <w:t>updated fact sheets. Effort will be made to monitor news coverage in key media and</w:t>
      </w:r>
      <w:r w:rsidR="002C1DD7" w:rsidRPr="00396E90">
        <w:rPr>
          <w:rFonts w:ascii="ITC Stone Sans Std Medium" w:hAnsi="ITC Stone Sans Std Medium"/>
          <w:szCs w:val="24"/>
        </w:rPr>
        <w:t xml:space="preserve"> </w:t>
      </w:r>
      <w:r w:rsidRPr="00396E90">
        <w:rPr>
          <w:rFonts w:ascii="ITC Stone Sans Std Medium" w:hAnsi="ITC Stone Sans Std Medium"/>
          <w:szCs w:val="24"/>
        </w:rPr>
        <w:t>correct significant inaccuracies, either in those media themselves or in material</w:t>
      </w:r>
      <w:r w:rsidR="000A3EDD">
        <w:rPr>
          <w:rFonts w:ascii="ITC Stone Sans Std Medium" w:hAnsi="ITC Stone Sans Std Medium"/>
          <w:szCs w:val="24"/>
        </w:rPr>
        <w:t xml:space="preserve"> </w:t>
      </w:r>
      <w:r w:rsidRPr="00396E90">
        <w:rPr>
          <w:rFonts w:ascii="ITC Stone Sans Std Medium" w:hAnsi="ITC Stone Sans Std Medium"/>
          <w:szCs w:val="24"/>
        </w:rPr>
        <w:t>distributed by the university.</w:t>
      </w:r>
    </w:p>
    <w:p w:rsidR="002C1DD7" w:rsidRPr="00396E90" w:rsidRDefault="002C1DD7" w:rsidP="001B7996">
      <w:pPr>
        <w:autoSpaceDE w:val="0"/>
        <w:autoSpaceDN w:val="0"/>
        <w:adjustRightInd w:val="0"/>
        <w:spacing w:after="0"/>
        <w:ind w:left="0"/>
        <w:rPr>
          <w:rFonts w:ascii="ITC Stone Sans Std Medium" w:hAnsi="ITC Stone Sans Std Medium"/>
          <w:szCs w:val="24"/>
        </w:rPr>
      </w:pPr>
    </w:p>
    <w:p w:rsidR="001B7996" w:rsidRDefault="001B7996" w:rsidP="000A3EDD">
      <w:pPr>
        <w:autoSpaceDE w:val="0"/>
        <w:autoSpaceDN w:val="0"/>
        <w:adjustRightInd w:val="0"/>
        <w:spacing w:after="0"/>
        <w:rPr>
          <w:rFonts w:ascii="ITC Stone Sans Std Medium" w:hAnsi="ITC Stone Sans Std Medium"/>
          <w:szCs w:val="24"/>
        </w:rPr>
      </w:pPr>
      <w:r w:rsidRPr="00396E90">
        <w:rPr>
          <w:rFonts w:ascii="ITC Stone Sans Std Medium" w:hAnsi="ITC Stone Sans Std Medium"/>
          <w:szCs w:val="24"/>
        </w:rPr>
        <w:t xml:space="preserve">In general, the </w:t>
      </w:r>
      <w:r w:rsidR="00F96D9E">
        <w:rPr>
          <w:rFonts w:ascii="ITC Stone Sans Std Medium" w:hAnsi="ITC Stone Sans Std Medium"/>
          <w:szCs w:val="24"/>
        </w:rPr>
        <w:t>U</w:t>
      </w:r>
      <w:r w:rsidR="00F96D9E" w:rsidRPr="00396E90">
        <w:rPr>
          <w:rFonts w:ascii="ITC Stone Sans Std Medium" w:hAnsi="ITC Stone Sans Std Medium"/>
          <w:szCs w:val="24"/>
        </w:rPr>
        <w:t xml:space="preserve">niversity </w:t>
      </w:r>
      <w:r w:rsidRPr="00396E90">
        <w:rPr>
          <w:rFonts w:ascii="ITC Stone Sans Std Medium" w:hAnsi="ITC Stone Sans Std Medium"/>
          <w:szCs w:val="24"/>
        </w:rPr>
        <w:t>will welcome reporters and allow them as much access as</w:t>
      </w:r>
      <w:r w:rsidR="00B67648" w:rsidRPr="00396E90">
        <w:rPr>
          <w:rFonts w:ascii="ITC Stone Sans Std Medium" w:hAnsi="ITC Stone Sans Std Medium"/>
          <w:szCs w:val="24"/>
        </w:rPr>
        <w:t xml:space="preserve"> </w:t>
      </w:r>
      <w:r w:rsidRPr="00396E90">
        <w:rPr>
          <w:rFonts w:ascii="ITC Stone Sans Std Medium" w:hAnsi="ITC Stone Sans Std Medium"/>
          <w:szCs w:val="24"/>
        </w:rPr>
        <w:t>public safety and good taste permit. Public</w:t>
      </w:r>
      <w:r w:rsidR="000A3EDD">
        <w:rPr>
          <w:rFonts w:ascii="ITC Stone Sans Std Medium" w:hAnsi="ITC Stone Sans Std Medium"/>
          <w:szCs w:val="24"/>
        </w:rPr>
        <w:t xml:space="preserve"> I</w:t>
      </w:r>
      <w:r w:rsidRPr="00396E90">
        <w:rPr>
          <w:rFonts w:ascii="ITC Stone Sans Std Medium" w:hAnsi="ITC Stone Sans Std Medium"/>
          <w:szCs w:val="24"/>
        </w:rPr>
        <w:t xml:space="preserve">nformation </w:t>
      </w:r>
      <w:r w:rsidR="000A3EDD">
        <w:rPr>
          <w:rFonts w:ascii="ITC Stone Sans Std Medium" w:hAnsi="ITC Stone Sans Std Medium"/>
          <w:szCs w:val="24"/>
        </w:rPr>
        <w:t>O</w:t>
      </w:r>
      <w:r w:rsidRPr="00396E90">
        <w:rPr>
          <w:rFonts w:ascii="ITC Stone Sans Std Medium" w:hAnsi="ITC Stone Sans Std Medium"/>
          <w:szCs w:val="24"/>
        </w:rPr>
        <w:t>fficers will facilitate access to</w:t>
      </w:r>
      <w:r w:rsidR="00B67648" w:rsidRPr="00396E90">
        <w:rPr>
          <w:rFonts w:ascii="ITC Stone Sans Std Medium" w:hAnsi="ITC Stone Sans Std Medium"/>
          <w:szCs w:val="24"/>
        </w:rPr>
        <w:t xml:space="preserve"> </w:t>
      </w:r>
      <w:r w:rsidRPr="00396E90">
        <w:rPr>
          <w:rFonts w:ascii="ITC Stone Sans Std Medium" w:hAnsi="ITC Stone Sans Std Medium"/>
          <w:szCs w:val="24"/>
        </w:rPr>
        <w:t xml:space="preserve">key knowledgeable individuals </w:t>
      </w:r>
      <w:r w:rsidR="00F96D9E">
        <w:rPr>
          <w:rFonts w:ascii="ITC Stone Sans Std Medium" w:hAnsi="ITC Stone Sans Std Medium"/>
          <w:szCs w:val="24"/>
        </w:rPr>
        <w:t xml:space="preserve">at appropriate times </w:t>
      </w:r>
      <w:r w:rsidRPr="00396E90">
        <w:rPr>
          <w:rFonts w:ascii="ITC Stone Sans Std Medium" w:hAnsi="ITC Stone Sans Std Medium"/>
          <w:szCs w:val="24"/>
        </w:rPr>
        <w:t>and respond quickly to as many requests as possible.</w:t>
      </w:r>
      <w:r w:rsidR="000A3EDD">
        <w:rPr>
          <w:rFonts w:ascii="ITC Stone Sans Std Medium" w:hAnsi="ITC Stone Sans Std Medium"/>
          <w:szCs w:val="24"/>
        </w:rPr>
        <w:t xml:space="preserve"> </w:t>
      </w:r>
      <w:r w:rsidRPr="00396E90">
        <w:rPr>
          <w:rFonts w:ascii="ITC Stone Sans Std Medium" w:hAnsi="ITC Stone Sans Std Medium"/>
          <w:szCs w:val="24"/>
        </w:rPr>
        <w:t>Communication must occur early and often but be confined to the facts. All information</w:t>
      </w:r>
      <w:r w:rsidR="002C1DD7" w:rsidRPr="00396E90">
        <w:rPr>
          <w:rFonts w:ascii="ITC Stone Sans Std Medium" w:hAnsi="ITC Stone Sans Std Medium"/>
          <w:szCs w:val="24"/>
        </w:rPr>
        <w:t xml:space="preserve"> </w:t>
      </w:r>
      <w:r w:rsidRPr="00396E90">
        <w:rPr>
          <w:rFonts w:ascii="ITC Stone Sans Std Medium" w:hAnsi="ITC Stone Sans Std Medium"/>
          <w:szCs w:val="24"/>
        </w:rPr>
        <w:t xml:space="preserve">must be conveyed with an eye toward what will be most important to various </w:t>
      </w:r>
      <w:r w:rsidR="00B67648" w:rsidRPr="00396E90">
        <w:rPr>
          <w:rFonts w:ascii="ITC Stone Sans Std Medium" w:hAnsi="ITC Stone Sans Std Medium"/>
          <w:szCs w:val="24"/>
        </w:rPr>
        <w:t>constituencies</w:t>
      </w:r>
      <w:r w:rsidRPr="00396E90">
        <w:rPr>
          <w:rFonts w:ascii="ITC Stone Sans Std Medium" w:hAnsi="ITC Stone Sans Std Medium"/>
          <w:szCs w:val="24"/>
        </w:rPr>
        <w:t>.</w:t>
      </w:r>
    </w:p>
    <w:p w:rsidR="008F113C" w:rsidRDefault="008F113C" w:rsidP="008F113C">
      <w:pPr>
        <w:autoSpaceDE w:val="0"/>
        <w:autoSpaceDN w:val="0"/>
        <w:adjustRightInd w:val="0"/>
        <w:spacing w:after="0"/>
        <w:rPr>
          <w:rFonts w:ascii="ITC Stone Sans Std Medium" w:hAnsi="ITC Stone Sans Std Medium"/>
          <w:szCs w:val="24"/>
        </w:rPr>
      </w:pPr>
    </w:p>
    <w:p w:rsidR="002C1DD7" w:rsidRPr="00396E90" w:rsidRDefault="002C1DD7" w:rsidP="000F668A">
      <w:pPr>
        <w:tabs>
          <w:tab w:val="left" w:pos="1800"/>
        </w:tabs>
        <w:autoSpaceDE w:val="0"/>
        <w:autoSpaceDN w:val="0"/>
        <w:adjustRightInd w:val="0"/>
        <w:spacing w:after="0"/>
        <w:ind w:left="0"/>
        <w:rPr>
          <w:rFonts w:ascii="ITC Stone Sans Std Medium" w:hAnsi="ITC Stone Sans Std Medium"/>
          <w:szCs w:val="24"/>
        </w:rPr>
      </w:pPr>
    </w:p>
    <w:p w:rsidR="002C1DD7" w:rsidRPr="00396E90" w:rsidRDefault="002C1DD7" w:rsidP="001B7996">
      <w:pPr>
        <w:autoSpaceDE w:val="0"/>
        <w:autoSpaceDN w:val="0"/>
        <w:adjustRightInd w:val="0"/>
        <w:spacing w:after="0"/>
        <w:ind w:left="0"/>
        <w:rPr>
          <w:rFonts w:ascii="ITC Stone Sans Std Medium" w:hAnsi="ITC Stone Sans Std Medium"/>
          <w:b/>
          <w:szCs w:val="24"/>
        </w:rPr>
      </w:pPr>
      <w:r w:rsidRPr="00396E90">
        <w:rPr>
          <w:rFonts w:ascii="ITC Stone Sans Std Medium" w:hAnsi="ITC Stone Sans Std Medium"/>
          <w:b/>
          <w:szCs w:val="24"/>
        </w:rPr>
        <w:t>IV. PLAN TESTING AND VALIDATION</w:t>
      </w:r>
    </w:p>
    <w:p w:rsidR="002C1DD7" w:rsidRPr="00396E90" w:rsidRDefault="002C1DD7" w:rsidP="001B7996">
      <w:pPr>
        <w:autoSpaceDE w:val="0"/>
        <w:autoSpaceDN w:val="0"/>
        <w:adjustRightInd w:val="0"/>
        <w:spacing w:after="0"/>
        <w:ind w:left="0"/>
        <w:rPr>
          <w:rFonts w:ascii="ITC Stone Sans Std Medium" w:hAnsi="ITC Stone Sans Std Medium"/>
          <w:b/>
          <w:szCs w:val="24"/>
        </w:rPr>
      </w:pPr>
    </w:p>
    <w:p w:rsidR="002C1DD7" w:rsidRPr="00396E90" w:rsidRDefault="002C1DD7" w:rsidP="00DB47C6">
      <w:pPr>
        <w:autoSpaceDE w:val="0"/>
        <w:autoSpaceDN w:val="0"/>
        <w:adjustRightInd w:val="0"/>
        <w:spacing w:after="0"/>
        <w:rPr>
          <w:rFonts w:ascii="ITC Stone Sans Std Medium" w:hAnsi="ITC Stone Sans Std Medium"/>
          <w:szCs w:val="24"/>
        </w:rPr>
      </w:pPr>
      <w:r w:rsidRPr="00396E90">
        <w:rPr>
          <w:rFonts w:ascii="ITC Stone Sans Std Medium" w:hAnsi="ITC Stone Sans Std Medium"/>
          <w:szCs w:val="24"/>
        </w:rPr>
        <w:t>This plan shall be updated and tested at least once a year. Full activation of the plan will</w:t>
      </w:r>
      <w:r w:rsidR="00B67648" w:rsidRPr="00396E90">
        <w:rPr>
          <w:rFonts w:ascii="ITC Stone Sans Std Medium" w:hAnsi="ITC Stone Sans Std Medium"/>
          <w:szCs w:val="24"/>
        </w:rPr>
        <w:t xml:space="preserve"> </w:t>
      </w:r>
      <w:r w:rsidRPr="00396E90">
        <w:rPr>
          <w:rFonts w:ascii="ITC Stone Sans Std Medium" w:hAnsi="ITC Stone Sans Std Medium"/>
          <w:szCs w:val="24"/>
        </w:rPr>
        <w:t xml:space="preserve">be incorporated into </w:t>
      </w:r>
      <w:r w:rsidR="00D30104" w:rsidRPr="00396E90">
        <w:rPr>
          <w:rFonts w:ascii="ITC Stone Sans Std Medium" w:hAnsi="ITC Stone Sans Std Medium"/>
          <w:szCs w:val="24"/>
        </w:rPr>
        <w:t>a</w:t>
      </w:r>
      <w:r w:rsidRPr="00396E90">
        <w:rPr>
          <w:rFonts w:ascii="ITC Stone Sans Std Medium" w:hAnsi="ITC Stone Sans Std Medium"/>
          <w:szCs w:val="24"/>
        </w:rPr>
        <w:t xml:space="preserve"> WSU annual Emergency Operations Center exercise.</w:t>
      </w:r>
      <w:r w:rsidR="00B67648" w:rsidRPr="00396E90">
        <w:rPr>
          <w:rFonts w:ascii="ITC Stone Sans Std Medium" w:hAnsi="ITC Stone Sans Std Medium"/>
          <w:szCs w:val="24"/>
        </w:rPr>
        <w:t xml:space="preserve"> </w:t>
      </w:r>
      <w:r w:rsidRPr="00396E90">
        <w:rPr>
          <w:rFonts w:ascii="ITC Stone Sans Std Medium" w:hAnsi="ITC Stone Sans Std Medium"/>
          <w:szCs w:val="24"/>
        </w:rPr>
        <w:t xml:space="preserve">Responsibility for </w:t>
      </w:r>
      <w:r w:rsidR="00B67648" w:rsidRPr="00396E90">
        <w:rPr>
          <w:rFonts w:ascii="ITC Stone Sans Std Medium" w:hAnsi="ITC Stone Sans Std Medium"/>
          <w:szCs w:val="24"/>
        </w:rPr>
        <w:t xml:space="preserve">approving </w:t>
      </w:r>
      <w:r w:rsidR="00F96D9E" w:rsidRPr="00396E90">
        <w:rPr>
          <w:rFonts w:ascii="ITC Stone Sans Std Medium" w:hAnsi="ITC Stone Sans Std Medium"/>
          <w:szCs w:val="24"/>
        </w:rPr>
        <w:t>updat</w:t>
      </w:r>
      <w:r w:rsidR="00F96D9E">
        <w:rPr>
          <w:rFonts w:ascii="ITC Stone Sans Std Medium" w:hAnsi="ITC Stone Sans Std Medium"/>
          <w:szCs w:val="24"/>
        </w:rPr>
        <w:t>es to</w:t>
      </w:r>
      <w:r w:rsidR="00B67648" w:rsidRPr="00396E90">
        <w:rPr>
          <w:rFonts w:ascii="ITC Stone Sans Std Medium" w:hAnsi="ITC Stone Sans Std Medium"/>
          <w:szCs w:val="24"/>
        </w:rPr>
        <w:t xml:space="preserve"> </w:t>
      </w:r>
      <w:r w:rsidRPr="00396E90">
        <w:rPr>
          <w:rFonts w:ascii="ITC Stone Sans Std Medium" w:hAnsi="ITC Stone Sans Std Medium"/>
          <w:szCs w:val="24"/>
        </w:rPr>
        <w:t>the Cri</w:t>
      </w:r>
      <w:r w:rsidR="00D30104" w:rsidRPr="00396E90">
        <w:rPr>
          <w:rFonts w:ascii="ITC Stone Sans Std Medium" w:hAnsi="ITC Stone Sans Std Medium"/>
          <w:szCs w:val="24"/>
        </w:rPr>
        <w:t>sis</w:t>
      </w:r>
      <w:r w:rsidRPr="00396E90">
        <w:rPr>
          <w:rFonts w:ascii="ITC Stone Sans Std Medium" w:hAnsi="ITC Stone Sans Std Medium"/>
          <w:szCs w:val="24"/>
        </w:rPr>
        <w:t xml:space="preserve"> Communications Plan rests with the V</w:t>
      </w:r>
      <w:r w:rsidR="00F96D9E">
        <w:rPr>
          <w:rFonts w:ascii="ITC Stone Sans Std Medium" w:hAnsi="ITC Stone Sans Std Medium"/>
          <w:szCs w:val="24"/>
        </w:rPr>
        <w:t xml:space="preserve">ice </w:t>
      </w:r>
      <w:r w:rsidRPr="00396E90">
        <w:rPr>
          <w:rFonts w:ascii="ITC Stone Sans Std Medium" w:hAnsi="ITC Stone Sans Std Medium"/>
          <w:szCs w:val="24"/>
        </w:rPr>
        <w:t>P</w:t>
      </w:r>
      <w:r w:rsidR="00F96D9E">
        <w:rPr>
          <w:rFonts w:ascii="ITC Stone Sans Std Medium" w:hAnsi="ITC Stone Sans Std Medium"/>
          <w:szCs w:val="24"/>
        </w:rPr>
        <w:t>resident for</w:t>
      </w:r>
      <w:r w:rsidRPr="00396E90">
        <w:rPr>
          <w:rFonts w:ascii="ITC Stone Sans Std Medium" w:hAnsi="ITC Stone Sans Std Medium"/>
          <w:szCs w:val="24"/>
        </w:rPr>
        <w:t xml:space="preserve"> </w:t>
      </w:r>
      <w:r w:rsidR="000E7AA6">
        <w:rPr>
          <w:rFonts w:ascii="ITC Stone Sans Std Medium" w:hAnsi="ITC Stone Sans Std Medium"/>
          <w:szCs w:val="24"/>
        </w:rPr>
        <w:t>Business and Finance and the Executive Director of External Communications</w:t>
      </w:r>
      <w:r w:rsidRPr="00396E90">
        <w:rPr>
          <w:rFonts w:ascii="ITC Stone Sans Std Medium" w:hAnsi="ITC Stone Sans Std Medium"/>
          <w:szCs w:val="24"/>
        </w:rPr>
        <w:t>.</w:t>
      </w:r>
    </w:p>
    <w:p w:rsidR="00396E90" w:rsidRDefault="00396E90" w:rsidP="002C1DD7">
      <w:pPr>
        <w:autoSpaceDE w:val="0"/>
        <w:autoSpaceDN w:val="0"/>
        <w:adjustRightInd w:val="0"/>
        <w:spacing w:after="0"/>
        <w:ind w:left="0"/>
        <w:rPr>
          <w:rFonts w:ascii="ITC Stone Sans Std Medium" w:hAnsi="ITC Stone Sans Std Medium"/>
          <w:b/>
          <w:szCs w:val="24"/>
        </w:rPr>
      </w:pPr>
    </w:p>
    <w:p w:rsidR="002C1DD7" w:rsidRPr="00396E90" w:rsidRDefault="002C1DD7" w:rsidP="002C1DD7">
      <w:pPr>
        <w:autoSpaceDE w:val="0"/>
        <w:autoSpaceDN w:val="0"/>
        <w:adjustRightInd w:val="0"/>
        <w:spacing w:after="0"/>
        <w:ind w:left="0"/>
        <w:rPr>
          <w:rFonts w:ascii="ITC Stone Sans Std Medium" w:hAnsi="ITC Stone Sans Std Medium"/>
          <w:b/>
          <w:szCs w:val="24"/>
        </w:rPr>
      </w:pPr>
      <w:r w:rsidRPr="00396E90">
        <w:rPr>
          <w:rFonts w:ascii="ITC Stone Sans Std Medium" w:hAnsi="ITC Stone Sans Std Medium"/>
          <w:b/>
          <w:szCs w:val="24"/>
        </w:rPr>
        <w:t>V. AFTER ACTION REPORT (AAR)</w:t>
      </w:r>
    </w:p>
    <w:p w:rsidR="002C1DD7" w:rsidRPr="00396E90" w:rsidRDefault="002C1DD7" w:rsidP="001B7996">
      <w:pPr>
        <w:autoSpaceDE w:val="0"/>
        <w:autoSpaceDN w:val="0"/>
        <w:adjustRightInd w:val="0"/>
        <w:spacing w:after="0"/>
        <w:ind w:left="0"/>
        <w:rPr>
          <w:rFonts w:ascii="ITC Stone Sans Std Medium" w:hAnsi="ITC Stone Sans Std Medium"/>
          <w:szCs w:val="24"/>
        </w:rPr>
      </w:pPr>
    </w:p>
    <w:p w:rsidR="00C2374E" w:rsidRPr="00396E90" w:rsidRDefault="002C1DD7" w:rsidP="00A0317A">
      <w:pPr>
        <w:autoSpaceDE w:val="0"/>
        <w:autoSpaceDN w:val="0"/>
        <w:adjustRightInd w:val="0"/>
        <w:spacing w:after="0"/>
        <w:rPr>
          <w:rFonts w:ascii="ITC Stone Sans Std Medium" w:hAnsi="ITC Stone Sans Std Medium"/>
          <w:szCs w:val="24"/>
        </w:rPr>
      </w:pPr>
      <w:r w:rsidRPr="00396E90">
        <w:rPr>
          <w:rFonts w:ascii="ITC Stone Sans Std Medium" w:hAnsi="ITC Stone Sans Std Medium"/>
          <w:szCs w:val="24"/>
        </w:rPr>
        <w:t xml:space="preserve">Within a week of the </w:t>
      </w:r>
      <w:r w:rsidR="00F96D9E">
        <w:rPr>
          <w:rFonts w:ascii="ITC Stone Sans Std Medium" w:hAnsi="ITC Stone Sans Std Medium"/>
          <w:szCs w:val="24"/>
        </w:rPr>
        <w:t xml:space="preserve">ending of the </w:t>
      </w:r>
      <w:r w:rsidRPr="00396E90">
        <w:rPr>
          <w:rFonts w:ascii="ITC Stone Sans Std Medium" w:hAnsi="ITC Stone Sans Std Medium"/>
          <w:szCs w:val="24"/>
        </w:rPr>
        <w:t xml:space="preserve">crisis, the </w:t>
      </w:r>
      <w:r w:rsidR="000E7AA6">
        <w:rPr>
          <w:rFonts w:ascii="ITC Stone Sans Std Medium" w:hAnsi="ITC Stone Sans Std Medium"/>
          <w:szCs w:val="24"/>
        </w:rPr>
        <w:t>Executive Director of External Communications</w:t>
      </w:r>
      <w:r w:rsidRPr="00396E90">
        <w:rPr>
          <w:rFonts w:ascii="ITC Stone Sans Std Medium" w:hAnsi="ITC Stone Sans Std Medium"/>
          <w:szCs w:val="24"/>
        </w:rPr>
        <w:t xml:space="preserve"> will convene </w:t>
      </w:r>
      <w:r w:rsidR="000F668A">
        <w:rPr>
          <w:rFonts w:ascii="ITC Stone Sans Std Medium" w:hAnsi="ITC Stone Sans Std Medium"/>
          <w:szCs w:val="24"/>
        </w:rPr>
        <w:t>Advancement and External Affairs</w:t>
      </w:r>
      <w:r w:rsidRPr="00396E90">
        <w:rPr>
          <w:rFonts w:ascii="ITC Stone Sans Std Medium" w:hAnsi="ITC Stone Sans Std Medium"/>
          <w:szCs w:val="24"/>
        </w:rPr>
        <w:t xml:space="preserve"> and Emergency Management staff for a review of lessons learned</w:t>
      </w:r>
      <w:r w:rsidR="00F96D9E">
        <w:rPr>
          <w:rFonts w:ascii="ITC Stone Sans Std Medium" w:hAnsi="ITC Stone Sans Std Medium"/>
          <w:szCs w:val="24"/>
        </w:rPr>
        <w:t>, and will prepare an After Action Report (AAR)</w:t>
      </w:r>
      <w:r w:rsidRPr="00396E90">
        <w:rPr>
          <w:rFonts w:ascii="ITC Stone Sans Std Medium" w:hAnsi="ITC Stone Sans Std Medium"/>
          <w:szCs w:val="24"/>
        </w:rPr>
        <w:t xml:space="preserve">. This AAR may be used to provide summary information to </w:t>
      </w:r>
      <w:r w:rsidR="00F96D9E">
        <w:rPr>
          <w:rFonts w:ascii="ITC Stone Sans Std Medium" w:hAnsi="ITC Stone Sans Std Medium"/>
          <w:szCs w:val="24"/>
        </w:rPr>
        <w:t>University leadership.  A</w:t>
      </w:r>
      <w:r w:rsidRPr="00396E90">
        <w:rPr>
          <w:rFonts w:ascii="ITC Stone Sans Std Medium" w:hAnsi="ITC Stone Sans Std Medium"/>
          <w:szCs w:val="24"/>
        </w:rPr>
        <w:t xml:space="preserve"> more comprehensive campus-wide AAR </w:t>
      </w:r>
      <w:r w:rsidR="00F96D9E">
        <w:rPr>
          <w:rFonts w:ascii="ITC Stone Sans Std Medium" w:hAnsi="ITC Stone Sans Std Medium"/>
          <w:szCs w:val="24"/>
        </w:rPr>
        <w:t xml:space="preserve">may be </w:t>
      </w:r>
      <w:r w:rsidRPr="00396E90">
        <w:rPr>
          <w:rFonts w:ascii="ITC Stone Sans Std Medium" w:hAnsi="ITC Stone Sans Std Medium"/>
          <w:szCs w:val="24"/>
        </w:rPr>
        <w:t>coordinat</w:t>
      </w:r>
      <w:r w:rsidR="00C2374E" w:rsidRPr="00396E90">
        <w:rPr>
          <w:rFonts w:ascii="ITC Stone Sans Std Medium" w:hAnsi="ITC Stone Sans Std Medium"/>
          <w:szCs w:val="24"/>
        </w:rPr>
        <w:t xml:space="preserve">ed </w:t>
      </w:r>
      <w:r w:rsidRPr="00396E90">
        <w:rPr>
          <w:rFonts w:ascii="ITC Stone Sans Std Medium" w:hAnsi="ITC Stone Sans Std Medium"/>
          <w:szCs w:val="24"/>
        </w:rPr>
        <w:t xml:space="preserve">through </w:t>
      </w:r>
      <w:r w:rsidR="00C2374E" w:rsidRPr="00396E90">
        <w:rPr>
          <w:rFonts w:ascii="ITC Stone Sans Std Medium" w:hAnsi="ITC Stone Sans Std Medium"/>
          <w:szCs w:val="24"/>
        </w:rPr>
        <w:t>the Office of</w:t>
      </w:r>
      <w:r w:rsidRPr="00396E90">
        <w:rPr>
          <w:rFonts w:ascii="ITC Stone Sans Std Medium" w:hAnsi="ITC Stone Sans Std Medium"/>
          <w:szCs w:val="24"/>
        </w:rPr>
        <w:t xml:space="preserve"> Emergency Management.</w:t>
      </w:r>
    </w:p>
    <w:sectPr w:rsidR="00C2374E" w:rsidRPr="00396E90" w:rsidSect="00766E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F8" w:rsidRDefault="000F53F8" w:rsidP="00D30104">
      <w:pPr>
        <w:spacing w:after="0"/>
      </w:pPr>
      <w:r>
        <w:separator/>
      </w:r>
    </w:p>
  </w:endnote>
  <w:endnote w:type="continuationSeparator" w:id="0">
    <w:p w:rsidR="000F53F8" w:rsidRDefault="000F53F8" w:rsidP="00D301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Stone Sans Std Medium">
    <w:altName w:val="Lucida Sans Unicode"/>
    <w:panose1 w:val="00000000000000000000"/>
    <w:charset w:val="00"/>
    <w:family w:val="swiss"/>
    <w:notTrueType/>
    <w:pitch w:val="variable"/>
    <w:sig w:usb0="00000003" w:usb1="4000204A"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C6" w:rsidRDefault="001C30C6">
    <w:pPr>
      <w:pStyle w:val="Footer"/>
    </w:pPr>
    <w:r>
      <w:t>11/09/10</w:t>
    </w:r>
  </w:p>
  <w:p w:rsidR="001C30C6" w:rsidRDefault="001C3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F8" w:rsidRDefault="000F53F8" w:rsidP="00D30104">
      <w:pPr>
        <w:spacing w:after="0"/>
      </w:pPr>
      <w:r>
        <w:separator/>
      </w:r>
    </w:p>
  </w:footnote>
  <w:footnote w:type="continuationSeparator" w:id="0">
    <w:p w:rsidR="000F53F8" w:rsidRDefault="000F53F8" w:rsidP="00D301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2D13"/>
    <w:multiLevelType w:val="hybridMultilevel"/>
    <w:tmpl w:val="E612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E0FB5"/>
    <w:multiLevelType w:val="hybridMultilevel"/>
    <w:tmpl w:val="933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35828"/>
    <w:multiLevelType w:val="hybridMultilevel"/>
    <w:tmpl w:val="4FA6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20DE3"/>
    <w:multiLevelType w:val="hybridMultilevel"/>
    <w:tmpl w:val="B03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33137"/>
    <w:multiLevelType w:val="hybridMultilevel"/>
    <w:tmpl w:val="952E8E1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59240637"/>
    <w:multiLevelType w:val="hybridMultilevel"/>
    <w:tmpl w:val="F7D0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B052E"/>
    <w:multiLevelType w:val="hybridMultilevel"/>
    <w:tmpl w:val="E4B4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B146C"/>
    <w:multiLevelType w:val="hybridMultilevel"/>
    <w:tmpl w:val="5DB8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91F40"/>
    <w:multiLevelType w:val="hybridMultilevel"/>
    <w:tmpl w:val="01544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D5DBB"/>
    <w:multiLevelType w:val="hybridMultilevel"/>
    <w:tmpl w:val="0C64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1"/>
  </w:num>
  <w:num w:numId="6">
    <w:abstractNumId w:val="6"/>
  </w:num>
  <w:num w:numId="7">
    <w:abstractNumId w:val="3"/>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62"/>
    <w:rsid w:val="00070C03"/>
    <w:rsid w:val="000A3EDD"/>
    <w:rsid w:val="000E7AA6"/>
    <w:rsid w:val="000F53F8"/>
    <w:rsid w:val="000F668A"/>
    <w:rsid w:val="001A0EE1"/>
    <w:rsid w:val="001A53D6"/>
    <w:rsid w:val="001B49C1"/>
    <w:rsid w:val="001B7996"/>
    <w:rsid w:val="001C30C6"/>
    <w:rsid w:val="00266F71"/>
    <w:rsid w:val="002B5E04"/>
    <w:rsid w:val="002B7D50"/>
    <w:rsid w:val="002C1DD7"/>
    <w:rsid w:val="0033762A"/>
    <w:rsid w:val="00396E90"/>
    <w:rsid w:val="003A388C"/>
    <w:rsid w:val="003B399C"/>
    <w:rsid w:val="004055C6"/>
    <w:rsid w:val="0042297E"/>
    <w:rsid w:val="00450FBB"/>
    <w:rsid w:val="00462068"/>
    <w:rsid w:val="00463B27"/>
    <w:rsid w:val="00476AFC"/>
    <w:rsid w:val="004976C4"/>
    <w:rsid w:val="004E6142"/>
    <w:rsid w:val="005111C3"/>
    <w:rsid w:val="0051324F"/>
    <w:rsid w:val="00520D4E"/>
    <w:rsid w:val="005810A8"/>
    <w:rsid w:val="005A41CE"/>
    <w:rsid w:val="005B1C13"/>
    <w:rsid w:val="00621487"/>
    <w:rsid w:val="00632A2A"/>
    <w:rsid w:val="0067675B"/>
    <w:rsid w:val="00766E58"/>
    <w:rsid w:val="00775D78"/>
    <w:rsid w:val="007B496D"/>
    <w:rsid w:val="007C0F62"/>
    <w:rsid w:val="007E41EA"/>
    <w:rsid w:val="007E5738"/>
    <w:rsid w:val="00813708"/>
    <w:rsid w:val="008205DA"/>
    <w:rsid w:val="00821550"/>
    <w:rsid w:val="008C3A2E"/>
    <w:rsid w:val="008F113C"/>
    <w:rsid w:val="008F5CE4"/>
    <w:rsid w:val="00913404"/>
    <w:rsid w:val="009301F9"/>
    <w:rsid w:val="009C67CA"/>
    <w:rsid w:val="00A0317A"/>
    <w:rsid w:val="00A30603"/>
    <w:rsid w:val="00A47F8E"/>
    <w:rsid w:val="00A658AD"/>
    <w:rsid w:val="00A74857"/>
    <w:rsid w:val="00A97C76"/>
    <w:rsid w:val="00B67648"/>
    <w:rsid w:val="00B93614"/>
    <w:rsid w:val="00BA3102"/>
    <w:rsid w:val="00BA66ED"/>
    <w:rsid w:val="00BB77F0"/>
    <w:rsid w:val="00BC68CF"/>
    <w:rsid w:val="00C120FF"/>
    <w:rsid w:val="00C2374E"/>
    <w:rsid w:val="00C62596"/>
    <w:rsid w:val="00C666D7"/>
    <w:rsid w:val="00C87077"/>
    <w:rsid w:val="00CB1B0F"/>
    <w:rsid w:val="00CD7CE3"/>
    <w:rsid w:val="00D23F9C"/>
    <w:rsid w:val="00D30104"/>
    <w:rsid w:val="00D462F4"/>
    <w:rsid w:val="00D54EA3"/>
    <w:rsid w:val="00DA04B4"/>
    <w:rsid w:val="00DB47C6"/>
    <w:rsid w:val="00DB56FE"/>
    <w:rsid w:val="00E0173A"/>
    <w:rsid w:val="00E101E9"/>
    <w:rsid w:val="00E357E8"/>
    <w:rsid w:val="00E4227F"/>
    <w:rsid w:val="00E541C2"/>
    <w:rsid w:val="00E561DD"/>
    <w:rsid w:val="00E83277"/>
    <w:rsid w:val="00ED5799"/>
    <w:rsid w:val="00EE3FC3"/>
    <w:rsid w:val="00EF0BA0"/>
    <w:rsid w:val="00F1293D"/>
    <w:rsid w:val="00F62BC9"/>
    <w:rsid w:val="00F90CDC"/>
    <w:rsid w:val="00F96D9E"/>
    <w:rsid w:val="00FA14E4"/>
    <w:rsid w:val="00FA457F"/>
    <w:rsid w:val="00FD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C34A2-B8DB-4477-9B90-D041EFD1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tone Sans" w:eastAsia="Calibri" w:hAnsi="Stone San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8"/>
    <w:pPr>
      <w:spacing w:after="240"/>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F62"/>
    <w:rPr>
      <w:color w:val="0000FF"/>
      <w:u w:val="single"/>
    </w:rPr>
  </w:style>
  <w:style w:type="character" w:styleId="FollowedHyperlink">
    <w:name w:val="FollowedHyperlink"/>
    <w:basedOn w:val="DefaultParagraphFont"/>
    <w:uiPriority w:val="99"/>
    <w:semiHidden/>
    <w:unhideWhenUsed/>
    <w:rsid w:val="007C0F62"/>
    <w:rPr>
      <w:color w:val="800080"/>
      <w:u w:val="single"/>
    </w:rPr>
  </w:style>
  <w:style w:type="paragraph" w:styleId="ListParagraph">
    <w:name w:val="List Paragraph"/>
    <w:basedOn w:val="Normal"/>
    <w:uiPriority w:val="34"/>
    <w:qFormat/>
    <w:rsid w:val="00520D4E"/>
    <w:pPr>
      <w:contextualSpacing/>
    </w:pPr>
  </w:style>
  <w:style w:type="paragraph" w:styleId="Header">
    <w:name w:val="header"/>
    <w:basedOn w:val="Normal"/>
    <w:link w:val="HeaderChar"/>
    <w:uiPriority w:val="99"/>
    <w:semiHidden/>
    <w:unhideWhenUsed/>
    <w:rsid w:val="00D30104"/>
    <w:pPr>
      <w:tabs>
        <w:tab w:val="center" w:pos="4680"/>
        <w:tab w:val="right" w:pos="9360"/>
      </w:tabs>
      <w:spacing w:after="0"/>
    </w:pPr>
  </w:style>
  <w:style w:type="character" w:customStyle="1" w:styleId="HeaderChar">
    <w:name w:val="Header Char"/>
    <w:basedOn w:val="DefaultParagraphFont"/>
    <w:link w:val="Header"/>
    <w:uiPriority w:val="99"/>
    <w:semiHidden/>
    <w:rsid w:val="00D30104"/>
    <w:rPr>
      <w:sz w:val="24"/>
    </w:rPr>
  </w:style>
  <w:style w:type="paragraph" w:styleId="Footer">
    <w:name w:val="footer"/>
    <w:basedOn w:val="Normal"/>
    <w:link w:val="FooterChar"/>
    <w:uiPriority w:val="99"/>
    <w:unhideWhenUsed/>
    <w:rsid w:val="00D30104"/>
    <w:pPr>
      <w:tabs>
        <w:tab w:val="center" w:pos="4680"/>
        <w:tab w:val="right" w:pos="9360"/>
      </w:tabs>
      <w:spacing w:after="0"/>
    </w:pPr>
  </w:style>
  <w:style w:type="character" w:customStyle="1" w:styleId="FooterChar">
    <w:name w:val="Footer Char"/>
    <w:basedOn w:val="DefaultParagraphFont"/>
    <w:link w:val="Footer"/>
    <w:uiPriority w:val="99"/>
    <w:rsid w:val="00D30104"/>
    <w:rPr>
      <w:sz w:val="24"/>
    </w:rPr>
  </w:style>
  <w:style w:type="paragraph" w:styleId="BalloonText">
    <w:name w:val="Balloon Text"/>
    <w:basedOn w:val="Normal"/>
    <w:link w:val="BalloonTextChar"/>
    <w:uiPriority w:val="99"/>
    <w:semiHidden/>
    <w:unhideWhenUsed/>
    <w:rsid w:val="00D301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04"/>
    <w:rPr>
      <w:rFonts w:ascii="Tahoma" w:hAnsi="Tahoma" w:cs="Tahoma"/>
      <w:sz w:val="16"/>
      <w:szCs w:val="16"/>
    </w:rPr>
  </w:style>
  <w:style w:type="paragraph" w:styleId="NormalWeb">
    <w:name w:val="Normal (Web)"/>
    <w:basedOn w:val="Normal"/>
    <w:uiPriority w:val="99"/>
    <w:unhideWhenUsed/>
    <w:rsid w:val="00FA14E4"/>
    <w:pPr>
      <w:spacing w:before="100" w:beforeAutospacing="1" w:after="100" w:afterAutospacing="1"/>
      <w:ind w:left="0"/>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em.wsu.edu/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11463</CharactersWithSpaces>
  <SharedDoc>false</SharedDoc>
  <HLinks>
    <vt:vector size="6" baseType="variant">
      <vt:variant>
        <vt:i4>2752575</vt:i4>
      </vt:variant>
      <vt:variant>
        <vt:i4>0</vt:i4>
      </vt:variant>
      <vt:variant>
        <vt:i4>0</vt:i4>
      </vt:variant>
      <vt:variant>
        <vt:i4>5</vt:i4>
      </vt:variant>
      <vt:variant>
        <vt:lpwstr>http://oem.wsu.edu/Planning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Tapfer</dc:creator>
  <cp:lastModifiedBy>Wang, Qin</cp:lastModifiedBy>
  <cp:revision>2</cp:revision>
  <cp:lastPrinted>2008-06-02T22:15:00Z</cp:lastPrinted>
  <dcterms:created xsi:type="dcterms:W3CDTF">2016-07-26T16:13:00Z</dcterms:created>
  <dcterms:modified xsi:type="dcterms:W3CDTF">2016-07-26T16:13:00Z</dcterms:modified>
</cp:coreProperties>
</file>