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A1DF5" w14:textId="77777777" w:rsidR="00516530" w:rsidRDefault="00516530">
      <w:pPr>
        <w:pStyle w:val="BodyText"/>
        <w:rPr>
          <w:rFonts w:ascii="Times New Roman"/>
          <w:sz w:val="20"/>
        </w:rPr>
      </w:pPr>
    </w:p>
    <w:p w14:paraId="747C1964" w14:textId="77777777" w:rsidR="00516530" w:rsidRDefault="00516530">
      <w:pPr>
        <w:pStyle w:val="BodyText"/>
        <w:spacing w:before="6"/>
        <w:rPr>
          <w:rFonts w:ascii="Times New Roman"/>
          <w:sz w:val="23"/>
        </w:rPr>
      </w:pPr>
    </w:p>
    <w:p w14:paraId="57E705EA" w14:textId="77777777" w:rsidR="00516530" w:rsidRDefault="00516530">
      <w:pPr>
        <w:rPr>
          <w:rFonts w:ascii="Times New Roman"/>
          <w:sz w:val="23"/>
        </w:rPr>
        <w:sectPr w:rsidR="00516530">
          <w:type w:val="continuous"/>
          <w:pgSz w:w="15840" w:h="12240" w:orient="landscape"/>
          <w:pgMar w:top="440" w:right="260" w:bottom="280" w:left="300" w:header="720" w:footer="720" w:gutter="0"/>
          <w:cols w:space="720"/>
        </w:sectPr>
      </w:pPr>
    </w:p>
    <w:p w14:paraId="6E3CD744" w14:textId="77777777" w:rsidR="00A92682" w:rsidRDefault="00A92682" w:rsidP="00A92682">
      <w:pPr>
        <w:spacing w:before="131" w:line="204" w:lineRule="auto"/>
        <w:ind w:left="119" w:right="453" w:firstLine="36"/>
        <w:rPr>
          <w:b/>
          <w:sz w:val="24"/>
        </w:rPr>
      </w:pPr>
      <w:bookmarkStart w:id="0" w:name="_Hlk19532844"/>
      <w:r>
        <w:rPr>
          <w:rFonts w:ascii="Minion Pro"/>
          <w:b/>
          <w:sz w:val="24"/>
          <w:u w:val="single"/>
        </w:rPr>
        <w:t xml:space="preserve">Spring 2020 </w:t>
      </w:r>
      <w:r>
        <w:rPr>
          <w:rFonts w:ascii="Minion Pro"/>
          <w:b/>
          <w:sz w:val="24"/>
          <w:u w:val="single"/>
        </w:rPr>
        <w:br/>
      </w:r>
      <w:r>
        <w:rPr>
          <w:b/>
          <w:sz w:val="24"/>
          <w:u w:val="single"/>
        </w:rPr>
        <w:t>Faculty Artist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Series</w:t>
      </w:r>
    </w:p>
    <w:p w14:paraId="2F1B4C5B" w14:textId="77777777" w:rsidR="00A92682" w:rsidRDefault="00A92682" w:rsidP="00A92682">
      <w:pPr>
        <w:spacing w:line="213" w:lineRule="auto"/>
        <w:ind w:left="139" w:right="507"/>
      </w:pPr>
    </w:p>
    <w:p w14:paraId="1EDF7FDF" w14:textId="78ACC666" w:rsidR="00A92682" w:rsidRDefault="00A92682" w:rsidP="00A92682">
      <w:pPr>
        <w:spacing w:line="213" w:lineRule="auto"/>
        <w:ind w:left="139" w:right="507"/>
      </w:pPr>
      <w:r>
        <w:t>Friday, January 17, 2020</w:t>
      </w:r>
    </w:p>
    <w:p w14:paraId="1A7A8363" w14:textId="42E1F264" w:rsidR="00A92682" w:rsidRPr="00A92682" w:rsidRDefault="00A92682" w:rsidP="00A92682">
      <w:pPr>
        <w:spacing w:line="213" w:lineRule="auto"/>
        <w:ind w:left="139" w:right="507"/>
        <w:rPr>
          <w:b/>
        </w:rPr>
      </w:pPr>
      <w:r w:rsidRPr="00A92682">
        <w:rPr>
          <w:b/>
        </w:rPr>
        <w:t>An Evening of Piano Music</w:t>
      </w:r>
      <w:r>
        <w:rPr>
          <w:b/>
        </w:rPr>
        <w:t xml:space="preserve"> </w:t>
      </w:r>
      <w:proofErr w:type="gramStart"/>
      <w:r w:rsidRPr="00A92682">
        <w:rPr>
          <w:b/>
        </w:rPr>
        <w:t>With</w:t>
      </w:r>
      <w:proofErr w:type="gramEnd"/>
      <w:r w:rsidRPr="00A92682">
        <w:rPr>
          <w:b/>
        </w:rPr>
        <w:t xml:space="preserve"> Yoon-Wha Roh</w:t>
      </w:r>
    </w:p>
    <w:p w14:paraId="3F0123E4" w14:textId="31367671" w:rsidR="00A92682" w:rsidRDefault="00A92682" w:rsidP="00A92682">
      <w:pPr>
        <w:spacing w:line="213" w:lineRule="auto"/>
        <w:ind w:left="139" w:right="507"/>
      </w:pPr>
      <w:r>
        <w:t>7:30 pm Bryan Hall Theatre</w:t>
      </w:r>
    </w:p>
    <w:p w14:paraId="57A56FA0" w14:textId="77777777" w:rsidR="00A92682" w:rsidRDefault="00A92682" w:rsidP="00A92682">
      <w:pPr>
        <w:spacing w:line="213" w:lineRule="auto"/>
        <w:ind w:left="139" w:right="507"/>
      </w:pPr>
    </w:p>
    <w:p w14:paraId="454D1441" w14:textId="7F39635A" w:rsidR="00A92682" w:rsidRDefault="00A92682" w:rsidP="00A92682">
      <w:pPr>
        <w:spacing w:line="213" w:lineRule="auto"/>
        <w:ind w:left="139" w:right="507"/>
      </w:pPr>
      <w:r>
        <w:t>Friday, January 24</w:t>
      </w:r>
    </w:p>
    <w:p w14:paraId="390EC93F" w14:textId="77777777" w:rsidR="00A92682" w:rsidRDefault="00A92682" w:rsidP="00A92682">
      <w:pPr>
        <w:spacing w:line="213" w:lineRule="auto"/>
        <w:ind w:left="139" w:right="507"/>
      </w:pPr>
      <w:proofErr w:type="spellStart"/>
      <w:r w:rsidRPr="00152135">
        <w:rPr>
          <w:b/>
          <w:bCs/>
        </w:rPr>
        <w:t>Cantiamo</w:t>
      </w:r>
      <w:proofErr w:type="spellEnd"/>
      <w:r w:rsidRPr="00152135">
        <w:rPr>
          <w:b/>
          <w:bCs/>
        </w:rPr>
        <w:t>!</w:t>
      </w:r>
      <w:r>
        <w:t xml:space="preserve"> </w:t>
      </w:r>
    </w:p>
    <w:p w14:paraId="074B423E" w14:textId="77777777" w:rsidR="00A92682" w:rsidRDefault="00A92682" w:rsidP="00A92682">
      <w:pPr>
        <w:spacing w:line="213" w:lineRule="auto"/>
        <w:ind w:left="139" w:right="507"/>
      </w:pPr>
      <w:r>
        <w:t>7:30 pm Bryan Hall Theatre</w:t>
      </w:r>
    </w:p>
    <w:p w14:paraId="6D38FB85" w14:textId="77777777" w:rsidR="00A92682" w:rsidRDefault="00A92682" w:rsidP="00A92682">
      <w:pPr>
        <w:spacing w:line="213" w:lineRule="auto"/>
        <w:ind w:left="139" w:right="507"/>
      </w:pPr>
    </w:p>
    <w:p w14:paraId="3E160398" w14:textId="6244D4BC" w:rsidR="00A92682" w:rsidRDefault="00A92682" w:rsidP="00A92682">
      <w:pPr>
        <w:spacing w:line="213" w:lineRule="auto"/>
        <w:ind w:left="139" w:right="507"/>
      </w:pPr>
      <w:r>
        <w:t>Friday, January 31</w:t>
      </w:r>
    </w:p>
    <w:p w14:paraId="6D94B5CF" w14:textId="77777777" w:rsidR="00A92682" w:rsidRDefault="00A92682" w:rsidP="00A92682">
      <w:pPr>
        <w:spacing w:line="213" w:lineRule="auto"/>
        <w:ind w:right="507" w:firstLine="139"/>
        <w:rPr>
          <w:b/>
          <w:bCs/>
        </w:rPr>
      </w:pPr>
      <w:r w:rsidRPr="00152135">
        <w:rPr>
          <w:b/>
          <w:bCs/>
        </w:rPr>
        <w:t xml:space="preserve">Equinox </w:t>
      </w:r>
    </w:p>
    <w:p w14:paraId="7D0FACFF" w14:textId="77777777" w:rsidR="00A92682" w:rsidRDefault="00A92682" w:rsidP="00A92682">
      <w:pPr>
        <w:spacing w:line="213" w:lineRule="auto"/>
        <w:ind w:left="139" w:right="507"/>
      </w:pPr>
      <w:r>
        <w:t>7:30 pm Bryan Hall Theatre</w:t>
      </w:r>
    </w:p>
    <w:p w14:paraId="5D6CBAEE" w14:textId="77777777" w:rsidR="00A92682" w:rsidRDefault="00A92682" w:rsidP="00A92682">
      <w:pPr>
        <w:spacing w:line="213" w:lineRule="auto"/>
        <w:ind w:right="507"/>
      </w:pPr>
    </w:p>
    <w:p w14:paraId="6A4D167C" w14:textId="0D051751" w:rsidR="00C0207D" w:rsidRDefault="00C0207D" w:rsidP="00A92682">
      <w:pPr>
        <w:spacing w:line="213" w:lineRule="auto"/>
        <w:ind w:left="139" w:right="507"/>
      </w:pPr>
      <w:r>
        <w:t>Tuesday, February 11</w:t>
      </w:r>
    </w:p>
    <w:p w14:paraId="175C3C05" w14:textId="432B92A5" w:rsidR="00C0207D" w:rsidRPr="00C0207D" w:rsidRDefault="00C0207D" w:rsidP="00A92682">
      <w:pPr>
        <w:spacing w:line="213" w:lineRule="auto"/>
        <w:ind w:left="139" w:right="507"/>
        <w:rPr>
          <w:b/>
          <w:bCs/>
        </w:rPr>
      </w:pPr>
      <w:r w:rsidRPr="00C0207D">
        <w:rPr>
          <w:b/>
          <w:bCs/>
        </w:rPr>
        <w:t>Jazz Northwest “Collective Excellence”</w:t>
      </w:r>
    </w:p>
    <w:p w14:paraId="43148DC4" w14:textId="16CC72C5" w:rsidR="00C0207D" w:rsidRDefault="00C0207D" w:rsidP="00A92682">
      <w:pPr>
        <w:spacing w:line="213" w:lineRule="auto"/>
        <w:ind w:left="139" w:right="507"/>
      </w:pPr>
      <w:r>
        <w:t>7:30 pm Kimbrough Music Hall</w:t>
      </w:r>
    </w:p>
    <w:p w14:paraId="6D55683C" w14:textId="77777777" w:rsidR="00C0207D" w:rsidRDefault="00C0207D" w:rsidP="00A92682">
      <w:pPr>
        <w:spacing w:line="213" w:lineRule="auto"/>
        <w:ind w:left="139" w:right="507"/>
      </w:pPr>
    </w:p>
    <w:p w14:paraId="2F4C25E3" w14:textId="2A64852A" w:rsidR="00A92682" w:rsidRDefault="00A92682" w:rsidP="00A92682">
      <w:pPr>
        <w:spacing w:line="213" w:lineRule="auto"/>
        <w:ind w:left="139" w:right="507"/>
      </w:pPr>
      <w:r>
        <w:t>Friday, February 28</w:t>
      </w:r>
    </w:p>
    <w:p w14:paraId="17563EBF" w14:textId="77777777" w:rsidR="00A92682" w:rsidRDefault="00A92682" w:rsidP="00A92682">
      <w:pPr>
        <w:spacing w:line="213" w:lineRule="auto"/>
        <w:ind w:right="507" w:firstLine="139"/>
      </w:pPr>
      <w:r w:rsidRPr="00DD6916">
        <w:rPr>
          <w:b/>
          <w:bCs/>
        </w:rPr>
        <w:t>The Palouse Trio</w:t>
      </w:r>
      <w:r>
        <w:t xml:space="preserve"> </w:t>
      </w:r>
    </w:p>
    <w:p w14:paraId="62B1F196" w14:textId="77777777" w:rsidR="00A92682" w:rsidRDefault="00A92682" w:rsidP="00A92682">
      <w:pPr>
        <w:spacing w:line="213" w:lineRule="auto"/>
        <w:ind w:left="139" w:right="507"/>
      </w:pPr>
      <w:r>
        <w:t>7:30 pm Bryan Hall Theatre</w:t>
      </w:r>
    </w:p>
    <w:p w14:paraId="5F8DFD47" w14:textId="77777777" w:rsidR="00A92682" w:rsidRDefault="00A92682" w:rsidP="00A92682">
      <w:pPr>
        <w:spacing w:line="213" w:lineRule="auto"/>
        <w:ind w:right="507"/>
      </w:pPr>
    </w:p>
    <w:p w14:paraId="6ED7C081" w14:textId="77777777" w:rsidR="00A92682" w:rsidRDefault="00A92682" w:rsidP="00A92682">
      <w:pPr>
        <w:spacing w:line="213" w:lineRule="auto"/>
        <w:ind w:left="139" w:right="507"/>
      </w:pPr>
    </w:p>
    <w:p w14:paraId="660114FD" w14:textId="77777777" w:rsidR="00A92682" w:rsidRDefault="00A92682" w:rsidP="00A92682">
      <w:pPr>
        <w:pStyle w:val="BodyText"/>
      </w:pPr>
      <w:r>
        <w:br w:type="column"/>
      </w:r>
    </w:p>
    <w:p w14:paraId="528F1F20" w14:textId="77777777" w:rsidR="00A92682" w:rsidRDefault="00A92682" w:rsidP="00A92682">
      <w:pPr>
        <w:pStyle w:val="BodyText"/>
      </w:pPr>
    </w:p>
    <w:p w14:paraId="57A9FA12" w14:textId="77777777" w:rsidR="00A92682" w:rsidRDefault="00A92682" w:rsidP="00A92682">
      <w:pPr>
        <w:pStyle w:val="BodyText"/>
        <w:spacing w:before="7"/>
        <w:rPr>
          <w:sz w:val="23"/>
        </w:rPr>
      </w:pPr>
    </w:p>
    <w:p w14:paraId="39698AE1" w14:textId="77777777" w:rsidR="00C0207D" w:rsidRPr="00C0207D" w:rsidRDefault="00C0207D" w:rsidP="00C0207D">
      <w:pPr>
        <w:spacing w:line="213" w:lineRule="auto"/>
        <w:ind w:left="139" w:right="507"/>
      </w:pPr>
      <w:r w:rsidRPr="00C0207D">
        <w:t>Friday, March 6</w:t>
      </w:r>
    </w:p>
    <w:p w14:paraId="2101B5E7" w14:textId="77777777" w:rsidR="00C0207D" w:rsidRPr="00C0207D" w:rsidRDefault="00C0207D" w:rsidP="00C0207D">
      <w:pPr>
        <w:spacing w:line="213" w:lineRule="auto"/>
        <w:ind w:left="139" w:right="507"/>
        <w:rPr>
          <w:b/>
          <w:bCs/>
        </w:rPr>
      </w:pPr>
      <w:r w:rsidRPr="00C0207D">
        <w:rPr>
          <w:b/>
          <w:bCs/>
        </w:rPr>
        <w:t xml:space="preserve">Jake Svendsen, piano </w:t>
      </w:r>
    </w:p>
    <w:p w14:paraId="59AC226D" w14:textId="77777777" w:rsidR="00C0207D" w:rsidRPr="00C0207D" w:rsidRDefault="00C0207D" w:rsidP="00C0207D">
      <w:pPr>
        <w:spacing w:line="213" w:lineRule="auto"/>
        <w:ind w:left="139" w:right="507"/>
      </w:pPr>
      <w:r w:rsidRPr="00C0207D">
        <w:t>7:30 pm Bryan Hall Theatre</w:t>
      </w:r>
    </w:p>
    <w:p w14:paraId="2644D343" w14:textId="77777777" w:rsidR="00C0207D" w:rsidRDefault="00C0207D" w:rsidP="00A92682">
      <w:pPr>
        <w:spacing w:line="213" w:lineRule="auto"/>
        <w:ind w:left="139" w:right="507"/>
      </w:pPr>
    </w:p>
    <w:p w14:paraId="0B5BF5E1" w14:textId="70AFE082" w:rsidR="00A92682" w:rsidRPr="00A92682" w:rsidRDefault="00A92682" w:rsidP="00A92682">
      <w:pPr>
        <w:spacing w:line="213" w:lineRule="auto"/>
        <w:ind w:left="139" w:right="507"/>
      </w:pPr>
      <w:r w:rsidRPr="00A92682">
        <w:t xml:space="preserve">Friday, April 10 </w:t>
      </w:r>
    </w:p>
    <w:p w14:paraId="61F45FA0" w14:textId="77777777" w:rsidR="00A92682" w:rsidRPr="00A92682" w:rsidRDefault="00A92682" w:rsidP="00A92682">
      <w:pPr>
        <w:spacing w:line="213" w:lineRule="auto"/>
        <w:ind w:left="139" w:right="507"/>
        <w:rPr>
          <w:b/>
          <w:bCs/>
        </w:rPr>
      </w:pPr>
      <w:r w:rsidRPr="00A92682">
        <w:rPr>
          <w:b/>
          <w:bCs/>
        </w:rPr>
        <w:t xml:space="preserve">Albert Miller, euphonium with Sarah Miller, trombone and Yoon-Wha Roh, piano </w:t>
      </w:r>
    </w:p>
    <w:p w14:paraId="77056160" w14:textId="77777777" w:rsidR="00A92682" w:rsidRPr="00A92682" w:rsidRDefault="00A92682" w:rsidP="00A92682">
      <w:pPr>
        <w:spacing w:line="213" w:lineRule="auto"/>
        <w:ind w:left="139" w:right="507"/>
      </w:pPr>
      <w:r w:rsidRPr="00A92682">
        <w:t>7:30 pm Bryan Hall Theatre</w:t>
      </w:r>
    </w:p>
    <w:p w14:paraId="442C734F" w14:textId="77777777" w:rsidR="00A92682" w:rsidRDefault="00A92682" w:rsidP="00A92682">
      <w:pPr>
        <w:spacing w:line="213" w:lineRule="auto"/>
        <w:ind w:left="139" w:right="507"/>
      </w:pPr>
    </w:p>
    <w:p w14:paraId="2EEB7083" w14:textId="080BB507" w:rsidR="00A92682" w:rsidRDefault="00A92682" w:rsidP="00A92682">
      <w:pPr>
        <w:spacing w:line="213" w:lineRule="auto"/>
        <w:ind w:left="139" w:right="507"/>
      </w:pPr>
      <w:r>
        <w:t xml:space="preserve">Friday, April 17 </w:t>
      </w:r>
    </w:p>
    <w:p w14:paraId="1948219E" w14:textId="77777777" w:rsidR="00A92682" w:rsidRDefault="00A92682" w:rsidP="00A92682">
      <w:pPr>
        <w:spacing w:line="213" w:lineRule="auto"/>
        <w:ind w:left="139" w:right="507"/>
      </w:pPr>
      <w:r w:rsidRPr="00DD6916">
        <w:rPr>
          <w:b/>
          <w:bCs/>
        </w:rPr>
        <w:t>American Monuments: Works for Flute and Piano by American Composers</w:t>
      </w:r>
      <w:r>
        <w:t xml:space="preserve"> </w:t>
      </w:r>
    </w:p>
    <w:p w14:paraId="7F3E5D92" w14:textId="77777777" w:rsidR="00A92682" w:rsidRDefault="00A92682" w:rsidP="00A92682">
      <w:pPr>
        <w:spacing w:line="213" w:lineRule="auto"/>
        <w:ind w:left="139" w:right="507"/>
      </w:pPr>
      <w:r>
        <w:t>7:30 pm Bryan Hall Theatre</w:t>
      </w:r>
    </w:p>
    <w:p w14:paraId="2BE8E783" w14:textId="3E3ABBA1" w:rsidR="00A57813" w:rsidRDefault="00A57813" w:rsidP="00A57813">
      <w:pPr>
        <w:pStyle w:val="BodyText"/>
        <w:spacing w:line="280" w:lineRule="exact"/>
      </w:pPr>
    </w:p>
    <w:bookmarkEnd w:id="0"/>
    <w:p w14:paraId="63E62564" w14:textId="77777777" w:rsidR="00A57813" w:rsidRDefault="00A57813">
      <w:pPr>
        <w:pStyle w:val="BodyText"/>
        <w:spacing w:line="280" w:lineRule="exact"/>
        <w:ind w:left="119"/>
      </w:pPr>
    </w:p>
    <w:p w14:paraId="66AAE09F" w14:textId="77777777" w:rsidR="00516530" w:rsidRDefault="00516530">
      <w:pPr>
        <w:pStyle w:val="BodyText"/>
        <w:rPr>
          <w:sz w:val="19"/>
        </w:rPr>
      </w:pPr>
    </w:p>
    <w:p w14:paraId="44782D85" w14:textId="77777777" w:rsidR="00516530" w:rsidRDefault="00D74C90">
      <w:pPr>
        <w:pStyle w:val="BodyText"/>
        <w:rPr>
          <w:sz w:val="52"/>
        </w:rPr>
      </w:pPr>
      <w:r>
        <w:br w:type="column"/>
      </w:r>
    </w:p>
    <w:p w14:paraId="51772786" w14:textId="77777777" w:rsidR="00516530" w:rsidRDefault="00516530">
      <w:pPr>
        <w:pStyle w:val="BodyText"/>
        <w:spacing w:before="6"/>
        <w:rPr>
          <w:sz w:val="75"/>
        </w:rPr>
      </w:pPr>
    </w:p>
    <w:p w14:paraId="63342235" w14:textId="77777777" w:rsidR="00516530" w:rsidRDefault="00D74C90">
      <w:pPr>
        <w:ind w:left="34" w:right="465"/>
        <w:jc w:val="center"/>
        <w:rPr>
          <w:b/>
          <w:sz w:val="5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AD719CA" wp14:editId="59053EEF">
            <wp:simplePos x="0" y="0"/>
            <wp:positionH relativeFrom="page">
              <wp:posOffset>5471860</wp:posOffset>
            </wp:positionH>
            <wp:positionV relativeFrom="paragraph">
              <wp:posOffset>-1407745</wp:posOffset>
            </wp:positionV>
            <wp:extent cx="2846627" cy="12469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627" cy="1246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2"/>
        </w:rPr>
        <w:t>Faculty Artist Series</w:t>
      </w:r>
    </w:p>
    <w:p w14:paraId="621145FC" w14:textId="77777777" w:rsidR="00516530" w:rsidRDefault="00D74C90">
      <w:pPr>
        <w:spacing w:before="103"/>
        <w:ind w:left="47" w:right="465"/>
        <w:jc w:val="center"/>
        <w:rPr>
          <w:sz w:val="28"/>
        </w:rPr>
      </w:pPr>
      <w:r>
        <w:rPr>
          <w:sz w:val="28"/>
        </w:rPr>
        <w:t>presents</w:t>
      </w:r>
    </w:p>
    <w:p w14:paraId="4BB6C29E" w14:textId="77777777" w:rsidR="00516530" w:rsidRDefault="00516530">
      <w:pPr>
        <w:pStyle w:val="BodyText"/>
        <w:spacing w:before="10"/>
        <w:rPr>
          <w:sz w:val="25"/>
        </w:rPr>
      </w:pPr>
    </w:p>
    <w:p w14:paraId="3D54FAB8" w14:textId="77777777" w:rsidR="00516530" w:rsidRDefault="00D74C90">
      <w:pPr>
        <w:ind w:left="163" w:right="465"/>
        <w:jc w:val="center"/>
        <w:rPr>
          <w:i/>
          <w:sz w:val="48"/>
        </w:rPr>
      </w:pPr>
      <w:r>
        <w:rPr>
          <w:i/>
          <w:sz w:val="48"/>
        </w:rPr>
        <w:t>TITLE ITALICS PALATINO 24</w:t>
      </w:r>
    </w:p>
    <w:p w14:paraId="00233E16" w14:textId="77777777" w:rsidR="00516530" w:rsidRDefault="00516530">
      <w:pPr>
        <w:pStyle w:val="BodyText"/>
        <w:spacing w:before="11"/>
        <w:rPr>
          <w:i/>
          <w:sz w:val="52"/>
        </w:rPr>
      </w:pPr>
    </w:p>
    <w:p w14:paraId="63119247" w14:textId="77777777" w:rsidR="00516530" w:rsidRDefault="00D74C90">
      <w:pPr>
        <w:ind w:left="163" w:right="465"/>
        <w:jc w:val="center"/>
        <w:rPr>
          <w:i/>
          <w:sz w:val="40"/>
        </w:rPr>
      </w:pPr>
      <w:r>
        <w:rPr>
          <w:i/>
          <w:sz w:val="40"/>
        </w:rPr>
        <w:t>Performers Italics Palatino, 20</w:t>
      </w:r>
    </w:p>
    <w:p w14:paraId="3425A827" w14:textId="77777777" w:rsidR="00516530" w:rsidRDefault="00516530">
      <w:pPr>
        <w:pStyle w:val="BodyText"/>
        <w:rPr>
          <w:i/>
          <w:sz w:val="40"/>
        </w:rPr>
      </w:pPr>
    </w:p>
    <w:p w14:paraId="23B0B9C9" w14:textId="77777777" w:rsidR="00516530" w:rsidRDefault="00516530">
      <w:pPr>
        <w:pStyle w:val="BodyText"/>
        <w:spacing w:before="3"/>
        <w:rPr>
          <w:i/>
          <w:sz w:val="43"/>
        </w:rPr>
      </w:pPr>
    </w:p>
    <w:p w14:paraId="4DD410C9" w14:textId="51AEF8BE" w:rsidR="00516530" w:rsidRDefault="00D74C90">
      <w:pPr>
        <w:pStyle w:val="Heading1"/>
        <w:ind w:right="401"/>
        <w:rPr>
          <w:rFonts w:ascii="Minion Pro"/>
        </w:rPr>
      </w:pPr>
      <w:r>
        <w:t>Date Italics Palatino 14 , 201</w:t>
      </w:r>
      <w:r w:rsidR="00C656C9">
        <w:rPr>
          <w:rFonts w:ascii="Minion Pro"/>
        </w:rPr>
        <w:t>9</w:t>
      </w:r>
    </w:p>
    <w:p w14:paraId="5B94D4C5" w14:textId="1D68F723" w:rsidR="00516530" w:rsidRDefault="00AE3D64">
      <w:pPr>
        <w:spacing w:before="42"/>
        <w:ind w:left="163" w:right="465"/>
        <w:jc w:val="center"/>
        <w:rPr>
          <w:i/>
          <w:sz w:val="28"/>
        </w:rPr>
      </w:pPr>
      <w:r>
        <w:rPr>
          <w:i/>
          <w:sz w:val="28"/>
        </w:rPr>
        <w:t>7</w:t>
      </w:r>
      <w:r w:rsidR="00D74C90">
        <w:rPr>
          <w:i/>
          <w:sz w:val="28"/>
        </w:rPr>
        <w:t>:</w:t>
      </w:r>
      <w:r>
        <w:rPr>
          <w:i/>
          <w:sz w:val="28"/>
        </w:rPr>
        <w:t>3</w:t>
      </w:r>
      <w:r w:rsidR="00D74C90">
        <w:rPr>
          <w:i/>
          <w:sz w:val="28"/>
        </w:rPr>
        <w:t>0 p.m.</w:t>
      </w:r>
    </w:p>
    <w:p w14:paraId="77B37D07" w14:textId="77777777" w:rsidR="00516530" w:rsidRDefault="00D74C90">
      <w:pPr>
        <w:spacing w:before="59"/>
        <w:ind w:left="163" w:right="465"/>
        <w:jc w:val="center"/>
        <w:rPr>
          <w:i/>
          <w:sz w:val="28"/>
        </w:rPr>
      </w:pPr>
      <w:r>
        <w:rPr>
          <w:i/>
          <w:sz w:val="28"/>
        </w:rPr>
        <w:t>Venue Italics Palatino 14</w:t>
      </w:r>
    </w:p>
    <w:p w14:paraId="3BD07239" w14:textId="77777777" w:rsidR="00516530" w:rsidRDefault="00516530">
      <w:pPr>
        <w:jc w:val="center"/>
        <w:rPr>
          <w:sz w:val="28"/>
        </w:rPr>
        <w:sectPr w:rsidR="00516530" w:rsidSect="000F2607">
          <w:type w:val="continuous"/>
          <w:pgSz w:w="15840" w:h="12240" w:orient="landscape"/>
          <w:pgMar w:top="440" w:right="260" w:bottom="280" w:left="300" w:header="720" w:footer="720" w:gutter="0"/>
          <w:cols w:num="3" w:space="720" w:equalWidth="0">
            <w:col w:w="3373" w:space="310"/>
            <w:col w:w="3353" w:space="1162"/>
            <w:col w:w="7082"/>
          </w:cols>
        </w:sectPr>
      </w:pPr>
    </w:p>
    <w:p w14:paraId="46BAD823" w14:textId="77777777" w:rsidR="00516530" w:rsidRDefault="00516530">
      <w:pPr>
        <w:pStyle w:val="BodyText"/>
        <w:rPr>
          <w:i/>
          <w:sz w:val="20"/>
        </w:rPr>
      </w:pPr>
    </w:p>
    <w:p w14:paraId="090291FB" w14:textId="77777777" w:rsidR="00516530" w:rsidRDefault="00516530">
      <w:pPr>
        <w:pStyle w:val="BodyText"/>
        <w:spacing w:before="7"/>
        <w:rPr>
          <w:i/>
          <w:sz w:val="21"/>
        </w:rPr>
      </w:pPr>
    </w:p>
    <w:p w14:paraId="42A706CD" w14:textId="77777777" w:rsidR="00516530" w:rsidRDefault="00D74C90">
      <w:pPr>
        <w:spacing w:before="121" w:line="213" w:lineRule="auto"/>
        <w:ind w:left="7529" w:right="5305"/>
        <w:rPr>
          <w:rFonts w:ascii="Minion Pro"/>
          <w:sz w:val="20"/>
        </w:rPr>
      </w:pPr>
      <w:r>
        <w:rPr>
          <w:rFonts w:ascii="Minion Pro"/>
          <w:sz w:val="20"/>
        </w:rPr>
        <w:t>rulers: 1/</w:t>
      </w:r>
      <w:proofErr w:type="gramStart"/>
      <w:r>
        <w:rPr>
          <w:rFonts w:ascii="Minion Pro"/>
          <w:sz w:val="20"/>
        </w:rPr>
        <w:t>4 ,</w:t>
      </w:r>
      <w:proofErr w:type="gramEnd"/>
      <w:r>
        <w:rPr>
          <w:rFonts w:ascii="Minion Pro"/>
          <w:sz w:val="20"/>
        </w:rPr>
        <w:t xml:space="preserve"> 5 1/4, 5 3/4, 10 3/4 top 1/4 bottom 8 1/4</w:t>
      </w:r>
    </w:p>
    <w:p w14:paraId="1CBCBE4B" w14:textId="77777777" w:rsidR="00516530" w:rsidRDefault="00D74C90">
      <w:pPr>
        <w:spacing w:line="248" w:lineRule="exact"/>
        <w:ind w:left="7508" w:right="6305"/>
        <w:jc w:val="center"/>
        <w:rPr>
          <w:rFonts w:ascii="Minion Pro"/>
          <w:sz w:val="20"/>
        </w:rPr>
      </w:pPr>
      <w:r>
        <w:rPr>
          <w:rFonts w:ascii="Minion Pro"/>
          <w:sz w:val="20"/>
        </w:rPr>
        <w:t>Palatino Linotype</w:t>
      </w:r>
    </w:p>
    <w:p w14:paraId="0FDCF23B" w14:textId="77777777" w:rsidR="00516530" w:rsidRDefault="00516530">
      <w:pPr>
        <w:pStyle w:val="BodyText"/>
        <w:rPr>
          <w:rFonts w:ascii="Minion Pro"/>
          <w:sz w:val="20"/>
        </w:rPr>
      </w:pPr>
    </w:p>
    <w:p w14:paraId="44FF07B0" w14:textId="77777777" w:rsidR="00516530" w:rsidRDefault="00516530">
      <w:pPr>
        <w:rPr>
          <w:rFonts w:ascii="Minion Pro"/>
          <w:sz w:val="29"/>
        </w:rPr>
        <w:sectPr w:rsidR="00516530">
          <w:type w:val="continuous"/>
          <w:pgSz w:w="15840" w:h="12240" w:orient="landscape"/>
          <w:pgMar w:top="440" w:right="260" w:bottom="280" w:left="300" w:header="720" w:footer="720" w:gutter="0"/>
          <w:cols w:space="720"/>
        </w:sectPr>
      </w:pPr>
      <w:bookmarkStart w:id="1" w:name="_GoBack"/>
      <w:bookmarkEnd w:id="1"/>
    </w:p>
    <w:p w14:paraId="78EBB097" w14:textId="7CA8D02E" w:rsidR="00516530" w:rsidRDefault="00A74C08" w:rsidP="00A74C08">
      <w:pPr>
        <w:spacing w:before="195"/>
        <w:ind w:left="1251" w:right="30"/>
        <w:rPr>
          <w:sz w:val="24"/>
        </w:rPr>
      </w:pPr>
      <w:r>
        <w:rPr>
          <w:sz w:val="24"/>
        </w:rPr>
        <w:t xml:space="preserve">                </w:t>
      </w:r>
      <w:r w:rsidR="00D74C90">
        <w:rPr>
          <w:sz w:val="24"/>
        </w:rPr>
        <w:t>music.wsu.edu/faculty-artist-series</w:t>
      </w:r>
    </w:p>
    <w:p w14:paraId="04E28BE4" w14:textId="60D6BFE4" w:rsidR="00516530" w:rsidRDefault="00273767">
      <w:pPr>
        <w:spacing w:before="76"/>
        <w:ind w:left="1087" w:right="30"/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298C7814" wp14:editId="26712A5B">
            <wp:extent cx="2454843" cy="277631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ial_Media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753" cy="30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D6733" w14:textId="77777777" w:rsidR="00516530" w:rsidRDefault="00D74C90">
      <w:pPr>
        <w:spacing w:before="37" w:line="278" w:lineRule="auto"/>
        <w:ind w:left="1386" w:right="1188" w:hanging="289"/>
        <w:rPr>
          <w:i/>
          <w:sz w:val="20"/>
        </w:rPr>
      </w:pPr>
      <w:r>
        <w:br w:type="column"/>
      </w:r>
      <w:r>
        <w:rPr>
          <w:i/>
          <w:sz w:val="20"/>
        </w:rPr>
        <w:t>All proceeds from the Faculty Artist Series – admissions and donations – directly fund music student scholarships.</w:t>
      </w:r>
    </w:p>
    <w:p w14:paraId="3D0CB9F0" w14:textId="77777777" w:rsidR="00516530" w:rsidRDefault="00D74C90">
      <w:pPr>
        <w:spacing w:before="54"/>
        <w:ind w:left="4777"/>
        <w:rPr>
          <w:rFonts w:ascii="Rockwell"/>
          <w:sz w:val="28"/>
        </w:rPr>
      </w:pPr>
      <w:r>
        <w:rPr>
          <w:rFonts w:ascii="Rockwell"/>
          <w:sz w:val="44"/>
        </w:rPr>
        <w:t xml:space="preserve">Step Out </w:t>
      </w:r>
      <w:proofErr w:type="gramStart"/>
      <w:r>
        <w:rPr>
          <w:rFonts w:ascii="Rockwell"/>
          <w:sz w:val="28"/>
        </w:rPr>
        <w:t>.....</w:t>
      </w:r>
      <w:proofErr w:type="gramEnd"/>
    </w:p>
    <w:p w14:paraId="2C45FEB0" w14:textId="77777777" w:rsidR="00516530" w:rsidRDefault="00516530">
      <w:pPr>
        <w:rPr>
          <w:rFonts w:ascii="Rockwell"/>
          <w:sz w:val="28"/>
        </w:rPr>
        <w:sectPr w:rsidR="00516530">
          <w:type w:val="continuous"/>
          <w:pgSz w:w="15840" w:h="12240" w:orient="landscape"/>
          <w:pgMar w:top="440" w:right="260" w:bottom="280" w:left="300" w:header="720" w:footer="720" w:gutter="0"/>
          <w:cols w:num="2" w:space="720" w:equalWidth="0">
            <w:col w:w="7177" w:space="918"/>
            <w:col w:w="7185"/>
          </w:cols>
        </w:sectPr>
      </w:pPr>
    </w:p>
    <w:p w14:paraId="14486FE5" w14:textId="77777777" w:rsidR="00516530" w:rsidRDefault="00D74C90">
      <w:pPr>
        <w:spacing w:before="94" w:line="213" w:lineRule="auto"/>
        <w:ind w:left="171" w:right="20"/>
        <w:rPr>
          <w:rFonts w:ascii="Minion Pro"/>
          <w:sz w:val="18"/>
        </w:rPr>
      </w:pPr>
      <w:r>
        <w:rPr>
          <w:rFonts w:ascii="Minion Pro"/>
          <w:sz w:val="18"/>
        </w:rPr>
        <w:lastRenderedPageBreak/>
        <w:t>rulers: 1/</w:t>
      </w:r>
      <w:proofErr w:type="gramStart"/>
      <w:r>
        <w:rPr>
          <w:rFonts w:ascii="Minion Pro"/>
          <w:sz w:val="18"/>
        </w:rPr>
        <w:t>4 ,</w:t>
      </w:r>
      <w:proofErr w:type="gramEnd"/>
      <w:r>
        <w:rPr>
          <w:rFonts w:ascii="Minion Pro"/>
          <w:sz w:val="18"/>
        </w:rPr>
        <w:t xml:space="preserve"> 5 1/4, 5 3/4, 10 3/4 top 1/4 bottom 8 1/4</w:t>
      </w:r>
    </w:p>
    <w:p w14:paraId="39F96262" w14:textId="77777777" w:rsidR="00516530" w:rsidRDefault="00D74C90">
      <w:pPr>
        <w:spacing w:line="223" w:lineRule="exact"/>
        <w:ind w:left="171"/>
        <w:rPr>
          <w:sz w:val="18"/>
        </w:rPr>
      </w:pPr>
      <w:r>
        <w:rPr>
          <w:rFonts w:ascii="Minion Pro"/>
          <w:sz w:val="18"/>
        </w:rPr>
        <w:t>Palatino L</w:t>
      </w:r>
      <w:r>
        <w:rPr>
          <w:sz w:val="18"/>
        </w:rPr>
        <w:t>inotype 11</w:t>
      </w:r>
    </w:p>
    <w:p w14:paraId="2F401A4D" w14:textId="77777777" w:rsidR="00516530" w:rsidRDefault="00D74C90">
      <w:pPr>
        <w:pStyle w:val="BodyText"/>
        <w:spacing w:before="9"/>
        <w:rPr>
          <w:sz w:val="14"/>
        </w:rPr>
      </w:pPr>
      <w:r>
        <w:br w:type="column"/>
      </w:r>
    </w:p>
    <w:p w14:paraId="493DC780" w14:textId="77777777" w:rsidR="00516530" w:rsidRDefault="00D74C90">
      <w:pPr>
        <w:pStyle w:val="Heading3"/>
      </w:pPr>
      <w:r>
        <w:t>Program</w:t>
      </w:r>
    </w:p>
    <w:p w14:paraId="621B56EF" w14:textId="77777777" w:rsidR="00516530" w:rsidRDefault="00516530">
      <w:pPr>
        <w:sectPr w:rsidR="00516530">
          <w:pgSz w:w="15840" w:h="12240" w:orient="landscape"/>
          <w:pgMar w:top="220" w:right="260" w:bottom="280" w:left="300" w:header="720" w:footer="720" w:gutter="0"/>
          <w:cols w:num="2" w:space="720" w:equalWidth="0">
            <w:col w:w="2395" w:space="772"/>
            <w:col w:w="12113"/>
          </w:cols>
        </w:sectPr>
      </w:pPr>
    </w:p>
    <w:p w14:paraId="4DE2FC12" w14:textId="77777777" w:rsidR="00516530" w:rsidRDefault="00516530">
      <w:pPr>
        <w:pStyle w:val="BodyText"/>
        <w:rPr>
          <w:b/>
          <w:i/>
          <w:sz w:val="20"/>
        </w:rPr>
      </w:pPr>
    </w:p>
    <w:p w14:paraId="17ED11F0" w14:textId="77777777" w:rsidR="00516530" w:rsidRDefault="00516530">
      <w:pPr>
        <w:pStyle w:val="BodyText"/>
        <w:rPr>
          <w:b/>
          <w:i/>
          <w:sz w:val="20"/>
        </w:rPr>
      </w:pPr>
    </w:p>
    <w:p w14:paraId="7CD5DE07" w14:textId="77777777" w:rsidR="00516530" w:rsidRDefault="00516530">
      <w:pPr>
        <w:pStyle w:val="BodyText"/>
        <w:rPr>
          <w:b/>
          <w:i/>
          <w:sz w:val="20"/>
        </w:rPr>
      </w:pPr>
    </w:p>
    <w:p w14:paraId="33B3BB70" w14:textId="77777777" w:rsidR="00516530" w:rsidRDefault="00516530">
      <w:pPr>
        <w:pStyle w:val="BodyText"/>
        <w:rPr>
          <w:b/>
          <w:i/>
          <w:sz w:val="20"/>
        </w:rPr>
      </w:pPr>
    </w:p>
    <w:p w14:paraId="112A8C23" w14:textId="77777777" w:rsidR="00516530" w:rsidRDefault="00516530">
      <w:pPr>
        <w:pStyle w:val="BodyText"/>
        <w:rPr>
          <w:b/>
          <w:i/>
          <w:sz w:val="20"/>
        </w:rPr>
      </w:pPr>
    </w:p>
    <w:p w14:paraId="284EC307" w14:textId="77777777" w:rsidR="00516530" w:rsidRDefault="00516530">
      <w:pPr>
        <w:pStyle w:val="BodyText"/>
        <w:rPr>
          <w:b/>
          <w:i/>
          <w:sz w:val="20"/>
        </w:rPr>
      </w:pPr>
    </w:p>
    <w:p w14:paraId="709CB2BD" w14:textId="77777777" w:rsidR="00516530" w:rsidRDefault="00516530">
      <w:pPr>
        <w:pStyle w:val="BodyText"/>
        <w:rPr>
          <w:b/>
          <w:i/>
          <w:sz w:val="20"/>
        </w:rPr>
      </w:pPr>
    </w:p>
    <w:p w14:paraId="4681FCA3" w14:textId="77777777" w:rsidR="00516530" w:rsidRDefault="00516530">
      <w:pPr>
        <w:pStyle w:val="BodyText"/>
        <w:rPr>
          <w:b/>
          <w:i/>
          <w:sz w:val="20"/>
        </w:rPr>
      </w:pPr>
    </w:p>
    <w:p w14:paraId="03C5DC59" w14:textId="77777777" w:rsidR="00516530" w:rsidRDefault="00516530">
      <w:pPr>
        <w:pStyle w:val="BodyText"/>
        <w:rPr>
          <w:b/>
          <w:i/>
          <w:sz w:val="20"/>
        </w:rPr>
      </w:pPr>
    </w:p>
    <w:p w14:paraId="58A301B8" w14:textId="77777777" w:rsidR="00516530" w:rsidRDefault="00516530">
      <w:pPr>
        <w:pStyle w:val="BodyText"/>
        <w:rPr>
          <w:b/>
          <w:i/>
          <w:sz w:val="20"/>
        </w:rPr>
      </w:pPr>
    </w:p>
    <w:p w14:paraId="0085E350" w14:textId="77777777" w:rsidR="00516530" w:rsidRDefault="00516530">
      <w:pPr>
        <w:pStyle w:val="BodyText"/>
        <w:rPr>
          <w:b/>
          <w:i/>
          <w:sz w:val="20"/>
        </w:rPr>
      </w:pPr>
    </w:p>
    <w:p w14:paraId="2B6E2405" w14:textId="77777777" w:rsidR="00516530" w:rsidRDefault="00516530">
      <w:pPr>
        <w:pStyle w:val="BodyText"/>
        <w:rPr>
          <w:b/>
          <w:i/>
          <w:sz w:val="20"/>
        </w:rPr>
      </w:pPr>
    </w:p>
    <w:p w14:paraId="3B6890E2" w14:textId="77777777" w:rsidR="00516530" w:rsidRDefault="00516530">
      <w:pPr>
        <w:pStyle w:val="BodyText"/>
        <w:rPr>
          <w:b/>
          <w:i/>
          <w:sz w:val="20"/>
        </w:rPr>
      </w:pPr>
    </w:p>
    <w:p w14:paraId="358B14DE" w14:textId="77777777" w:rsidR="00516530" w:rsidRDefault="00516530">
      <w:pPr>
        <w:pStyle w:val="BodyText"/>
        <w:rPr>
          <w:b/>
          <w:i/>
          <w:sz w:val="20"/>
        </w:rPr>
      </w:pPr>
    </w:p>
    <w:p w14:paraId="33AC53E1" w14:textId="77777777" w:rsidR="00516530" w:rsidRDefault="00516530">
      <w:pPr>
        <w:pStyle w:val="BodyText"/>
        <w:rPr>
          <w:b/>
          <w:i/>
          <w:sz w:val="20"/>
        </w:rPr>
      </w:pPr>
    </w:p>
    <w:p w14:paraId="751AA04C" w14:textId="77777777" w:rsidR="00516530" w:rsidRDefault="00516530">
      <w:pPr>
        <w:pStyle w:val="BodyText"/>
        <w:rPr>
          <w:b/>
          <w:i/>
          <w:sz w:val="20"/>
        </w:rPr>
      </w:pPr>
    </w:p>
    <w:p w14:paraId="19848157" w14:textId="77777777" w:rsidR="00516530" w:rsidRDefault="00516530">
      <w:pPr>
        <w:pStyle w:val="BodyText"/>
        <w:spacing w:before="11"/>
        <w:rPr>
          <w:b/>
          <w:i/>
          <w:sz w:val="21"/>
        </w:rPr>
      </w:pPr>
    </w:p>
    <w:p w14:paraId="0B62B8A8" w14:textId="77777777" w:rsidR="00516530" w:rsidRDefault="00D74C90">
      <w:pPr>
        <w:spacing w:before="30"/>
        <w:ind w:left="3123"/>
        <w:rPr>
          <w:b/>
          <w:i/>
        </w:rPr>
      </w:pPr>
      <w:r>
        <w:rPr>
          <w:b/>
          <w:i/>
        </w:rPr>
        <w:t>Intermission</w:t>
      </w:r>
    </w:p>
    <w:p w14:paraId="6552B489" w14:textId="77777777" w:rsidR="00516530" w:rsidRDefault="00516530">
      <w:pPr>
        <w:pStyle w:val="BodyText"/>
        <w:rPr>
          <w:b/>
          <w:i/>
          <w:sz w:val="20"/>
        </w:rPr>
      </w:pPr>
    </w:p>
    <w:p w14:paraId="30E4CBC1" w14:textId="77777777" w:rsidR="00516530" w:rsidRDefault="00516530">
      <w:pPr>
        <w:pStyle w:val="BodyText"/>
        <w:rPr>
          <w:b/>
          <w:i/>
          <w:sz w:val="20"/>
        </w:rPr>
      </w:pPr>
    </w:p>
    <w:p w14:paraId="546978BD" w14:textId="77777777" w:rsidR="00516530" w:rsidRDefault="00516530">
      <w:pPr>
        <w:pStyle w:val="BodyText"/>
        <w:rPr>
          <w:b/>
          <w:i/>
          <w:sz w:val="20"/>
        </w:rPr>
      </w:pPr>
    </w:p>
    <w:p w14:paraId="6D49CB64" w14:textId="77777777" w:rsidR="00516530" w:rsidRDefault="00516530">
      <w:pPr>
        <w:pStyle w:val="BodyText"/>
        <w:rPr>
          <w:b/>
          <w:i/>
          <w:sz w:val="20"/>
        </w:rPr>
      </w:pPr>
    </w:p>
    <w:p w14:paraId="430CA846" w14:textId="77777777" w:rsidR="00516530" w:rsidRDefault="00516530">
      <w:pPr>
        <w:pStyle w:val="BodyText"/>
        <w:rPr>
          <w:b/>
          <w:i/>
          <w:sz w:val="20"/>
        </w:rPr>
      </w:pPr>
    </w:p>
    <w:p w14:paraId="57A06377" w14:textId="77777777" w:rsidR="00516530" w:rsidRDefault="00516530">
      <w:pPr>
        <w:pStyle w:val="BodyText"/>
        <w:rPr>
          <w:b/>
          <w:i/>
          <w:sz w:val="20"/>
        </w:rPr>
      </w:pPr>
    </w:p>
    <w:p w14:paraId="3F14A47F" w14:textId="77777777" w:rsidR="00516530" w:rsidRDefault="00516530">
      <w:pPr>
        <w:pStyle w:val="BodyText"/>
        <w:rPr>
          <w:b/>
          <w:i/>
          <w:sz w:val="20"/>
        </w:rPr>
      </w:pPr>
    </w:p>
    <w:p w14:paraId="15F774EE" w14:textId="77777777" w:rsidR="00516530" w:rsidRDefault="00516530">
      <w:pPr>
        <w:pStyle w:val="BodyText"/>
        <w:rPr>
          <w:b/>
          <w:i/>
          <w:sz w:val="20"/>
        </w:rPr>
      </w:pPr>
    </w:p>
    <w:p w14:paraId="514D8B4D" w14:textId="77777777" w:rsidR="00516530" w:rsidRDefault="00516530">
      <w:pPr>
        <w:pStyle w:val="BodyText"/>
        <w:rPr>
          <w:b/>
          <w:i/>
          <w:sz w:val="20"/>
        </w:rPr>
      </w:pPr>
    </w:p>
    <w:p w14:paraId="26E5F5B2" w14:textId="77777777" w:rsidR="00516530" w:rsidRDefault="00516530">
      <w:pPr>
        <w:pStyle w:val="BodyText"/>
        <w:rPr>
          <w:b/>
          <w:i/>
          <w:sz w:val="20"/>
        </w:rPr>
      </w:pPr>
    </w:p>
    <w:p w14:paraId="5F0F76A5" w14:textId="77777777" w:rsidR="00516530" w:rsidRDefault="00516530">
      <w:pPr>
        <w:pStyle w:val="BodyText"/>
        <w:rPr>
          <w:b/>
          <w:i/>
          <w:sz w:val="20"/>
        </w:rPr>
      </w:pPr>
    </w:p>
    <w:p w14:paraId="6F476EA2" w14:textId="77777777" w:rsidR="00516530" w:rsidRDefault="00516530">
      <w:pPr>
        <w:pStyle w:val="BodyText"/>
        <w:rPr>
          <w:b/>
          <w:i/>
          <w:sz w:val="20"/>
        </w:rPr>
      </w:pPr>
    </w:p>
    <w:p w14:paraId="226C1CC3" w14:textId="77777777" w:rsidR="00516530" w:rsidRDefault="00516530">
      <w:pPr>
        <w:pStyle w:val="BodyText"/>
        <w:rPr>
          <w:b/>
          <w:i/>
          <w:sz w:val="20"/>
        </w:rPr>
      </w:pPr>
    </w:p>
    <w:p w14:paraId="28982B80" w14:textId="77777777" w:rsidR="00516530" w:rsidRDefault="00516530">
      <w:pPr>
        <w:pStyle w:val="BodyText"/>
        <w:rPr>
          <w:b/>
          <w:i/>
          <w:sz w:val="20"/>
        </w:rPr>
      </w:pPr>
    </w:p>
    <w:p w14:paraId="70C98BFD" w14:textId="77777777" w:rsidR="00516530" w:rsidRDefault="00D74C90">
      <w:pPr>
        <w:spacing w:before="189" w:line="242" w:lineRule="auto"/>
        <w:ind w:left="8951" w:hanging="1016"/>
        <w:rPr>
          <w:i/>
        </w:rPr>
      </w:pPr>
      <w:r>
        <w:rPr>
          <w:i/>
        </w:rPr>
        <w:t>The use of recording devices or photographic equipment during the performance is prohibited without permission from the School of Music.</w:t>
      </w:r>
    </w:p>
    <w:p w14:paraId="7F0C557A" w14:textId="77777777" w:rsidR="00516530" w:rsidRDefault="00D74C90">
      <w:pPr>
        <w:spacing w:before="1"/>
        <w:ind w:left="9214"/>
        <w:rPr>
          <w:i/>
        </w:rPr>
      </w:pPr>
      <w:r>
        <w:rPr>
          <w:i/>
        </w:rPr>
        <w:t>Please turn off all cell phones and electronic devices.</w:t>
      </w:r>
    </w:p>
    <w:p w14:paraId="61C2FE3C" w14:textId="77777777" w:rsidR="00516530" w:rsidRDefault="00516530">
      <w:pPr>
        <w:pStyle w:val="BodyText"/>
        <w:spacing w:before="1"/>
        <w:rPr>
          <w:i/>
          <w:sz w:val="19"/>
        </w:rPr>
      </w:pPr>
    </w:p>
    <w:p w14:paraId="10A025CE" w14:textId="77777777" w:rsidR="00516530" w:rsidRDefault="00D74C90">
      <w:pPr>
        <w:spacing w:before="100"/>
        <w:ind w:left="7916"/>
        <w:rPr>
          <w:rFonts w:ascii="Rockwell"/>
          <w:sz w:val="36"/>
        </w:rPr>
      </w:pPr>
      <w:r>
        <w:rPr>
          <w:rFonts w:ascii="Rockwell"/>
          <w:sz w:val="36"/>
        </w:rPr>
        <w:t>... and become Engaged in the Arts at WSU!</w:t>
      </w:r>
    </w:p>
    <w:sectPr w:rsidR="00516530">
      <w:type w:val="continuous"/>
      <w:pgSz w:w="15840" w:h="12240" w:orient="landscape"/>
      <w:pgMar w:top="44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30"/>
    <w:rsid w:val="000F2607"/>
    <w:rsid w:val="00216592"/>
    <w:rsid w:val="00244280"/>
    <w:rsid w:val="00273767"/>
    <w:rsid w:val="002946EA"/>
    <w:rsid w:val="003B7D9A"/>
    <w:rsid w:val="00516530"/>
    <w:rsid w:val="0071635A"/>
    <w:rsid w:val="00A57813"/>
    <w:rsid w:val="00A74C08"/>
    <w:rsid w:val="00A92682"/>
    <w:rsid w:val="00AE3D64"/>
    <w:rsid w:val="00C0207D"/>
    <w:rsid w:val="00C656C9"/>
    <w:rsid w:val="00D7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697E"/>
  <w15:docId w15:val="{27339C9D-4E9F-40F4-8168-F4BCC2B6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163" w:right="465"/>
      <w:jc w:val="center"/>
      <w:outlineLvl w:val="0"/>
    </w:pPr>
    <w:rPr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64" w:lineRule="exact"/>
      <w:ind w:left="11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71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4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08"/>
    <w:rPr>
      <w:rFonts w:ascii="Segoe UI" w:eastAsia="Palatino Linotyp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FY17 PerfReport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FY17 PerfReport</dc:title>
  <dc:creator>sandra_albers</dc:creator>
  <cp:lastModifiedBy>White, Michelle M</cp:lastModifiedBy>
  <cp:revision>2</cp:revision>
  <cp:lastPrinted>2019-08-13T22:32:00Z</cp:lastPrinted>
  <dcterms:created xsi:type="dcterms:W3CDTF">2020-02-04T18:00:00Z</dcterms:created>
  <dcterms:modified xsi:type="dcterms:W3CDTF">2020-02-04T18:00:00Z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2018-12-20T00:00:00Z</vt:filetime>
  </property>
</Properties>
</file>